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E0" w:rsidRPr="004B1295" w:rsidRDefault="002761E0" w:rsidP="002761E0">
      <w:pPr>
        <w:pStyle w:val="Header"/>
        <w:jc w:val="center"/>
        <w:rPr>
          <w:b/>
          <w:color w:val="2F5496" w:themeColor="accent5" w:themeShade="BF"/>
          <w:sz w:val="40"/>
          <w:lang w:val="en-US"/>
        </w:rPr>
      </w:pPr>
    </w:p>
    <w:p w:rsidR="008C3F7A" w:rsidRDefault="008C3F7A"/>
    <w:p w:rsidR="00CD5BCA" w:rsidRDefault="00CD5BCA"/>
    <w:p w:rsidR="00FA415F" w:rsidRDefault="00FA415F"/>
    <w:p w:rsidR="00FA415F" w:rsidRDefault="00FA415F"/>
    <w:p w:rsidR="00FA415F" w:rsidRPr="002761E0" w:rsidRDefault="00FA415F" w:rsidP="00FA415F">
      <w:pPr>
        <w:jc w:val="center"/>
        <w:rPr>
          <w:rFonts w:ascii="Cambria" w:hAnsi="Cambria"/>
          <w:b/>
          <w:color w:val="2E74B5" w:themeColor="accent1" w:themeShade="BF"/>
          <w:sz w:val="48"/>
          <w:szCs w:val="48"/>
          <w:lang w:val="en-GB"/>
        </w:rPr>
      </w:pPr>
      <w:r w:rsidRPr="002761E0">
        <w:rPr>
          <w:rFonts w:ascii="Cambria" w:hAnsi="Cambria"/>
          <w:b/>
          <w:color w:val="2E74B5" w:themeColor="accent1" w:themeShade="BF"/>
          <w:sz w:val="48"/>
          <w:szCs w:val="48"/>
          <w:lang w:val="en-GB"/>
        </w:rPr>
        <w:t>“How to increase the quality and impact of environmental audits?”</w:t>
      </w:r>
    </w:p>
    <w:p w:rsidR="00FA415F" w:rsidRDefault="00FA415F"/>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337"/>
        <w:gridCol w:w="13"/>
      </w:tblGrid>
      <w:tr w:rsidR="003B2094" w:rsidTr="007E3807">
        <w:trPr>
          <w:gridAfter w:val="1"/>
          <w:wAfter w:w="13" w:type="dxa"/>
          <w:trHeight w:val="801"/>
          <w:jc w:val="center"/>
        </w:trPr>
        <w:tc>
          <w:tcPr>
            <w:tcW w:w="10337" w:type="dxa"/>
            <w:shd w:val="clear" w:color="auto" w:fill="1F3864" w:themeFill="accent5" w:themeFillShade="80"/>
          </w:tcPr>
          <w:p w:rsidR="003B2094" w:rsidRPr="007E3807" w:rsidRDefault="007E3807" w:rsidP="007E3807">
            <w:pPr>
              <w:jc w:val="center"/>
              <w:rPr>
                <w:rFonts w:ascii="Cambria" w:hAnsi="Cambria"/>
                <w:sz w:val="48"/>
                <w:szCs w:val="48"/>
                <w:lang w:val="en-US"/>
              </w:rPr>
            </w:pPr>
            <w:r>
              <w:rPr>
                <w:rFonts w:ascii="Cambria" w:hAnsi="Cambria"/>
                <w:sz w:val="48"/>
                <w:szCs w:val="48"/>
                <w:lang w:val="en-US"/>
              </w:rPr>
              <w:t>DRAFT RESEARCH PROJECT</w:t>
            </w:r>
          </w:p>
        </w:tc>
      </w:tr>
      <w:tr w:rsidR="003B2094" w:rsidTr="007E3807">
        <w:trPr>
          <w:gridAfter w:val="1"/>
          <w:wAfter w:w="13" w:type="dxa"/>
          <w:trHeight w:val="6408"/>
          <w:jc w:val="center"/>
        </w:trPr>
        <w:tc>
          <w:tcPr>
            <w:tcW w:w="10337" w:type="dxa"/>
            <w:shd w:val="clear" w:color="auto" w:fill="D9E2F3" w:themeFill="accent5" w:themeFillTint="33"/>
          </w:tcPr>
          <w:p w:rsidR="003B2094" w:rsidRDefault="002761E0">
            <w:pPr>
              <w:rPr>
                <w:lang w:val="en-US"/>
              </w:rPr>
            </w:pPr>
            <w:r w:rsidRPr="002761E0">
              <w:rPr>
                <w:noProof/>
                <w:lang w:val="en-GB" w:eastAsia="en-GB"/>
              </w:rPr>
              <w:drawing>
                <wp:inline distT="0" distB="0" distL="0" distR="0" wp14:anchorId="19B9E05A" wp14:editId="0AE0AC59">
                  <wp:extent cx="6555179" cy="4251317"/>
                  <wp:effectExtent l="0" t="0" r="0" b="0"/>
                  <wp:docPr id="19" name="Picture 19" descr="C:\Users\manako.ramonate\Downloads\9780290805_87e304f462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ko.ramonate\Downloads\9780290805_87e304f462_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8636" cy="4285986"/>
                          </a:xfrm>
                          <a:prstGeom prst="rect">
                            <a:avLst/>
                          </a:prstGeom>
                          <a:noFill/>
                          <a:ln>
                            <a:noFill/>
                          </a:ln>
                        </pic:spPr>
                      </pic:pic>
                    </a:graphicData>
                  </a:graphic>
                </wp:inline>
              </w:drawing>
            </w:r>
          </w:p>
        </w:tc>
      </w:tr>
      <w:tr w:rsidR="003B2094" w:rsidTr="007E3807">
        <w:trPr>
          <w:gridAfter w:val="1"/>
          <w:wAfter w:w="13" w:type="dxa"/>
          <w:trHeight w:val="260"/>
          <w:jc w:val="center"/>
        </w:trPr>
        <w:tc>
          <w:tcPr>
            <w:tcW w:w="10337" w:type="dxa"/>
            <w:tcBorders>
              <w:top w:val="nil"/>
              <w:left w:val="nil"/>
              <w:bottom w:val="single" w:sz="4" w:space="0" w:color="FFFFFF" w:themeColor="background1"/>
              <w:right w:val="nil"/>
            </w:tcBorders>
            <w:shd w:val="clear" w:color="auto" w:fill="auto"/>
          </w:tcPr>
          <w:p w:rsidR="002761E0" w:rsidRDefault="002761E0" w:rsidP="002761E0">
            <w:pPr>
              <w:tabs>
                <w:tab w:val="left" w:pos="3628"/>
              </w:tabs>
              <w:rPr>
                <w:lang w:val="en-US"/>
              </w:rPr>
            </w:pPr>
          </w:p>
        </w:tc>
      </w:tr>
      <w:tr w:rsidR="003B2094" w:rsidTr="007E3807">
        <w:trPr>
          <w:trHeight w:val="566"/>
          <w:jc w:val="center"/>
        </w:trPr>
        <w:tc>
          <w:tcPr>
            <w:tcW w:w="10350" w:type="dxa"/>
            <w:gridSpan w:val="2"/>
            <w:shd w:val="clear" w:color="auto" w:fill="2F5496" w:themeFill="accent5" w:themeFillShade="BF"/>
            <w:vAlign w:val="center"/>
          </w:tcPr>
          <w:p w:rsidR="003B2094" w:rsidRDefault="002761E0" w:rsidP="002761E0">
            <w:pPr>
              <w:jc w:val="center"/>
              <w:rPr>
                <w:lang w:val="en-US"/>
              </w:rPr>
            </w:pPr>
            <w:r w:rsidRPr="002761E0">
              <w:rPr>
                <w:sz w:val="40"/>
                <w:szCs w:val="40"/>
                <w:lang w:val="en-US"/>
              </w:rPr>
              <w:t>September, 2015</w:t>
            </w:r>
            <w:r>
              <w:rPr>
                <w:lang w:val="en-US"/>
              </w:rPr>
              <w:t>.</w:t>
            </w:r>
          </w:p>
        </w:tc>
      </w:tr>
      <w:tr w:rsidR="003B2094" w:rsidTr="007E3807">
        <w:trPr>
          <w:gridAfter w:val="1"/>
          <w:wAfter w:w="13" w:type="dxa"/>
          <w:jc w:val="center"/>
        </w:trPr>
        <w:tc>
          <w:tcPr>
            <w:tcW w:w="10337" w:type="dxa"/>
            <w:shd w:val="clear" w:color="auto" w:fill="8EAADB" w:themeFill="accent5" w:themeFillTint="99"/>
          </w:tcPr>
          <w:p w:rsidR="003B2094" w:rsidRDefault="003B2094">
            <w:pPr>
              <w:jc w:val="center"/>
              <w:rPr>
                <w:lang w:val="en-US"/>
              </w:rPr>
            </w:pPr>
          </w:p>
        </w:tc>
      </w:tr>
    </w:tbl>
    <w:p w:rsidR="004F0E3F" w:rsidRPr="003B2094" w:rsidRDefault="004F0E3F" w:rsidP="004F0E3F">
      <w:pPr>
        <w:jc w:val="center"/>
        <w:rPr>
          <w:b/>
        </w:rPr>
      </w:pPr>
    </w:p>
    <w:p w:rsidR="00FA07D4" w:rsidRDefault="00FA07D4">
      <w:pPr>
        <w:rPr>
          <w:lang w:val="en-US"/>
        </w:rPr>
      </w:pPr>
      <w:bookmarkStart w:id="0" w:name="_GoBack"/>
      <w:bookmarkEnd w:id="0"/>
    </w:p>
    <w:p w:rsidR="00B8792D" w:rsidRDefault="00B8792D">
      <w:pPr>
        <w:rPr>
          <w:lang w:val="en-US"/>
        </w:rPr>
      </w:pPr>
    </w:p>
    <w:p w:rsidR="00711483" w:rsidRDefault="00711483">
      <w:pPr>
        <w:rPr>
          <w:lang w:val="en-US"/>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3B2094" w:rsidTr="003B2094">
        <w:trPr>
          <w:trHeight w:val="566"/>
          <w:jc w:val="center"/>
        </w:trPr>
        <w:tc>
          <w:tcPr>
            <w:tcW w:w="10080" w:type="dxa"/>
            <w:gridSpan w:val="2"/>
            <w:shd w:val="clear" w:color="auto" w:fill="2F5496" w:themeFill="accent5" w:themeFillShade="BF"/>
            <w:vAlign w:val="center"/>
          </w:tcPr>
          <w:p w:rsidR="003B2094" w:rsidRPr="003B2094" w:rsidRDefault="003B2094">
            <w:pPr>
              <w:jc w:val="center"/>
              <w:rPr>
                <w:rFonts w:ascii="Lucida Bright" w:hAnsi="Lucida Bright" w:cs="Estrangelo Edessa"/>
                <w:b/>
                <w:color w:val="FFFFFF" w:themeColor="background1"/>
                <w:lang w:val="en-US"/>
              </w:rPr>
            </w:pPr>
            <w:r w:rsidRPr="00BB786E">
              <w:rPr>
                <w:rFonts w:ascii="Lucida Bright" w:hAnsi="Lucida Bright" w:cs="Estrangelo Edessa"/>
                <w:b/>
                <w:color w:val="FFFFFF" w:themeColor="background1"/>
                <w:sz w:val="32"/>
                <w:lang w:val="en-US"/>
              </w:rPr>
              <w:t>Foreword</w:t>
            </w:r>
            <w:r w:rsidRPr="003B2094">
              <w:rPr>
                <w:rFonts w:ascii="Lucida Bright" w:hAnsi="Lucida Bright" w:cs="Estrangelo Edessa"/>
                <w:b/>
                <w:color w:val="FFFFFF" w:themeColor="background1"/>
                <w:sz w:val="40"/>
                <w:lang w:val="en-US"/>
              </w:rPr>
              <w:t xml:space="preserve"> </w:t>
            </w:r>
          </w:p>
        </w:tc>
      </w:tr>
      <w:tr w:rsidR="003B2094" w:rsidTr="003B2094">
        <w:trPr>
          <w:gridAfter w:val="1"/>
          <w:wAfter w:w="13" w:type="dxa"/>
          <w:jc w:val="center"/>
        </w:trPr>
        <w:tc>
          <w:tcPr>
            <w:tcW w:w="10067" w:type="dxa"/>
            <w:shd w:val="clear" w:color="auto" w:fill="8EAADB" w:themeFill="accent5" w:themeFillTint="99"/>
          </w:tcPr>
          <w:p w:rsidR="003B2094" w:rsidRDefault="003B2094">
            <w:pPr>
              <w:jc w:val="center"/>
              <w:rPr>
                <w:lang w:val="en-US"/>
              </w:rPr>
            </w:pPr>
          </w:p>
        </w:tc>
      </w:tr>
    </w:tbl>
    <w:p w:rsidR="00537183" w:rsidRDefault="00537183" w:rsidP="00537183">
      <w:pPr>
        <w:rPr>
          <w:lang w:val="en-GB"/>
        </w:rPr>
      </w:pPr>
    </w:p>
    <w:p w:rsidR="00BD5C8D" w:rsidRPr="00E53DDD" w:rsidRDefault="00BD5C8D" w:rsidP="00730E99">
      <w:pPr>
        <w:spacing w:after="80" w:line="276" w:lineRule="auto"/>
        <w:jc w:val="both"/>
        <w:rPr>
          <w:rFonts w:ascii="Lucida Bright" w:hAnsi="Lucida Bright" w:cstheme="minorHAnsi"/>
          <w:sz w:val="21"/>
          <w:szCs w:val="21"/>
          <w:lang w:val="en-US"/>
        </w:rPr>
      </w:pPr>
      <w:r w:rsidRPr="00E53DDD">
        <w:rPr>
          <w:rFonts w:ascii="Lucida Bright" w:hAnsi="Lucida Bright" w:cstheme="minorHAnsi"/>
          <w:sz w:val="21"/>
          <w:szCs w:val="21"/>
          <w:lang w:val="en-US"/>
        </w:rPr>
        <w:t>In June 2013, during the 15th INTOSAI WGEA Assembly in Tallinn Estonia, the research topic on “</w:t>
      </w:r>
      <w:r w:rsidRPr="00E53DDD">
        <w:rPr>
          <w:rFonts w:ascii="Lucida Bright" w:hAnsi="Lucida Bright" w:cstheme="minorHAnsi"/>
          <w:b/>
          <w:sz w:val="21"/>
          <w:szCs w:val="21"/>
          <w:lang w:val="en-US"/>
        </w:rPr>
        <w:t xml:space="preserve">How to improve the quality and impact of environmental audits” </w:t>
      </w:r>
      <w:r w:rsidRPr="00E53DDD">
        <w:rPr>
          <w:rFonts w:ascii="Lucida Bright" w:hAnsi="Lucida Bright" w:cstheme="minorHAnsi"/>
          <w:sz w:val="21"/>
          <w:szCs w:val="21"/>
          <w:lang w:val="en-US"/>
        </w:rPr>
        <w:t>was introduced as one of the research projects to be undertaken during the 2014-2016 period of the work plan. The countries that volunteer</w:t>
      </w:r>
      <w:r w:rsidR="00007A90" w:rsidRPr="00E53DDD">
        <w:rPr>
          <w:rFonts w:ascii="Lucida Bright" w:hAnsi="Lucida Bright" w:cstheme="minorHAnsi"/>
          <w:sz w:val="21"/>
          <w:szCs w:val="21"/>
          <w:lang w:val="en-US"/>
        </w:rPr>
        <w:t>e</w:t>
      </w:r>
      <w:r w:rsidRPr="00E53DDD">
        <w:rPr>
          <w:rFonts w:ascii="Lucida Bright" w:hAnsi="Lucida Bright" w:cstheme="minorHAnsi"/>
          <w:sz w:val="21"/>
          <w:szCs w:val="21"/>
          <w:lang w:val="en-US"/>
        </w:rPr>
        <w:t xml:space="preserve">d to undertake the research were Lesotho as a project leader, Cameroon as project co-leader, Indonesia, Ecuador, Botswana, Burkina Faso, Chad, Estonia, Ethiopia, Iran and Ivory coast. The SAI of Egypt joined the project team later on. </w:t>
      </w:r>
    </w:p>
    <w:p w:rsidR="00993E56" w:rsidRDefault="00993E56" w:rsidP="00730E99">
      <w:pPr>
        <w:spacing w:after="80" w:line="276" w:lineRule="auto"/>
        <w:jc w:val="both"/>
        <w:rPr>
          <w:rFonts w:ascii="Lucida Bright" w:hAnsi="Lucida Bright" w:cstheme="minorHAnsi"/>
          <w:sz w:val="21"/>
          <w:szCs w:val="21"/>
          <w:lang w:val="en-US"/>
        </w:rPr>
      </w:pPr>
    </w:p>
    <w:p w:rsidR="00BD5C8D" w:rsidRPr="00E53DDD" w:rsidRDefault="00BD5C8D" w:rsidP="00730E99">
      <w:pPr>
        <w:spacing w:after="80" w:line="276" w:lineRule="auto"/>
        <w:jc w:val="both"/>
        <w:rPr>
          <w:rFonts w:ascii="Lucida Bright" w:hAnsi="Lucida Bright" w:cstheme="minorHAnsi"/>
          <w:sz w:val="21"/>
          <w:szCs w:val="21"/>
          <w:lang w:val="en-US"/>
        </w:rPr>
      </w:pPr>
      <w:r w:rsidRPr="00E53DDD">
        <w:rPr>
          <w:rFonts w:ascii="Lucida Bright" w:hAnsi="Lucida Bright" w:cstheme="minorHAnsi"/>
          <w:sz w:val="21"/>
          <w:szCs w:val="21"/>
          <w:lang w:val="en-US"/>
        </w:rPr>
        <w:t>In a context of continuous environmental degradation, Supreme Audit Institutions have been executing environmental audits for decades.  The objective of these audits is to help at ascertaining the implementation of environmental goals and objectives, including those enshrined in multilateral environmental agreements as well as national enactments.  Audit reports have continuously been delivered in this regard and recommendations have been made to address environmental issues, with mitigated results the world over.</w:t>
      </w:r>
    </w:p>
    <w:p w:rsidR="00BD5C8D" w:rsidRPr="00E53DDD" w:rsidRDefault="00BD5C8D" w:rsidP="00730E99">
      <w:pPr>
        <w:spacing w:after="80" w:line="276" w:lineRule="auto"/>
        <w:jc w:val="both"/>
        <w:rPr>
          <w:rFonts w:ascii="Lucida Bright" w:hAnsi="Lucida Bright" w:cstheme="minorHAnsi"/>
          <w:sz w:val="21"/>
          <w:szCs w:val="21"/>
          <w:lang w:val="en-US"/>
        </w:rPr>
      </w:pPr>
      <w:r w:rsidRPr="00E53DDD">
        <w:rPr>
          <w:rFonts w:ascii="Lucida Bright" w:hAnsi="Lucida Bright" w:cstheme="minorHAnsi"/>
          <w:sz w:val="21"/>
          <w:szCs w:val="21"/>
          <w:lang w:val="en-US"/>
        </w:rPr>
        <w:t xml:space="preserve">The main objective for this project is to </w:t>
      </w:r>
      <w:r w:rsidRPr="00E53DDD">
        <w:rPr>
          <w:rFonts w:ascii="Lucida Bright" w:hAnsi="Lucida Bright" w:cstheme="minorHAnsi"/>
          <w:color w:val="000000"/>
          <w:sz w:val="21"/>
          <w:szCs w:val="21"/>
          <w:lang w:val="en-US"/>
        </w:rPr>
        <w:t>provide SAIs with a variety of tips, suggestions, experiences and case studies on ways that they can increase the quality and impact of their environmental audits</w:t>
      </w:r>
      <w:r w:rsidRPr="00E53DDD">
        <w:rPr>
          <w:rFonts w:ascii="Lucida Bright" w:hAnsi="Lucida Bright" w:cstheme="minorHAnsi"/>
          <w:sz w:val="21"/>
          <w:szCs w:val="21"/>
          <w:lang w:val="en-US"/>
        </w:rPr>
        <w:t xml:space="preserve"> and thus: </w:t>
      </w:r>
    </w:p>
    <w:p w:rsidR="00BD5C8D" w:rsidRPr="00E53DDD" w:rsidRDefault="00BD5C8D" w:rsidP="005D73BF">
      <w:pPr>
        <w:numPr>
          <w:ilvl w:val="0"/>
          <w:numId w:val="16"/>
        </w:numPr>
        <w:spacing w:after="80" w:line="276" w:lineRule="auto"/>
        <w:ind w:left="709" w:hanging="578"/>
        <w:jc w:val="both"/>
        <w:rPr>
          <w:rFonts w:ascii="Lucida Bright" w:hAnsi="Lucida Bright" w:cstheme="minorHAnsi"/>
          <w:sz w:val="21"/>
          <w:szCs w:val="21"/>
          <w:lang w:val="en-US"/>
        </w:rPr>
      </w:pPr>
      <w:r w:rsidRPr="00E53DDD">
        <w:rPr>
          <w:rFonts w:ascii="Lucida Bright" w:hAnsi="Lucida Bright" w:cstheme="minorHAnsi"/>
          <w:sz w:val="21"/>
          <w:szCs w:val="21"/>
          <w:lang w:val="en-US"/>
        </w:rPr>
        <w:t>improve program management and environmental quality; and</w:t>
      </w:r>
    </w:p>
    <w:p w:rsidR="00BD5C8D" w:rsidRPr="00E53DDD" w:rsidRDefault="00BD5C8D" w:rsidP="005D73BF">
      <w:pPr>
        <w:numPr>
          <w:ilvl w:val="0"/>
          <w:numId w:val="16"/>
        </w:numPr>
        <w:spacing w:after="80" w:line="276" w:lineRule="auto"/>
        <w:ind w:left="709" w:hanging="578"/>
        <w:jc w:val="both"/>
        <w:rPr>
          <w:rFonts w:ascii="Lucida Bright" w:hAnsi="Lucida Bright" w:cstheme="minorHAnsi"/>
          <w:sz w:val="21"/>
          <w:szCs w:val="21"/>
          <w:lang w:val="en-US"/>
        </w:rPr>
      </w:pPr>
      <w:r w:rsidRPr="00E53DDD">
        <w:rPr>
          <w:rFonts w:ascii="Lucida Bright" w:hAnsi="Lucida Bright" w:cstheme="minorHAnsi"/>
          <w:sz w:val="21"/>
          <w:szCs w:val="21"/>
          <w:lang w:val="en-US"/>
        </w:rPr>
        <w:t xml:space="preserve">raise the profile as well as bring more attention to environmental issues.  </w:t>
      </w:r>
    </w:p>
    <w:p w:rsidR="00007A90" w:rsidRPr="00E53DDD" w:rsidRDefault="00007A90" w:rsidP="00730E99">
      <w:pPr>
        <w:spacing w:after="80"/>
        <w:jc w:val="both"/>
        <w:rPr>
          <w:rFonts w:ascii="Lucida Bright" w:hAnsi="Lucida Bright" w:cstheme="minorHAnsi"/>
          <w:sz w:val="21"/>
          <w:szCs w:val="21"/>
          <w:lang w:val="en-US"/>
        </w:rPr>
      </w:pPr>
    </w:p>
    <w:p w:rsidR="00BD5C8D" w:rsidRPr="00E53DDD" w:rsidRDefault="00BD5C8D" w:rsidP="00730E99">
      <w:pPr>
        <w:spacing w:after="80"/>
        <w:jc w:val="both"/>
        <w:rPr>
          <w:rFonts w:ascii="Lucida Bright" w:hAnsi="Lucida Bright" w:cstheme="minorHAnsi"/>
          <w:sz w:val="21"/>
          <w:szCs w:val="21"/>
          <w:lang w:val="en-US"/>
        </w:rPr>
      </w:pPr>
      <w:r w:rsidRPr="00E53DDD">
        <w:rPr>
          <w:rFonts w:ascii="Lucida Bright" w:hAnsi="Lucida Bright" w:cstheme="minorHAnsi"/>
          <w:sz w:val="21"/>
          <w:szCs w:val="21"/>
          <w:lang w:val="en-US"/>
        </w:rPr>
        <w:t xml:space="preserve">This paper focuses on </w:t>
      </w:r>
      <w:r w:rsidRPr="00E53DDD">
        <w:rPr>
          <w:rFonts w:ascii="Lucida Bright" w:hAnsi="Lucida Bright" w:cstheme="minorHAnsi"/>
          <w:b/>
          <w:i/>
          <w:sz w:val="21"/>
          <w:szCs w:val="21"/>
          <w:lang w:val="en-US"/>
        </w:rPr>
        <w:t>how the quality and impact of the conducted environmental audit may be increased</w:t>
      </w:r>
      <w:r w:rsidRPr="00E53DDD">
        <w:rPr>
          <w:rFonts w:ascii="Lucida Bright" w:hAnsi="Lucida Bright" w:cstheme="minorHAnsi"/>
          <w:sz w:val="21"/>
          <w:szCs w:val="21"/>
          <w:lang w:val="en-US"/>
        </w:rPr>
        <w:t xml:space="preserve">. Specifically the paper aims at referring the environmental audit on performance audit perspective and methodology </w:t>
      </w:r>
      <w:r w:rsidR="00854B87" w:rsidRPr="00E53DDD">
        <w:rPr>
          <w:rFonts w:ascii="Lucida Bright" w:hAnsi="Lucida Bright" w:cstheme="minorHAnsi"/>
          <w:sz w:val="21"/>
          <w:szCs w:val="21"/>
          <w:lang w:val="en-US"/>
        </w:rPr>
        <w:t>used,</w:t>
      </w:r>
      <w:r w:rsidRPr="00E53DDD">
        <w:rPr>
          <w:rFonts w:ascii="Lucida Bright" w:hAnsi="Lucida Bright" w:cstheme="minorHAnsi"/>
          <w:sz w:val="21"/>
          <w:szCs w:val="21"/>
          <w:lang w:val="en-US"/>
        </w:rPr>
        <w:t xml:space="preserve"> results of the audit, success </w:t>
      </w:r>
      <w:r w:rsidR="00854B87" w:rsidRPr="00E53DDD">
        <w:rPr>
          <w:rFonts w:ascii="Lucida Bright" w:hAnsi="Lucida Bright" w:cstheme="minorHAnsi"/>
          <w:sz w:val="21"/>
          <w:szCs w:val="21"/>
          <w:lang w:val="en-US"/>
        </w:rPr>
        <w:t>stories and</w:t>
      </w:r>
      <w:r w:rsidRPr="00E53DDD">
        <w:rPr>
          <w:rFonts w:ascii="Lucida Bright" w:hAnsi="Lucida Bright" w:cstheme="minorHAnsi"/>
          <w:sz w:val="21"/>
          <w:szCs w:val="21"/>
          <w:lang w:val="en-US"/>
        </w:rPr>
        <w:t xml:space="preserve"> lessons learned.  It </w:t>
      </w:r>
      <w:r w:rsidRPr="00E53DDD">
        <w:rPr>
          <w:rFonts w:ascii="Lucida Bright" w:hAnsi="Lucida Bright" w:cstheme="minorHAnsi"/>
          <w:sz w:val="21"/>
          <w:szCs w:val="21"/>
          <w:lang w:val="en-CA"/>
        </w:rPr>
        <w:t xml:space="preserve">suggests that it is possible to increase the impact of environmental performance audits and to improve environmental quality, through careful audit topic selection, planning, execution, reporting, and communication. </w:t>
      </w:r>
    </w:p>
    <w:p w:rsidR="00993E56" w:rsidRDefault="00993E56" w:rsidP="00730E99">
      <w:pPr>
        <w:spacing w:after="80"/>
        <w:jc w:val="both"/>
        <w:rPr>
          <w:rFonts w:ascii="Lucida Bright" w:hAnsi="Lucida Bright" w:cstheme="minorHAnsi"/>
          <w:sz w:val="21"/>
          <w:szCs w:val="21"/>
          <w:lang w:val="en-US"/>
        </w:rPr>
      </w:pPr>
    </w:p>
    <w:p w:rsidR="00007A90" w:rsidRPr="00E53DDD" w:rsidRDefault="00BD5C8D" w:rsidP="00730E99">
      <w:pPr>
        <w:spacing w:after="80"/>
        <w:jc w:val="both"/>
        <w:rPr>
          <w:rFonts w:ascii="Lucida Bright" w:hAnsi="Lucida Bright" w:cstheme="minorHAnsi"/>
          <w:sz w:val="21"/>
          <w:szCs w:val="21"/>
          <w:lang w:val="en-CA"/>
        </w:rPr>
      </w:pPr>
      <w:r w:rsidRPr="00E53DDD">
        <w:rPr>
          <w:rFonts w:ascii="Lucida Bright" w:hAnsi="Lucida Bright" w:cstheme="minorHAnsi"/>
          <w:sz w:val="21"/>
          <w:szCs w:val="21"/>
          <w:lang w:val="en-US"/>
        </w:rPr>
        <w:t>The paper discusses various means to increase the impact of environmental performance audits.</w:t>
      </w:r>
      <w:r w:rsidRPr="00E53DDD">
        <w:rPr>
          <w:rFonts w:ascii="Lucida Bright" w:hAnsi="Lucida Bright" w:cstheme="minorHAnsi"/>
          <w:sz w:val="21"/>
          <w:szCs w:val="21"/>
          <w:lang w:val="en-CA"/>
        </w:rPr>
        <w:t xml:space="preserve"> It builds on ideas that apply to all performance audits while emphasizing ideas that capitalize on particular characteristics of the environmental domain that create special opportunities for increasing the impact of environmental performance audits. It suggests best practices to follow at every phase of the audit.</w:t>
      </w:r>
    </w:p>
    <w:p w:rsidR="00993E56" w:rsidRDefault="00993E56" w:rsidP="00730E99">
      <w:pPr>
        <w:autoSpaceDE w:val="0"/>
        <w:autoSpaceDN w:val="0"/>
        <w:adjustRightInd w:val="0"/>
        <w:spacing w:after="80"/>
        <w:jc w:val="both"/>
        <w:rPr>
          <w:rFonts w:ascii="Lucida Bright" w:hAnsi="Lucida Bright" w:cstheme="minorHAnsi"/>
          <w:color w:val="000000"/>
          <w:sz w:val="21"/>
          <w:szCs w:val="21"/>
          <w:lang w:val="en-US"/>
        </w:rPr>
      </w:pPr>
    </w:p>
    <w:p w:rsidR="00BD5C8D" w:rsidRPr="00E53DDD" w:rsidRDefault="00BD5C8D" w:rsidP="00730E99">
      <w:pPr>
        <w:autoSpaceDE w:val="0"/>
        <w:autoSpaceDN w:val="0"/>
        <w:adjustRightInd w:val="0"/>
        <w:spacing w:after="80"/>
        <w:jc w:val="both"/>
        <w:rPr>
          <w:rFonts w:ascii="Lucida Bright" w:hAnsi="Lucida Bright" w:cstheme="minorHAnsi"/>
          <w:color w:val="000000"/>
          <w:sz w:val="21"/>
          <w:szCs w:val="21"/>
          <w:lang w:val="en-US"/>
        </w:rPr>
      </w:pPr>
      <w:r w:rsidRPr="00E53DDD">
        <w:rPr>
          <w:rFonts w:ascii="Lucida Bright" w:hAnsi="Lucida Bright" w:cstheme="minorHAnsi"/>
          <w:color w:val="000000"/>
          <w:sz w:val="21"/>
          <w:szCs w:val="21"/>
          <w:lang w:val="en-US"/>
        </w:rPr>
        <w:t xml:space="preserve">This document was led by the SAIs of Lesotho and Cameroon. In particular, we would like to thank the </w:t>
      </w:r>
      <w:r w:rsidR="00E53DDD">
        <w:rPr>
          <w:rFonts w:ascii="Lucida Bright" w:hAnsi="Lucida Bright" w:cstheme="minorHAnsi"/>
          <w:color w:val="000000"/>
          <w:sz w:val="21"/>
          <w:szCs w:val="21"/>
          <w:lang w:val="en-US"/>
        </w:rPr>
        <w:t xml:space="preserve">following authors </w:t>
      </w:r>
      <w:r w:rsidRPr="00E53DDD">
        <w:rPr>
          <w:rFonts w:ascii="Lucida Bright" w:hAnsi="Lucida Bright" w:cstheme="minorHAnsi"/>
          <w:color w:val="000000"/>
          <w:sz w:val="21"/>
          <w:szCs w:val="21"/>
          <w:lang w:val="en-US"/>
        </w:rPr>
        <w:t>for their hard and excellent work in preparing the document</w:t>
      </w:r>
      <w:r w:rsidR="00E53DDD">
        <w:rPr>
          <w:rFonts w:ascii="Lucida Bright" w:hAnsi="Lucida Bright" w:cstheme="minorHAnsi"/>
          <w:color w:val="000000"/>
          <w:sz w:val="21"/>
          <w:szCs w:val="21"/>
          <w:lang w:val="en-US"/>
        </w:rPr>
        <w:t xml:space="preserve">: Mrs. </w:t>
      </w:r>
      <w:r w:rsidR="00E53DDD" w:rsidRPr="00E90426">
        <w:rPr>
          <w:rFonts w:ascii="Lucida Bright" w:hAnsi="Lucida Bright" w:cstheme="minorHAnsi"/>
          <w:b/>
          <w:color w:val="000000"/>
          <w:sz w:val="21"/>
          <w:szCs w:val="21"/>
          <w:lang w:val="en-US"/>
        </w:rPr>
        <w:t xml:space="preserve">Manako </w:t>
      </w:r>
      <w:r w:rsidR="00E11CD1" w:rsidRPr="00E90426">
        <w:rPr>
          <w:rFonts w:ascii="Lucida Bright" w:hAnsi="Lucida Bright" w:cstheme="minorHAnsi"/>
          <w:b/>
          <w:color w:val="000000"/>
          <w:sz w:val="21"/>
          <w:szCs w:val="21"/>
          <w:lang w:val="en-US"/>
        </w:rPr>
        <w:t>Ramonate,</w:t>
      </w:r>
      <w:r w:rsidR="00E90426">
        <w:rPr>
          <w:rFonts w:ascii="Lucida Bright" w:hAnsi="Lucida Bright" w:cstheme="minorHAnsi"/>
          <w:color w:val="000000"/>
          <w:sz w:val="21"/>
          <w:szCs w:val="21"/>
          <w:lang w:val="en-US"/>
        </w:rPr>
        <w:t xml:space="preserve"> and</w:t>
      </w:r>
      <w:r w:rsidR="00E53DDD">
        <w:rPr>
          <w:rFonts w:ascii="Lucida Bright" w:hAnsi="Lucida Bright" w:cstheme="minorHAnsi"/>
          <w:color w:val="000000"/>
          <w:sz w:val="21"/>
          <w:szCs w:val="21"/>
          <w:lang w:val="en-US"/>
        </w:rPr>
        <w:t xml:space="preserve"> Mrs. </w:t>
      </w:r>
      <w:r w:rsidR="00E53DDD" w:rsidRPr="00E90426">
        <w:rPr>
          <w:rFonts w:ascii="Lucida Bright" w:hAnsi="Lucida Bright" w:cstheme="minorHAnsi"/>
          <w:b/>
          <w:color w:val="000000"/>
          <w:sz w:val="21"/>
          <w:szCs w:val="21"/>
          <w:lang w:val="en-US"/>
        </w:rPr>
        <w:t>Mamahooana Leisanyane</w:t>
      </w:r>
      <w:r w:rsidR="00E90426">
        <w:rPr>
          <w:rFonts w:ascii="Lucida Bright" w:hAnsi="Lucida Bright" w:cstheme="minorHAnsi"/>
          <w:color w:val="000000"/>
          <w:sz w:val="21"/>
          <w:szCs w:val="21"/>
          <w:lang w:val="en-US"/>
        </w:rPr>
        <w:t>, from the SAI of Lesotho as well as</w:t>
      </w:r>
      <w:r w:rsidR="00E53DDD">
        <w:rPr>
          <w:rFonts w:ascii="Lucida Bright" w:hAnsi="Lucida Bright" w:cstheme="minorHAnsi"/>
          <w:color w:val="000000"/>
          <w:sz w:val="21"/>
          <w:szCs w:val="21"/>
          <w:lang w:val="en-US"/>
        </w:rPr>
        <w:t xml:space="preserve"> Mr. </w:t>
      </w:r>
      <w:r w:rsidR="00E53DDD" w:rsidRPr="00E90426">
        <w:rPr>
          <w:rFonts w:ascii="Lucida Bright" w:hAnsi="Lucida Bright" w:cstheme="minorHAnsi"/>
          <w:b/>
          <w:color w:val="000000"/>
          <w:sz w:val="21"/>
          <w:szCs w:val="21"/>
          <w:lang w:val="en-US"/>
        </w:rPr>
        <w:t>Celestin Ankamtsene Mbgoa</w:t>
      </w:r>
      <w:r w:rsidR="00E53DDD">
        <w:rPr>
          <w:rFonts w:ascii="Lucida Bright" w:hAnsi="Lucida Bright" w:cstheme="minorHAnsi"/>
          <w:color w:val="000000"/>
          <w:sz w:val="21"/>
          <w:szCs w:val="21"/>
          <w:lang w:val="en-US"/>
        </w:rPr>
        <w:t xml:space="preserve">, Mr. </w:t>
      </w:r>
      <w:r w:rsidR="00E53DDD" w:rsidRPr="00E90426">
        <w:rPr>
          <w:rFonts w:ascii="Lucida Bright" w:hAnsi="Lucida Bright" w:cstheme="minorHAnsi"/>
          <w:b/>
          <w:color w:val="000000"/>
          <w:sz w:val="21"/>
          <w:szCs w:val="21"/>
          <w:lang w:val="en-US"/>
        </w:rPr>
        <w:t>Francois Bekemen Moukoko</w:t>
      </w:r>
      <w:r w:rsidR="00E53DDD">
        <w:rPr>
          <w:rFonts w:ascii="Lucida Bright" w:hAnsi="Lucida Bright" w:cstheme="minorHAnsi"/>
          <w:color w:val="000000"/>
          <w:sz w:val="21"/>
          <w:szCs w:val="21"/>
          <w:lang w:val="en-US"/>
        </w:rPr>
        <w:t xml:space="preserve"> and Mr. </w:t>
      </w:r>
      <w:r w:rsidR="00E53DDD" w:rsidRPr="00E90426">
        <w:rPr>
          <w:rFonts w:ascii="Lucida Bright" w:hAnsi="Lucida Bright" w:cstheme="minorHAnsi"/>
          <w:b/>
          <w:color w:val="000000"/>
          <w:sz w:val="21"/>
          <w:szCs w:val="21"/>
          <w:lang w:val="en-US"/>
        </w:rPr>
        <w:t>Valentine Onya</w:t>
      </w:r>
      <w:r w:rsidR="00E90426">
        <w:rPr>
          <w:rFonts w:ascii="Lucida Bright" w:hAnsi="Lucida Bright" w:cstheme="minorHAnsi"/>
          <w:color w:val="000000"/>
          <w:sz w:val="21"/>
          <w:szCs w:val="21"/>
          <w:lang w:val="en-US"/>
        </w:rPr>
        <w:t>, from the SAI of Cameroon</w:t>
      </w:r>
      <w:r w:rsidR="00E53DDD">
        <w:rPr>
          <w:rFonts w:ascii="Lucida Bright" w:hAnsi="Lucida Bright" w:cstheme="minorHAnsi"/>
          <w:color w:val="000000"/>
          <w:sz w:val="21"/>
          <w:szCs w:val="21"/>
          <w:lang w:val="en-US"/>
        </w:rPr>
        <w:t xml:space="preserve">. </w:t>
      </w:r>
    </w:p>
    <w:p w:rsidR="00993E56" w:rsidRDefault="00993E56" w:rsidP="00730E99">
      <w:pPr>
        <w:autoSpaceDE w:val="0"/>
        <w:autoSpaceDN w:val="0"/>
        <w:adjustRightInd w:val="0"/>
        <w:spacing w:after="80"/>
        <w:jc w:val="both"/>
        <w:rPr>
          <w:rFonts w:ascii="Lucida Bright" w:hAnsi="Lucida Bright" w:cstheme="minorHAnsi"/>
          <w:sz w:val="21"/>
          <w:szCs w:val="21"/>
          <w:lang w:val="en-US"/>
        </w:rPr>
      </w:pPr>
    </w:p>
    <w:p w:rsidR="00007A90" w:rsidRPr="00E53DDD" w:rsidRDefault="00E53DDD" w:rsidP="00730E99">
      <w:pPr>
        <w:autoSpaceDE w:val="0"/>
        <w:autoSpaceDN w:val="0"/>
        <w:adjustRightInd w:val="0"/>
        <w:spacing w:after="80"/>
        <w:jc w:val="both"/>
        <w:rPr>
          <w:rFonts w:ascii="Lucida Bright" w:hAnsi="Lucida Bright" w:cstheme="minorHAnsi"/>
          <w:color w:val="000000"/>
          <w:sz w:val="21"/>
          <w:szCs w:val="21"/>
          <w:lang w:val="en-US"/>
        </w:rPr>
      </w:pPr>
      <w:r>
        <w:rPr>
          <w:rFonts w:ascii="Lucida Bright" w:hAnsi="Lucida Bright" w:cstheme="minorHAnsi"/>
          <w:sz w:val="21"/>
          <w:szCs w:val="21"/>
          <w:lang w:val="en-US"/>
        </w:rPr>
        <w:t>This work was done with the special help of the Canadian Foundation for Comprehensive Auditing (</w:t>
      </w:r>
      <w:r w:rsidR="00E02AC2">
        <w:rPr>
          <w:rFonts w:ascii="Lucida Bright" w:hAnsi="Lucida Bright" w:cstheme="minorHAnsi"/>
          <w:sz w:val="21"/>
          <w:szCs w:val="21"/>
          <w:lang w:val="en-US"/>
        </w:rPr>
        <w:t>CCAF-</w:t>
      </w:r>
      <w:r>
        <w:rPr>
          <w:rFonts w:ascii="Lucida Bright" w:hAnsi="Lucida Bright" w:cstheme="minorHAnsi"/>
          <w:sz w:val="21"/>
          <w:szCs w:val="21"/>
          <w:lang w:val="en-US"/>
        </w:rPr>
        <w:t xml:space="preserve">FCVI), whose experts have provided significant </w:t>
      </w:r>
      <w:r w:rsidR="009F08E9">
        <w:rPr>
          <w:rFonts w:ascii="Lucida Bright" w:hAnsi="Lucida Bright" w:cstheme="minorHAnsi"/>
          <w:sz w:val="21"/>
          <w:szCs w:val="21"/>
          <w:lang w:val="en-US"/>
        </w:rPr>
        <w:t xml:space="preserve">advices. We are particularly grateful to the following: </w:t>
      </w:r>
      <w:r w:rsidR="009F08E9" w:rsidRPr="009F08E9">
        <w:rPr>
          <w:rFonts w:ascii="Lucida Bright" w:hAnsi="Lucida Bright" w:cstheme="minorHAnsi"/>
          <w:sz w:val="21"/>
          <w:szCs w:val="21"/>
          <w:lang w:val="en-US"/>
        </w:rPr>
        <w:t xml:space="preserve">Mr. </w:t>
      </w:r>
      <w:r w:rsidR="009F08E9" w:rsidRPr="00E90426">
        <w:rPr>
          <w:rFonts w:ascii="Lucida Bright" w:hAnsi="Lucida Bright"/>
          <w:b/>
          <w:color w:val="000000"/>
          <w:sz w:val="21"/>
          <w:szCs w:val="21"/>
          <w:shd w:val="clear" w:color="auto" w:fill="FFFFFF"/>
          <w:lang w:val="en-US"/>
        </w:rPr>
        <w:t>John Reed</w:t>
      </w:r>
      <w:r w:rsidR="009F08E9" w:rsidRPr="009F08E9">
        <w:rPr>
          <w:rFonts w:ascii="Lucida Bright" w:hAnsi="Lucida Bright"/>
          <w:color w:val="000000"/>
          <w:sz w:val="21"/>
          <w:szCs w:val="21"/>
          <w:shd w:val="clear" w:color="auto" w:fill="FFFFFF"/>
          <w:lang w:val="en-US"/>
        </w:rPr>
        <w:t xml:space="preserve">, Canadian Comprehensive Auditing Foundation (CCAF-FCVI Inc.) and </w:t>
      </w:r>
      <w:r w:rsidR="009F08E9">
        <w:rPr>
          <w:rFonts w:ascii="Lucida Bright" w:hAnsi="Lucida Bright"/>
          <w:color w:val="000000"/>
          <w:sz w:val="21"/>
          <w:szCs w:val="21"/>
          <w:shd w:val="clear" w:color="auto" w:fill="FFFFFF"/>
          <w:lang w:val="en-US"/>
        </w:rPr>
        <w:t xml:space="preserve">Mr. </w:t>
      </w:r>
      <w:r w:rsidR="009F08E9" w:rsidRPr="00E90426">
        <w:rPr>
          <w:rFonts w:ascii="Lucida Bright" w:hAnsi="Lucida Bright"/>
          <w:b/>
          <w:color w:val="000000"/>
          <w:sz w:val="21"/>
          <w:szCs w:val="21"/>
          <w:shd w:val="clear" w:color="auto" w:fill="FFFFFF"/>
          <w:lang w:val="en-US"/>
        </w:rPr>
        <w:t>Jean Cinq-Mars</w:t>
      </w:r>
      <w:r w:rsidR="009F08E9" w:rsidRPr="009F08E9">
        <w:rPr>
          <w:rFonts w:ascii="Lucida Bright" w:hAnsi="Lucida Bright"/>
          <w:color w:val="000000"/>
          <w:sz w:val="21"/>
          <w:szCs w:val="21"/>
          <w:shd w:val="clear" w:color="auto" w:fill="FFFFFF"/>
          <w:lang w:val="en-US"/>
        </w:rPr>
        <w:t>, Sustainable Development Commissioner (Office of the Auditor General of Québec)</w:t>
      </w:r>
      <w:r w:rsidR="009F08E9" w:rsidRPr="009F08E9">
        <w:rPr>
          <w:rFonts w:ascii="Lucida Bright" w:hAnsi="Lucida Bright" w:cstheme="minorHAnsi"/>
          <w:sz w:val="21"/>
          <w:szCs w:val="21"/>
          <w:lang w:val="en-US"/>
        </w:rPr>
        <w:t xml:space="preserve">.  </w:t>
      </w:r>
    </w:p>
    <w:p w:rsidR="00993E56" w:rsidRDefault="00993E56" w:rsidP="00730E99">
      <w:pPr>
        <w:autoSpaceDE w:val="0"/>
        <w:autoSpaceDN w:val="0"/>
        <w:adjustRightInd w:val="0"/>
        <w:spacing w:after="80"/>
        <w:jc w:val="both"/>
        <w:rPr>
          <w:rFonts w:ascii="Lucida Bright" w:hAnsi="Lucida Bright" w:cstheme="minorHAnsi"/>
          <w:sz w:val="21"/>
          <w:szCs w:val="21"/>
          <w:lang w:val="en-US"/>
        </w:rPr>
      </w:pPr>
    </w:p>
    <w:p w:rsidR="00BD5C8D" w:rsidRPr="00E53DDD" w:rsidRDefault="00BD5C8D" w:rsidP="00730E99">
      <w:pPr>
        <w:autoSpaceDE w:val="0"/>
        <w:autoSpaceDN w:val="0"/>
        <w:adjustRightInd w:val="0"/>
        <w:spacing w:after="80"/>
        <w:jc w:val="both"/>
        <w:rPr>
          <w:rFonts w:ascii="Lucida Bright" w:eastAsia="Times New Roman" w:hAnsi="Lucida Bright" w:cstheme="minorHAnsi"/>
          <w:noProof/>
          <w:sz w:val="21"/>
          <w:szCs w:val="21"/>
          <w:lang w:val="en-GB" w:eastAsia="sv-SE"/>
        </w:rPr>
      </w:pPr>
      <w:r w:rsidRPr="00E02122">
        <w:rPr>
          <w:rFonts w:ascii="Lucida Bright" w:hAnsi="Lucida Bright" w:cstheme="minorHAnsi"/>
          <w:sz w:val="21"/>
          <w:szCs w:val="21"/>
          <w:lang w:val="en-US"/>
        </w:rPr>
        <w:t xml:space="preserve">We would also like to acknowledge the contributions made by the </w:t>
      </w:r>
      <w:r w:rsidRPr="00E02122">
        <w:rPr>
          <w:rFonts w:ascii="Lucida Bright" w:hAnsi="Lucida Bright" w:cstheme="minorHAnsi"/>
          <w:b/>
          <w:sz w:val="21"/>
          <w:szCs w:val="21"/>
          <w:lang w:val="en-US"/>
        </w:rPr>
        <w:t>SAIs</w:t>
      </w:r>
      <w:r w:rsidR="009F08E9" w:rsidRPr="00E02122">
        <w:rPr>
          <w:rFonts w:ascii="Lucida Bright" w:hAnsi="Lucida Bright" w:cstheme="minorHAnsi"/>
          <w:b/>
          <w:sz w:val="21"/>
          <w:szCs w:val="21"/>
          <w:lang w:val="en-US"/>
        </w:rPr>
        <w:t xml:space="preserve"> of</w:t>
      </w:r>
      <w:r w:rsidRPr="00E02122">
        <w:rPr>
          <w:rFonts w:ascii="Lucida Bright" w:hAnsi="Lucida Bright" w:cstheme="minorHAnsi"/>
          <w:b/>
          <w:sz w:val="21"/>
          <w:szCs w:val="21"/>
          <w:lang w:val="en-US"/>
        </w:rPr>
        <w:t xml:space="preserve"> </w:t>
      </w:r>
      <w:r w:rsidR="00E90426" w:rsidRPr="00E02122">
        <w:rPr>
          <w:rFonts w:ascii="Lucida Bright" w:hAnsi="Lucida Bright"/>
          <w:b/>
          <w:sz w:val="21"/>
          <w:szCs w:val="21"/>
          <w:lang w:val="en-US"/>
        </w:rPr>
        <w:t xml:space="preserve">Botswana, Burkina Faso, Chad, Côte d’Ivoire, Ecuador, Estonia, Ethiopia, </w:t>
      </w:r>
      <w:r w:rsidR="00E02122" w:rsidRPr="00E02122">
        <w:rPr>
          <w:rFonts w:ascii="Lucida Bright" w:hAnsi="Lucida Bright"/>
          <w:b/>
          <w:sz w:val="21"/>
          <w:szCs w:val="21"/>
          <w:lang w:val="en-US"/>
        </w:rPr>
        <w:t xml:space="preserve">Egypt, </w:t>
      </w:r>
      <w:r w:rsidR="00E90426" w:rsidRPr="00E02122">
        <w:rPr>
          <w:rFonts w:ascii="Lucida Bright" w:hAnsi="Lucida Bright"/>
          <w:b/>
          <w:sz w:val="21"/>
          <w:szCs w:val="21"/>
          <w:lang w:val="en-US"/>
        </w:rPr>
        <w:t>Indonesia, Iran and Tanzania</w:t>
      </w:r>
      <w:r w:rsidR="00E90426" w:rsidRPr="00E02122">
        <w:rPr>
          <w:rFonts w:ascii="Lucida Bright" w:hAnsi="Lucida Bright"/>
          <w:sz w:val="21"/>
          <w:szCs w:val="21"/>
          <w:lang w:val="en-US"/>
        </w:rPr>
        <w:t>, as research project members.</w:t>
      </w:r>
      <w:r w:rsidR="00993E56">
        <w:rPr>
          <w:rFonts w:ascii="Lucida Bright" w:hAnsi="Lucida Bright"/>
          <w:sz w:val="21"/>
          <w:szCs w:val="21"/>
          <w:lang w:val="en-US"/>
        </w:rPr>
        <w:t xml:space="preserve">  </w:t>
      </w:r>
      <w:r w:rsidRPr="00E90426">
        <w:rPr>
          <w:rFonts w:ascii="Lucida Bright" w:hAnsi="Lucida Bright" w:cstheme="minorHAnsi"/>
          <w:color w:val="000000"/>
          <w:sz w:val="21"/>
          <w:szCs w:val="21"/>
          <w:lang w:val="en-US"/>
        </w:rPr>
        <w:t>Special thanks to the</w:t>
      </w:r>
      <w:r w:rsidR="00E90426">
        <w:rPr>
          <w:rFonts w:ascii="Lucida Bright" w:hAnsi="Lucida Bright" w:cstheme="minorHAnsi"/>
          <w:color w:val="000000"/>
          <w:sz w:val="21"/>
          <w:szCs w:val="21"/>
          <w:lang w:val="en-US"/>
        </w:rPr>
        <w:t xml:space="preserve"> </w:t>
      </w:r>
      <w:r w:rsidRPr="00E90426">
        <w:rPr>
          <w:rFonts w:ascii="Lucida Bright" w:hAnsi="Lucida Bright" w:cstheme="minorHAnsi"/>
          <w:b/>
          <w:color w:val="000000"/>
          <w:sz w:val="21"/>
          <w:szCs w:val="21"/>
          <w:lang w:val="en-US"/>
        </w:rPr>
        <w:t xml:space="preserve">INTOSAI WGEA Steering Committee </w:t>
      </w:r>
      <w:r w:rsidR="00E90426" w:rsidRPr="00E90426">
        <w:rPr>
          <w:rFonts w:ascii="Lucida Bright" w:hAnsi="Lucida Bright" w:cstheme="minorHAnsi"/>
          <w:b/>
          <w:color w:val="000000"/>
          <w:sz w:val="21"/>
          <w:szCs w:val="21"/>
          <w:lang w:val="en-US"/>
        </w:rPr>
        <w:t>and Secretariat</w:t>
      </w:r>
      <w:r w:rsidR="00E90426">
        <w:rPr>
          <w:rFonts w:ascii="Lucida Bright" w:hAnsi="Lucida Bright" w:cstheme="minorHAnsi"/>
          <w:color w:val="000000"/>
          <w:sz w:val="21"/>
          <w:szCs w:val="21"/>
          <w:lang w:val="en-US"/>
        </w:rPr>
        <w:t xml:space="preserve"> </w:t>
      </w:r>
      <w:r w:rsidRPr="00E53DDD">
        <w:rPr>
          <w:rFonts w:ascii="Lucida Bright" w:hAnsi="Lucida Bright" w:cstheme="minorHAnsi"/>
          <w:color w:val="000000"/>
          <w:sz w:val="21"/>
          <w:szCs w:val="21"/>
          <w:lang w:val="en-US"/>
        </w:rPr>
        <w:t>for their valuable help in various stages of the project</w:t>
      </w:r>
      <w:r w:rsidR="00E90426">
        <w:rPr>
          <w:rFonts w:ascii="Lucida Bright" w:hAnsi="Lucida Bright" w:cstheme="minorHAnsi"/>
          <w:color w:val="000000"/>
          <w:sz w:val="21"/>
          <w:szCs w:val="21"/>
          <w:lang w:val="en-US"/>
        </w:rPr>
        <w:t>.</w:t>
      </w:r>
    </w:p>
    <w:p w:rsidR="00537183" w:rsidRPr="00E53DDD" w:rsidRDefault="00537183" w:rsidP="00287370">
      <w:pPr>
        <w:rPr>
          <w:sz w:val="21"/>
          <w:szCs w:val="21"/>
          <w:lang w:val="en-GB"/>
        </w:rPr>
      </w:pPr>
    </w:p>
    <w:p w:rsidR="00537183" w:rsidRPr="00E53DDD" w:rsidRDefault="00537183" w:rsidP="00537183">
      <w:pPr>
        <w:rPr>
          <w:sz w:val="21"/>
          <w:szCs w:val="21"/>
          <w:lang w:val="en-GB"/>
        </w:rPr>
      </w:pPr>
    </w:p>
    <w:p w:rsidR="00537183" w:rsidRDefault="00537183" w:rsidP="00537183">
      <w:pPr>
        <w:rPr>
          <w:lang w:val="en-GB"/>
        </w:rPr>
      </w:pPr>
    </w:p>
    <w:p w:rsidR="00537183" w:rsidRDefault="00537183"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p w:rsidR="00FA07D4" w:rsidRDefault="00FA07D4" w:rsidP="00537183">
      <w:pPr>
        <w:rPr>
          <w:lang w:val="en-GB"/>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3B2094" w:rsidTr="00730E99">
        <w:trPr>
          <w:trHeight w:val="566"/>
          <w:jc w:val="center"/>
        </w:trPr>
        <w:tc>
          <w:tcPr>
            <w:tcW w:w="10080" w:type="dxa"/>
            <w:gridSpan w:val="2"/>
            <w:shd w:val="clear" w:color="auto" w:fill="2F5496" w:themeFill="accent5" w:themeFillShade="BF"/>
            <w:vAlign w:val="center"/>
          </w:tcPr>
          <w:p w:rsidR="003B2094" w:rsidRPr="003B2094" w:rsidRDefault="003B2094" w:rsidP="00730E99">
            <w:pPr>
              <w:jc w:val="center"/>
              <w:rPr>
                <w:rFonts w:ascii="Lucida Bright" w:hAnsi="Lucida Bright" w:cs="Estrangelo Edessa"/>
                <w:b/>
                <w:color w:val="FFFFFF" w:themeColor="background1"/>
                <w:lang w:val="en-US"/>
              </w:rPr>
            </w:pPr>
            <w:r w:rsidRPr="00BB786E">
              <w:rPr>
                <w:rFonts w:ascii="Lucida Bright" w:hAnsi="Lucida Bright" w:cs="Estrangelo Edessa"/>
                <w:b/>
                <w:color w:val="FFFFFF" w:themeColor="background1"/>
                <w:sz w:val="32"/>
                <w:lang w:val="en-US"/>
              </w:rPr>
              <w:t xml:space="preserve">Table of contents </w:t>
            </w:r>
          </w:p>
        </w:tc>
      </w:tr>
      <w:tr w:rsidR="003B2094" w:rsidTr="00730E99">
        <w:trPr>
          <w:gridAfter w:val="1"/>
          <w:wAfter w:w="13" w:type="dxa"/>
          <w:jc w:val="center"/>
        </w:trPr>
        <w:tc>
          <w:tcPr>
            <w:tcW w:w="10067" w:type="dxa"/>
            <w:shd w:val="clear" w:color="auto" w:fill="8EAADB" w:themeFill="accent5" w:themeFillTint="99"/>
          </w:tcPr>
          <w:p w:rsidR="003B2094" w:rsidRDefault="003B2094" w:rsidP="00730E99">
            <w:pPr>
              <w:jc w:val="center"/>
              <w:rPr>
                <w:lang w:val="en-US"/>
              </w:rPr>
            </w:pPr>
          </w:p>
        </w:tc>
      </w:tr>
    </w:tbl>
    <w:p w:rsidR="00537183" w:rsidRDefault="00537183" w:rsidP="00537183">
      <w:pPr>
        <w:rPr>
          <w:lang w:val="en-GB"/>
        </w:rPr>
      </w:pPr>
    </w:p>
    <w:p w:rsidR="004E2B54" w:rsidRPr="00FF60F2" w:rsidRDefault="004E2B54" w:rsidP="004E2B54">
      <w:pPr>
        <w:spacing w:after="80"/>
        <w:rPr>
          <w:rFonts w:ascii="Lucida Bright" w:hAnsi="Lucida Bright"/>
          <w:sz w:val="21"/>
          <w:szCs w:val="21"/>
          <w:lang w:val="en-GB"/>
        </w:rPr>
      </w:pPr>
      <w:r w:rsidRPr="00FF60F2">
        <w:rPr>
          <w:rFonts w:ascii="Lucida Bright" w:hAnsi="Lucida Bright"/>
          <w:sz w:val="21"/>
          <w:szCs w:val="21"/>
          <w:lang w:val="en-GB"/>
        </w:rPr>
        <w:t xml:space="preserve">Foreword </w:t>
      </w:r>
    </w:p>
    <w:p w:rsidR="004E2B54" w:rsidRPr="00FF60F2" w:rsidRDefault="00B504F6" w:rsidP="004E2B54">
      <w:pPr>
        <w:spacing w:after="80"/>
        <w:rPr>
          <w:rFonts w:ascii="Lucida Bright" w:hAnsi="Lucida Bright"/>
          <w:sz w:val="21"/>
          <w:szCs w:val="21"/>
          <w:lang w:val="en-GB"/>
        </w:rPr>
      </w:pPr>
      <w:r>
        <w:rPr>
          <w:rFonts w:ascii="Lucida Bright" w:hAnsi="Lucida Bright"/>
          <w:sz w:val="21"/>
          <w:szCs w:val="21"/>
          <w:lang w:val="en-GB"/>
        </w:rPr>
        <w:t>Table of Conten</w:t>
      </w:r>
      <w:r w:rsidR="004E2B54" w:rsidRPr="00FF60F2">
        <w:rPr>
          <w:rFonts w:ascii="Lucida Bright" w:hAnsi="Lucida Bright"/>
          <w:sz w:val="21"/>
          <w:szCs w:val="21"/>
          <w:lang w:val="en-GB"/>
        </w:rPr>
        <w:t xml:space="preserve">ts </w:t>
      </w:r>
    </w:p>
    <w:p w:rsidR="004E2B54" w:rsidRDefault="004E2B54" w:rsidP="004E2B54">
      <w:pPr>
        <w:spacing w:after="80"/>
        <w:rPr>
          <w:rFonts w:ascii="Lucida Bright" w:hAnsi="Lucida Bright"/>
          <w:sz w:val="21"/>
          <w:szCs w:val="21"/>
          <w:lang w:val="en-GB"/>
        </w:rPr>
      </w:pPr>
      <w:r w:rsidRPr="00FF60F2">
        <w:rPr>
          <w:rFonts w:ascii="Lucida Bright" w:hAnsi="Lucida Bright"/>
          <w:sz w:val="21"/>
          <w:szCs w:val="21"/>
          <w:lang w:val="en-GB"/>
        </w:rPr>
        <w:t>Summary of graphics and figures</w:t>
      </w:r>
    </w:p>
    <w:p w:rsidR="004E2B54" w:rsidRPr="00FF60F2" w:rsidRDefault="004E2B54" w:rsidP="004E2B54">
      <w:pPr>
        <w:spacing w:after="80"/>
        <w:rPr>
          <w:rFonts w:ascii="Lucida Bright" w:hAnsi="Lucida Bright"/>
          <w:sz w:val="21"/>
          <w:szCs w:val="21"/>
          <w:lang w:val="en-GB"/>
        </w:rPr>
      </w:pPr>
      <w:r>
        <w:rPr>
          <w:rFonts w:ascii="Lucida Bright" w:hAnsi="Lucida Bright"/>
          <w:sz w:val="21"/>
          <w:szCs w:val="21"/>
          <w:lang w:val="en-GB"/>
        </w:rPr>
        <w:t>Abbreviations</w:t>
      </w:r>
      <w:r w:rsidRPr="00A55002">
        <w:rPr>
          <w:rFonts w:ascii="Lucida Bright" w:hAnsi="Lucida Bright"/>
          <w:b/>
          <w:sz w:val="21"/>
          <w:szCs w:val="21"/>
          <w:lang w:val="en-GB"/>
        </w:rPr>
        <w:t xml:space="preserve"> </w:t>
      </w:r>
      <w:r w:rsidRPr="00FF60F2">
        <w:rPr>
          <w:rFonts w:ascii="Lucida Bright" w:hAnsi="Lucida Bright"/>
          <w:sz w:val="21"/>
          <w:szCs w:val="21"/>
          <w:lang w:val="en-GB"/>
        </w:rPr>
        <w:t xml:space="preserve"> </w:t>
      </w:r>
    </w:p>
    <w:p w:rsidR="004E2B54" w:rsidRPr="00FF60F2" w:rsidRDefault="004E2B54" w:rsidP="004E2B54">
      <w:pPr>
        <w:spacing w:after="80"/>
        <w:rPr>
          <w:rFonts w:ascii="Lucida Bright" w:hAnsi="Lucida Bright"/>
          <w:sz w:val="21"/>
          <w:szCs w:val="21"/>
          <w:lang w:val="en-GB"/>
        </w:rPr>
      </w:pPr>
      <w:r w:rsidRPr="00FF60F2">
        <w:rPr>
          <w:rFonts w:ascii="Lucida Bright" w:hAnsi="Lucida Bright"/>
          <w:sz w:val="21"/>
          <w:szCs w:val="21"/>
          <w:lang w:val="en-GB"/>
        </w:rPr>
        <w:t xml:space="preserve">Executive summary </w:t>
      </w:r>
    </w:p>
    <w:p w:rsidR="004E2B54" w:rsidRDefault="004E2B54" w:rsidP="004E2B54">
      <w:pPr>
        <w:spacing w:after="80"/>
        <w:rPr>
          <w:rFonts w:ascii="Lucida Bright" w:hAnsi="Lucida Bright"/>
          <w:b/>
          <w:bCs/>
          <w:sz w:val="21"/>
          <w:szCs w:val="21"/>
        </w:rPr>
      </w:pPr>
    </w:p>
    <w:p w:rsidR="004E2B54" w:rsidRPr="00FF60F2" w:rsidRDefault="004E2B54" w:rsidP="004E2B54">
      <w:pPr>
        <w:spacing w:after="80"/>
        <w:rPr>
          <w:rFonts w:ascii="Lucida Bright" w:hAnsi="Lucida Bright"/>
          <w:sz w:val="21"/>
          <w:szCs w:val="21"/>
        </w:rPr>
      </w:pPr>
      <w:r w:rsidRPr="00FF60F2">
        <w:rPr>
          <w:rFonts w:ascii="Lucida Bright" w:hAnsi="Lucida Bright"/>
          <w:b/>
          <w:bCs/>
          <w:sz w:val="21"/>
          <w:szCs w:val="21"/>
        </w:rPr>
        <w:t xml:space="preserve">Chapter </w:t>
      </w:r>
      <w:r>
        <w:rPr>
          <w:rFonts w:ascii="Lucida Bright" w:hAnsi="Lucida Bright"/>
          <w:b/>
          <w:bCs/>
          <w:sz w:val="21"/>
          <w:szCs w:val="21"/>
        </w:rPr>
        <w:t>1</w:t>
      </w:r>
      <w:r w:rsidRPr="00FF60F2">
        <w:rPr>
          <w:rFonts w:ascii="Lucida Bright" w:hAnsi="Lucida Bright"/>
          <w:b/>
          <w:bCs/>
          <w:sz w:val="21"/>
          <w:szCs w:val="21"/>
        </w:rPr>
        <w:t>.</w:t>
      </w:r>
      <w:r>
        <w:rPr>
          <w:rFonts w:ascii="Lucida Bright" w:hAnsi="Lucida Bright"/>
          <w:b/>
          <w:bCs/>
          <w:sz w:val="21"/>
          <w:szCs w:val="21"/>
        </w:rPr>
        <w:t xml:space="preserve"> </w:t>
      </w:r>
      <w:r w:rsidRPr="00FF60F2">
        <w:rPr>
          <w:rFonts w:ascii="Lucida Bright" w:hAnsi="Lucida Bright"/>
          <w:b/>
          <w:bCs/>
          <w:sz w:val="21"/>
          <w:szCs w:val="21"/>
        </w:rPr>
        <w:t xml:space="preserve">Introduction </w:t>
      </w:r>
    </w:p>
    <w:p w:rsidR="004E2B54" w:rsidRDefault="004E2B54" w:rsidP="004E2B54">
      <w:pPr>
        <w:spacing w:after="80" w:line="240" w:lineRule="auto"/>
        <w:rPr>
          <w:rFonts w:ascii="Lucida Bright" w:hAnsi="Lucida Bright"/>
          <w:sz w:val="21"/>
          <w:szCs w:val="21"/>
        </w:rPr>
      </w:pPr>
      <w:r>
        <w:rPr>
          <w:rFonts w:ascii="Lucida Bright" w:hAnsi="Lucida Bright"/>
          <w:sz w:val="21"/>
          <w:szCs w:val="21"/>
        </w:rPr>
        <w:t xml:space="preserve">1.1 </w:t>
      </w:r>
      <w:r w:rsidRPr="00A93D46">
        <w:rPr>
          <w:rFonts w:ascii="Lucida Bright" w:hAnsi="Lucida Bright"/>
          <w:sz w:val="21"/>
          <w:szCs w:val="21"/>
        </w:rPr>
        <w:t xml:space="preserve">Importance of </w:t>
      </w:r>
      <w:r w:rsidR="001D1092" w:rsidRPr="00A93D46">
        <w:rPr>
          <w:rFonts w:ascii="Lucida Bright" w:hAnsi="Lucida Bright"/>
          <w:sz w:val="21"/>
          <w:szCs w:val="21"/>
        </w:rPr>
        <w:t>Environmental</w:t>
      </w:r>
      <w:r w:rsidR="001D1092">
        <w:rPr>
          <w:rFonts w:ascii="Lucida Bright" w:hAnsi="Lucida Bright"/>
          <w:sz w:val="21"/>
          <w:szCs w:val="21"/>
        </w:rPr>
        <w:t xml:space="preserve"> </w:t>
      </w:r>
      <w:r w:rsidRPr="00A93D46">
        <w:rPr>
          <w:rFonts w:ascii="Lucida Bright" w:hAnsi="Lucida Bright"/>
          <w:sz w:val="21"/>
          <w:szCs w:val="21"/>
        </w:rPr>
        <w:t>Audits</w:t>
      </w:r>
      <w:r w:rsidR="001D1092">
        <w:rPr>
          <w:rFonts w:ascii="Lucida Bright" w:hAnsi="Lucida Bright"/>
          <w:sz w:val="21"/>
          <w:szCs w:val="21"/>
        </w:rPr>
        <w:t xml:space="preserve">  __</w:t>
      </w:r>
      <w:r w:rsidR="00B504F6">
        <w:rPr>
          <w:rFonts w:ascii="Lucida Bright" w:hAnsi="Lucida Bright"/>
          <w:sz w:val="21"/>
          <w:szCs w:val="21"/>
        </w:rPr>
        <w:t>__________________________________________</w:t>
      </w:r>
      <w:r w:rsidR="003F500E">
        <w:rPr>
          <w:rFonts w:ascii="Lucida Bright" w:hAnsi="Lucida Bright"/>
          <w:sz w:val="21"/>
          <w:szCs w:val="21"/>
        </w:rPr>
        <w:t>8</w:t>
      </w:r>
    </w:p>
    <w:p w:rsidR="004E2B54" w:rsidRDefault="004E2B54" w:rsidP="004E2B54">
      <w:pPr>
        <w:spacing w:after="80" w:line="240" w:lineRule="auto"/>
        <w:ind w:left="357"/>
        <w:rPr>
          <w:rFonts w:ascii="Lucida Bright" w:hAnsi="Lucida Bright"/>
          <w:sz w:val="21"/>
          <w:szCs w:val="21"/>
        </w:rPr>
      </w:pPr>
      <w:r>
        <w:rPr>
          <w:rFonts w:ascii="Lucida Bright" w:hAnsi="Lucida Bright"/>
          <w:sz w:val="21"/>
          <w:szCs w:val="21"/>
        </w:rPr>
        <w:t xml:space="preserve">1.1.1 </w:t>
      </w:r>
      <w:r w:rsidR="001D1092">
        <w:rPr>
          <w:rFonts w:ascii="Lucida Bright" w:hAnsi="Lucida Bright"/>
          <w:sz w:val="21"/>
          <w:szCs w:val="21"/>
        </w:rPr>
        <w:t>Environmental</w:t>
      </w:r>
      <w:r>
        <w:rPr>
          <w:rFonts w:ascii="Lucida Bright" w:hAnsi="Lucida Bright"/>
          <w:sz w:val="21"/>
          <w:szCs w:val="21"/>
        </w:rPr>
        <w:t xml:space="preserve"> Challeges</w:t>
      </w:r>
      <w:r w:rsidR="00B504F6">
        <w:rPr>
          <w:rFonts w:ascii="Lucida Bright" w:hAnsi="Lucida Bright"/>
          <w:sz w:val="21"/>
          <w:szCs w:val="21"/>
        </w:rPr>
        <w:t>_</w:t>
      </w:r>
      <w:r w:rsidR="001D1092">
        <w:rPr>
          <w:rFonts w:ascii="Lucida Bright" w:hAnsi="Lucida Bright"/>
          <w:sz w:val="21"/>
          <w:szCs w:val="21"/>
        </w:rPr>
        <w:t>__</w:t>
      </w:r>
      <w:r w:rsidR="00B504F6">
        <w:rPr>
          <w:rFonts w:ascii="Lucida Bright" w:hAnsi="Lucida Bright"/>
          <w:sz w:val="21"/>
          <w:szCs w:val="21"/>
        </w:rPr>
        <w:t>_________________________________________________</w:t>
      </w:r>
      <w:r w:rsidR="003F500E">
        <w:rPr>
          <w:rFonts w:ascii="Lucida Bright" w:hAnsi="Lucida Bright"/>
          <w:sz w:val="21"/>
          <w:szCs w:val="21"/>
        </w:rPr>
        <w:t>9</w:t>
      </w:r>
    </w:p>
    <w:p w:rsidR="004E2B54" w:rsidRDefault="004E2B54" w:rsidP="004E2B54">
      <w:pPr>
        <w:spacing w:after="80" w:line="240" w:lineRule="auto"/>
        <w:ind w:left="357"/>
        <w:rPr>
          <w:rFonts w:ascii="Lucida Bright" w:hAnsi="Lucida Bright"/>
          <w:sz w:val="21"/>
          <w:szCs w:val="21"/>
        </w:rPr>
      </w:pPr>
      <w:r>
        <w:rPr>
          <w:rFonts w:ascii="Lucida Bright" w:hAnsi="Lucida Bright"/>
          <w:sz w:val="21"/>
          <w:szCs w:val="21"/>
        </w:rPr>
        <w:t xml:space="preserve">1.1.2 Benefits for the </w:t>
      </w:r>
      <w:r w:rsidR="001D1092">
        <w:rPr>
          <w:rFonts w:ascii="Lucida Bright" w:hAnsi="Lucida Bright"/>
          <w:sz w:val="21"/>
          <w:szCs w:val="21"/>
        </w:rPr>
        <w:t>environnement</w:t>
      </w:r>
      <w:r>
        <w:rPr>
          <w:rFonts w:ascii="Lucida Bright" w:hAnsi="Lucida Bright"/>
          <w:sz w:val="21"/>
          <w:szCs w:val="21"/>
        </w:rPr>
        <w:t xml:space="preserve"> and for Government</w:t>
      </w:r>
      <w:r w:rsidR="003F500E">
        <w:rPr>
          <w:rFonts w:ascii="Lucida Bright" w:hAnsi="Lucida Bright"/>
          <w:sz w:val="21"/>
          <w:szCs w:val="21"/>
        </w:rPr>
        <w:t>________________________10</w:t>
      </w:r>
    </w:p>
    <w:p w:rsidR="004E2B54" w:rsidRPr="00A93D46" w:rsidRDefault="004E2B54" w:rsidP="004E2B54">
      <w:pPr>
        <w:spacing w:after="80" w:line="240" w:lineRule="auto"/>
        <w:ind w:left="357"/>
        <w:rPr>
          <w:rFonts w:ascii="Lucida Bright" w:hAnsi="Lucida Bright"/>
          <w:sz w:val="21"/>
          <w:szCs w:val="21"/>
        </w:rPr>
      </w:pPr>
      <w:r>
        <w:rPr>
          <w:rFonts w:ascii="Lucida Bright" w:hAnsi="Lucida Bright"/>
          <w:sz w:val="21"/>
          <w:szCs w:val="21"/>
        </w:rPr>
        <w:tab/>
      </w:r>
      <w:r>
        <w:rPr>
          <w:rFonts w:ascii="Lucida Bright" w:hAnsi="Lucida Bright"/>
          <w:sz w:val="21"/>
          <w:szCs w:val="21"/>
        </w:rPr>
        <w:tab/>
      </w:r>
      <w:r>
        <w:rPr>
          <w:rFonts w:ascii="Lucida Bright" w:hAnsi="Lucida Bright"/>
          <w:sz w:val="21"/>
          <w:szCs w:val="21"/>
        </w:rPr>
        <w:tab/>
      </w:r>
      <w:r>
        <w:rPr>
          <w:rFonts w:ascii="Lucida Bright" w:hAnsi="Lucida Bright"/>
          <w:sz w:val="21"/>
          <w:szCs w:val="21"/>
        </w:rPr>
        <w:tab/>
      </w:r>
      <w:r>
        <w:rPr>
          <w:rFonts w:ascii="Lucida Bright" w:hAnsi="Lucida Bright"/>
          <w:sz w:val="21"/>
          <w:szCs w:val="21"/>
        </w:rPr>
        <w:tab/>
      </w:r>
      <w:r w:rsidRPr="00A93D46">
        <w:rPr>
          <w:rFonts w:ascii="Lucida Bright" w:hAnsi="Lucida Bright"/>
          <w:sz w:val="21"/>
          <w:szCs w:val="21"/>
        </w:rPr>
        <w:t xml:space="preserve"> </w:t>
      </w:r>
    </w:p>
    <w:p w:rsidR="004E2B54" w:rsidRPr="001D1887" w:rsidRDefault="004E2B54" w:rsidP="005D73BF">
      <w:pPr>
        <w:pStyle w:val="ListParagraph"/>
        <w:numPr>
          <w:ilvl w:val="1"/>
          <w:numId w:val="34"/>
        </w:numPr>
        <w:spacing w:after="80" w:line="240" w:lineRule="auto"/>
        <w:rPr>
          <w:rFonts w:ascii="Lucida Bright" w:hAnsi="Lucida Bright"/>
          <w:sz w:val="21"/>
          <w:szCs w:val="21"/>
          <w:lang w:val="en-US"/>
        </w:rPr>
      </w:pPr>
      <w:r w:rsidRPr="001D1887">
        <w:rPr>
          <w:rFonts w:ascii="Lucida Bright" w:hAnsi="Lucida Bright"/>
          <w:sz w:val="21"/>
          <w:szCs w:val="21"/>
          <w:lang w:val="en-US"/>
        </w:rPr>
        <w:t>Having a positive effect on the quality and impact of audits</w:t>
      </w:r>
      <w:r w:rsidR="00B504F6">
        <w:rPr>
          <w:rFonts w:ascii="Lucida Bright" w:hAnsi="Lucida Bright"/>
          <w:sz w:val="21"/>
          <w:szCs w:val="21"/>
          <w:lang w:val="en-US"/>
        </w:rPr>
        <w:t xml:space="preserve"> ______________________</w:t>
      </w:r>
      <w:r w:rsidR="003F500E">
        <w:rPr>
          <w:rFonts w:ascii="Lucida Bright" w:hAnsi="Lucida Bright"/>
          <w:sz w:val="21"/>
          <w:szCs w:val="21"/>
          <w:lang w:val="en-US"/>
        </w:rPr>
        <w:t>11</w:t>
      </w:r>
    </w:p>
    <w:p w:rsidR="004E2B54" w:rsidRDefault="004E2B54" w:rsidP="004E2B54">
      <w:pPr>
        <w:spacing w:after="80" w:line="240" w:lineRule="auto"/>
        <w:ind w:left="360"/>
        <w:rPr>
          <w:rFonts w:ascii="Lucida Bright" w:hAnsi="Lucida Bright"/>
          <w:sz w:val="21"/>
          <w:szCs w:val="21"/>
          <w:lang w:val="en-US"/>
        </w:rPr>
      </w:pPr>
      <w:r>
        <w:rPr>
          <w:rFonts w:ascii="Lucida Bright" w:hAnsi="Lucida Bright"/>
          <w:sz w:val="21"/>
          <w:szCs w:val="21"/>
          <w:lang w:val="en-US"/>
        </w:rPr>
        <w:t>1.2.1 Framework for quality environmental audits</w:t>
      </w:r>
      <w:r w:rsidR="00B504F6">
        <w:rPr>
          <w:rFonts w:ascii="Lucida Bright" w:hAnsi="Lucida Bright"/>
          <w:sz w:val="21"/>
          <w:szCs w:val="21"/>
          <w:lang w:val="en-US"/>
        </w:rPr>
        <w:t>________________________________</w:t>
      </w:r>
      <w:r w:rsidR="003F500E">
        <w:rPr>
          <w:rFonts w:ascii="Lucida Bright" w:hAnsi="Lucida Bright"/>
          <w:sz w:val="21"/>
          <w:szCs w:val="21"/>
          <w:lang w:val="en-US"/>
        </w:rPr>
        <w:t>11</w:t>
      </w:r>
    </w:p>
    <w:p w:rsidR="004E2B54" w:rsidRDefault="004E2B54" w:rsidP="004E2B54">
      <w:pPr>
        <w:spacing w:after="80" w:line="240" w:lineRule="auto"/>
        <w:ind w:left="360"/>
        <w:rPr>
          <w:rFonts w:ascii="Lucida Bright" w:hAnsi="Lucida Bright"/>
          <w:sz w:val="21"/>
          <w:szCs w:val="21"/>
          <w:lang w:val="en-US"/>
        </w:rPr>
      </w:pPr>
      <w:r>
        <w:rPr>
          <w:rFonts w:ascii="Lucida Bright" w:hAnsi="Lucida Bright"/>
          <w:sz w:val="21"/>
          <w:szCs w:val="21"/>
          <w:lang w:val="en-US"/>
        </w:rPr>
        <w:t>1.2.2 What should be done to increase the impact of environment?</w:t>
      </w:r>
      <w:r w:rsidR="00B504F6">
        <w:rPr>
          <w:rFonts w:ascii="Lucida Bright" w:hAnsi="Lucida Bright"/>
          <w:sz w:val="21"/>
          <w:szCs w:val="21"/>
          <w:lang w:val="en-US"/>
        </w:rPr>
        <w:t xml:space="preserve"> _______________1</w:t>
      </w:r>
      <w:r w:rsidR="003F500E">
        <w:rPr>
          <w:rFonts w:ascii="Lucida Bright" w:hAnsi="Lucida Bright"/>
          <w:sz w:val="21"/>
          <w:szCs w:val="21"/>
          <w:lang w:val="en-US"/>
        </w:rPr>
        <w:t>3</w:t>
      </w:r>
    </w:p>
    <w:p w:rsidR="004E2B54" w:rsidRPr="00FF60F2" w:rsidRDefault="004E2B54" w:rsidP="004E2B54">
      <w:pPr>
        <w:spacing w:after="80" w:line="240" w:lineRule="auto"/>
        <w:ind w:left="360"/>
        <w:rPr>
          <w:rFonts w:ascii="Lucida Bright" w:hAnsi="Lucida Bright"/>
          <w:sz w:val="21"/>
          <w:szCs w:val="21"/>
          <w:lang w:val="en-US"/>
        </w:rPr>
      </w:pPr>
    </w:p>
    <w:p w:rsidR="004E2B54" w:rsidRDefault="004E2B54" w:rsidP="004E2B54">
      <w:pPr>
        <w:spacing w:after="80"/>
        <w:rPr>
          <w:rFonts w:ascii="Lucida Bright" w:hAnsi="Lucida Bright"/>
          <w:b/>
          <w:sz w:val="21"/>
          <w:szCs w:val="21"/>
          <w:lang w:val="en-US"/>
        </w:rPr>
      </w:pPr>
      <w:r>
        <w:rPr>
          <w:rFonts w:ascii="Lucida Bright" w:hAnsi="Lucida Bright"/>
          <w:b/>
          <w:sz w:val="21"/>
          <w:szCs w:val="21"/>
          <w:lang w:val="en-US"/>
        </w:rPr>
        <w:t>Chapter 2</w:t>
      </w:r>
      <w:r w:rsidRPr="00FF60F2">
        <w:rPr>
          <w:rFonts w:ascii="Lucida Bright" w:hAnsi="Lucida Bright"/>
          <w:b/>
          <w:sz w:val="21"/>
          <w:szCs w:val="21"/>
          <w:lang w:val="en-US"/>
        </w:rPr>
        <w:t>.</w:t>
      </w:r>
      <w:r>
        <w:rPr>
          <w:rFonts w:ascii="Lucida Bright" w:hAnsi="Lucida Bright"/>
          <w:b/>
          <w:sz w:val="21"/>
          <w:szCs w:val="21"/>
          <w:lang w:val="en-US"/>
        </w:rPr>
        <w:t xml:space="preserve"> </w:t>
      </w:r>
      <w:r w:rsidRPr="00FF60F2">
        <w:rPr>
          <w:rFonts w:ascii="Lucida Bright" w:hAnsi="Lucida Bright"/>
          <w:b/>
          <w:sz w:val="21"/>
          <w:szCs w:val="21"/>
          <w:lang w:val="en-US"/>
        </w:rPr>
        <w:t>Foundations of a Successful Environmental/Performance Audit</w:t>
      </w:r>
    </w:p>
    <w:p w:rsidR="004E2B54" w:rsidRDefault="004E2B54" w:rsidP="004E2B54">
      <w:pPr>
        <w:tabs>
          <w:tab w:val="right" w:leader="dot" w:pos="8630"/>
        </w:tabs>
        <w:spacing w:after="80" w:line="256" w:lineRule="auto"/>
        <w:rPr>
          <w:rFonts w:ascii="Lucida Bright" w:hAnsi="Lucida Bright"/>
          <w:noProof/>
          <w:sz w:val="21"/>
          <w:szCs w:val="21"/>
        </w:rPr>
      </w:pPr>
      <w:r>
        <w:rPr>
          <w:rFonts w:ascii="Lucida Bright" w:hAnsi="Lucida Bright"/>
          <w:noProof/>
          <w:sz w:val="21"/>
          <w:szCs w:val="21"/>
        </w:rPr>
        <w:t xml:space="preserve">2.1 </w:t>
      </w:r>
      <w:r w:rsidRPr="009C2AD9">
        <w:rPr>
          <w:rFonts w:ascii="Lucida Bright" w:hAnsi="Lucida Bright"/>
          <w:noProof/>
          <w:sz w:val="21"/>
          <w:szCs w:val="21"/>
        </w:rPr>
        <w:t>Solid Methodology</w:t>
      </w:r>
      <w:r w:rsidR="00B504F6">
        <w:rPr>
          <w:rFonts w:ascii="Lucida Bright" w:hAnsi="Lucida Bright"/>
          <w:noProof/>
          <w:sz w:val="21"/>
          <w:szCs w:val="21"/>
        </w:rPr>
        <w:t>______________________________________________________________</w:t>
      </w:r>
      <w:r>
        <w:rPr>
          <w:rFonts w:ascii="Lucida Bright" w:hAnsi="Lucida Bright"/>
          <w:noProof/>
          <w:sz w:val="21"/>
          <w:szCs w:val="21"/>
        </w:rPr>
        <w:t>1</w:t>
      </w:r>
      <w:r w:rsidR="003F500E">
        <w:rPr>
          <w:rFonts w:ascii="Lucida Bright" w:hAnsi="Lucida Bright"/>
          <w:noProof/>
          <w:sz w:val="21"/>
          <w:szCs w:val="21"/>
        </w:rPr>
        <w:t>7</w:t>
      </w:r>
    </w:p>
    <w:p w:rsidR="004E2B54" w:rsidRDefault="004E2B54" w:rsidP="004E2B54">
      <w:pPr>
        <w:tabs>
          <w:tab w:val="right" w:leader="dot" w:pos="8630"/>
        </w:tabs>
        <w:spacing w:after="80" w:line="256" w:lineRule="auto"/>
        <w:rPr>
          <w:rFonts w:ascii="Lucida Bright" w:hAnsi="Lucida Bright"/>
          <w:noProof/>
          <w:sz w:val="21"/>
          <w:szCs w:val="21"/>
        </w:rPr>
      </w:pPr>
      <w:r>
        <w:rPr>
          <w:rFonts w:ascii="Lucida Bright" w:hAnsi="Lucida Bright"/>
          <w:noProof/>
          <w:sz w:val="21"/>
          <w:szCs w:val="21"/>
        </w:rPr>
        <w:t xml:space="preserve">2.2 </w:t>
      </w:r>
      <w:r w:rsidRPr="00FF60F2">
        <w:rPr>
          <w:rFonts w:ascii="Lucida Bright" w:hAnsi="Lucida Bright"/>
          <w:noProof/>
          <w:sz w:val="21"/>
          <w:szCs w:val="21"/>
        </w:rPr>
        <w:t>Qualified People</w:t>
      </w:r>
      <w:r w:rsidR="00B504F6">
        <w:rPr>
          <w:rFonts w:ascii="Lucida Bright" w:hAnsi="Lucida Bright"/>
          <w:noProof/>
          <w:sz w:val="21"/>
          <w:szCs w:val="21"/>
        </w:rPr>
        <w:t>________________________________________________________________1</w:t>
      </w:r>
      <w:r w:rsidR="003F500E">
        <w:rPr>
          <w:rFonts w:ascii="Lucida Bright" w:hAnsi="Lucida Bright"/>
          <w:noProof/>
          <w:sz w:val="21"/>
          <w:szCs w:val="21"/>
        </w:rPr>
        <w:t>7</w:t>
      </w:r>
    </w:p>
    <w:p w:rsidR="004E2B54" w:rsidRDefault="004E2B54" w:rsidP="004E2B54">
      <w:pPr>
        <w:tabs>
          <w:tab w:val="right" w:leader="dot" w:pos="8630"/>
        </w:tabs>
        <w:spacing w:after="80" w:line="256" w:lineRule="auto"/>
        <w:rPr>
          <w:rFonts w:ascii="Lucida Bright" w:hAnsi="Lucida Bright"/>
          <w:noProof/>
          <w:sz w:val="21"/>
          <w:szCs w:val="21"/>
          <w:lang w:val="en-US"/>
        </w:rPr>
      </w:pPr>
      <w:r>
        <w:rPr>
          <w:rFonts w:ascii="Lucida Bright" w:hAnsi="Lucida Bright"/>
          <w:noProof/>
          <w:sz w:val="21"/>
          <w:szCs w:val="21"/>
        </w:rPr>
        <w:t xml:space="preserve">2.3 </w:t>
      </w:r>
      <w:r w:rsidRPr="00FF60F2">
        <w:rPr>
          <w:rFonts w:ascii="Lucida Bright" w:hAnsi="Lucida Bright"/>
          <w:noProof/>
          <w:sz w:val="21"/>
          <w:szCs w:val="21"/>
          <w:lang w:val="en-US"/>
        </w:rPr>
        <w:t>Sound Knowledge of the Subject Matter</w:t>
      </w:r>
      <w:r w:rsidR="00B504F6">
        <w:rPr>
          <w:rFonts w:ascii="Lucida Bright" w:hAnsi="Lucida Bright"/>
          <w:noProof/>
          <w:sz w:val="21"/>
          <w:szCs w:val="21"/>
          <w:lang w:val="en-US"/>
        </w:rPr>
        <w:t>_______________</w:t>
      </w:r>
      <w:r w:rsidR="003F500E">
        <w:rPr>
          <w:rFonts w:ascii="Lucida Bright" w:hAnsi="Lucida Bright"/>
          <w:noProof/>
          <w:sz w:val="21"/>
          <w:szCs w:val="21"/>
          <w:lang w:val="en-US"/>
        </w:rPr>
        <w:t>___________________________18</w:t>
      </w:r>
    </w:p>
    <w:p w:rsidR="004E2B54" w:rsidRPr="00FF60F2" w:rsidRDefault="004E2B54" w:rsidP="004E2B54">
      <w:pPr>
        <w:tabs>
          <w:tab w:val="right" w:leader="dot" w:pos="8630"/>
        </w:tabs>
        <w:spacing w:after="80" w:line="256" w:lineRule="auto"/>
        <w:rPr>
          <w:rFonts w:ascii="Lucida Bright" w:hAnsi="Lucida Bright"/>
          <w:noProof/>
          <w:sz w:val="21"/>
          <w:szCs w:val="21"/>
          <w:lang w:val="en-US" w:eastAsia="ja-JP"/>
        </w:rPr>
      </w:pP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rPr>
        <w:t>Chapter</w:t>
      </w:r>
      <w:r>
        <w:rPr>
          <w:rFonts w:ascii="Lucida Bright" w:hAnsi="Lucida Bright"/>
          <w:b/>
          <w:bCs/>
          <w:sz w:val="21"/>
          <w:szCs w:val="21"/>
          <w:lang w:val="en-US"/>
        </w:rPr>
        <w:t xml:space="preserve"> 3. </w:t>
      </w:r>
      <w:r w:rsidRPr="00FF60F2">
        <w:rPr>
          <w:rFonts w:ascii="Lucida Bright" w:hAnsi="Lucida Bright"/>
          <w:b/>
          <w:bCs/>
          <w:sz w:val="21"/>
          <w:szCs w:val="21"/>
          <w:lang w:val="en-US"/>
        </w:rPr>
        <w:t>Planning Phase</w:t>
      </w:r>
    </w:p>
    <w:p w:rsidR="004E2B54" w:rsidRDefault="004E2B54" w:rsidP="004E2B54">
      <w:pPr>
        <w:spacing w:after="80"/>
        <w:rPr>
          <w:rFonts w:ascii="Lucida Bright" w:hAnsi="Lucida Bright"/>
          <w:noProof/>
          <w:sz w:val="21"/>
          <w:szCs w:val="21"/>
          <w:lang w:val="en-US"/>
        </w:rPr>
      </w:pPr>
      <w:r>
        <w:rPr>
          <w:rFonts w:ascii="Lucida Bright" w:hAnsi="Lucida Bright"/>
          <w:b/>
          <w:bCs/>
          <w:sz w:val="21"/>
          <w:szCs w:val="21"/>
          <w:lang w:val="en-US"/>
        </w:rPr>
        <w:t xml:space="preserve">3.1 </w:t>
      </w:r>
      <w:r w:rsidRPr="00FF60F2">
        <w:rPr>
          <w:rFonts w:ascii="Lucida Bright" w:hAnsi="Lucida Bright"/>
          <w:noProof/>
          <w:sz w:val="21"/>
          <w:szCs w:val="21"/>
          <w:lang w:val="en-US"/>
        </w:rPr>
        <w:t>Topic Selection: Choose Topics that People Connect with</w:t>
      </w:r>
      <w:r w:rsidR="003F500E">
        <w:rPr>
          <w:rFonts w:ascii="Lucida Bright" w:hAnsi="Lucida Bright"/>
          <w:noProof/>
          <w:sz w:val="21"/>
          <w:szCs w:val="21"/>
          <w:lang w:val="en-US"/>
        </w:rPr>
        <w:t xml:space="preserve"> ________________________20</w:t>
      </w:r>
    </w:p>
    <w:p w:rsidR="004E2B54" w:rsidRDefault="004E2B54" w:rsidP="004E2B54">
      <w:pPr>
        <w:tabs>
          <w:tab w:val="right" w:leader="dot" w:pos="8630"/>
        </w:tabs>
        <w:spacing w:after="80" w:line="256" w:lineRule="auto"/>
        <w:rPr>
          <w:rFonts w:ascii="Lucida Bright" w:hAnsi="Lucida Bright"/>
          <w:noProof/>
          <w:sz w:val="21"/>
          <w:szCs w:val="21"/>
          <w:lang w:val="en-US"/>
        </w:rPr>
      </w:pPr>
      <w:r>
        <w:rPr>
          <w:rFonts w:ascii="Lucida Bright" w:hAnsi="Lucida Bright"/>
          <w:noProof/>
          <w:sz w:val="21"/>
          <w:szCs w:val="21"/>
          <w:lang w:val="en-US"/>
        </w:rPr>
        <w:t xml:space="preserve">3.2 </w:t>
      </w:r>
      <w:r w:rsidRPr="002C1B8C">
        <w:rPr>
          <w:rFonts w:ascii="Lucida Bright" w:hAnsi="Lucida Bright"/>
          <w:noProof/>
          <w:sz w:val="21"/>
          <w:szCs w:val="21"/>
          <w:lang w:val="en-US"/>
        </w:rPr>
        <w:t>Audit Objectives: Focus on Results, Not Systems</w:t>
      </w:r>
      <w:r w:rsidR="003F500E">
        <w:rPr>
          <w:rFonts w:ascii="Lucida Bright" w:hAnsi="Lucida Bright"/>
          <w:noProof/>
          <w:sz w:val="21"/>
          <w:szCs w:val="21"/>
          <w:lang w:val="en-US"/>
        </w:rPr>
        <w:t>_________________________________21</w:t>
      </w:r>
    </w:p>
    <w:p w:rsidR="004E2B54" w:rsidRPr="002C1B8C" w:rsidRDefault="004E2B54" w:rsidP="005D73BF">
      <w:pPr>
        <w:pStyle w:val="ListParagraph"/>
        <w:numPr>
          <w:ilvl w:val="1"/>
          <w:numId w:val="35"/>
        </w:numPr>
        <w:tabs>
          <w:tab w:val="right" w:leader="dot" w:pos="8630"/>
        </w:tabs>
        <w:spacing w:after="80" w:line="256" w:lineRule="auto"/>
        <w:rPr>
          <w:rFonts w:ascii="Lucida Bright" w:hAnsi="Lucida Bright"/>
          <w:noProof/>
          <w:sz w:val="21"/>
          <w:szCs w:val="21"/>
        </w:rPr>
      </w:pPr>
      <w:r w:rsidRPr="002C1B8C">
        <w:rPr>
          <w:rFonts w:ascii="Lucida Bright" w:hAnsi="Lucida Bright"/>
          <w:noProof/>
          <w:sz w:val="21"/>
          <w:szCs w:val="21"/>
        </w:rPr>
        <w:t>Criteria: Go Beyond Compliance</w:t>
      </w:r>
      <w:r w:rsidR="003F500E">
        <w:rPr>
          <w:rFonts w:ascii="Lucida Bright" w:hAnsi="Lucida Bright"/>
          <w:noProof/>
          <w:sz w:val="21"/>
          <w:szCs w:val="21"/>
        </w:rPr>
        <w:t xml:space="preserve"> _________________________________________________21</w:t>
      </w:r>
    </w:p>
    <w:p w:rsidR="004E2B54" w:rsidRPr="002C1B8C" w:rsidRDefault="004E2B54" w:rsidP="005D73BF">
      <w:pPr>
        <w:pStyle w:val="ListParagraph"/>
        <w:numPr>
          <w:ilvl w:val="1"/>
          <w:numId w:val="35"/>
        </w:numPr>
        <w:tabs>
          <w:tab w:val="right" w:leader="dot" w:pos="8630"/>
        </w:tabs>
        <w:spacing w:after="80" w:line="256" w:lineRule="auto"/>
        <w:rPr>
          <w:rFonts w:ascii="Lucida Bright" w:hAnsi="Lucida Bright"/>
          <w:noProof/>
          <w:sz w:val="21"/>
          <w:szCs w:val="21"/>
          <w:lang w:val="en-US"/>
        </w:rPr>
      </w:pPr>
      <w:r w:rsidRPr="002C1B8C">
        <w:rPr>
          <w:rFonts w:ascii="Lucida Bright" w:hAnsi="Lucida Bright"/>
          <w:noProof/>
          <w:sz w:val="21"/>
          <w:szCs w:val="21"/>
          <w:lang w:val="en-US"/>
        </w:rPr>
        <w:t>Timing: Exploit “Pivot Points” in Issue Life Cycle</w:t>
      </w:r>
      <w:r w:rsidR="003F500E">
        <w:rPr>
          <w:rFonts w:ascii="Lucida Bright" w:hAnsi="Lucida Bright"/>
          <w:noProof/>
          <w:sz w:val="21"/>
          <w:szCs w:val="21"/>
          <w:lang w:val="en-US"/>
        </w:rPr>
        <w:t xml:space="preserve"> _________________________________22</w:t>
      </w:r>
    </w:p>
    <w:p w:rsidR="004E2B54" w:rsidRPr="002C1B8C" w:rsidRDefault="003F500E" w:rsidP="005D73BF">
      <w:pPr>
        <w:pStyle w:val="ListParagraph"/>
        <w:numPr>
          <w:ilvl w:val="1"/>
          <w:numId w:val="35"/>
        </w:numPr>
        <w:tabs>
          <w:tab w:val="right" w:leader="dot" w:pos="8630"/>
        </w:tabs>
        <w:spacing w:after="80" w:line="256" w:lineRule="auto"/>
        <w:rPr>
          <w:rFonts w:ascii="Lucida Bright" w:hAnsi="Lucida Bright"/>
          <w:noProof/>
          <w:sz w:val="21"/>
          <w:szCs w:val="21"/>
        </w:rPr>
      </w:pPr>
      <w:r>
        <w:rPr>
          <w:rFonts w:ascii="Lucida Bright" w:hAnsi="Lucida Bright"/>
          <w:noProof/>
          <w:sz w:val="21"/>
          <w:szCs w:val="21"/>
        </w:rPr>
        <w:t>Scope: Consider Linkages _______________________________________________________22</w:t>
      </w:r>
    </w:p>
    <w:p w:rsidR="004E2B54" w:rsidRPr="0083694C" w:rsidRDefault="004E2B54" w:rsidP="005D73BF">
      <w:pPr>
        <w:pStyle w:val="ListParagraph"/>
        <w:numPr>
          <w:ilvl w:val="1"/>
          <w:numId w:val="35"/>
        </w:numPr>
        <w:tabs>
          <w:tab w:val="right" w:leader="dot" w:pos="8630"/>
        </w:tabs>
        <w:spacing w:after="80" w:line="256" w:lineRule="auto"/>
        <w:rPr>
          <w:rFonts w:ascii="Lucida Bright" w:hAnsi="Lucida Bright"/>
          <w:noProof/>
          <w:sz w:val="21"/>
          <w:szCs w:val="21"/>
          <w:lang w:val="en-US"/>
        </w:rPr>
      </w:pPr>
      <w:r w:rsidRPr="0083694C">
        <w:rPr>
          <w:rFonts w:ascii="Lucida Bright" w:hAnsi="Lucida Bright"/>
          <w:noProof/>
          <w:sz w:val="21"/>
          <w:szCs w:val="21"/>
          <w:lang w:val="en-US"/>
        </w:rPr>
        <w:t>Focus: Tackle the Drivers of Degradation</w:t>
      </w:r>
      <w:r>
        <w:rPr>
          <w:rFonts w:ascii="Lucida Bright" w:hAnsi="Lucida Bright"/>
          <w:noProof/>
          <w:sz w:val="21"/>
          <w:szCs w:val="21"/>
          <w:lang w:val="en-US"/>
        </w:rPr>
        <w:t xml:space="preserve"> </w:t>
      </w:r>
      <w:r w:rsidR="00993E56">
        <w:rPr>
          <w:rFonts w:ascii="Lucida Bright" w:hAnsi="Lucida Bright"/>
          <w:noProof/>
          <w:sz w:val="21"/>
          <w:szCs w:val="21"/>
          <w:lang w:val="en-US"/>
        </w:rPr>
        <w:t>________________________________________</w:t>
      </w:r>
      <w:r w:rsidRPr="0083694C">
        <w:rPr>
          <w:rFonts w:ascii="Lucida Bright" w:hAnsi="Lucida Bright"/>
          <w:noProof/>
          <w:sz w:val="21"/>
          <w:szCs w:val="21"/>
          <w:lang w:val="en-US"/>
        </w:rPr>
        <w:t>2</w:t>
      </w:r>
      <w:r w:rsidR="00993E56">
        <w:rPr>
          <w:rFonts w:ascii="Lucida Bright" w:hAnsi="Lucida Bright"/>
          <w:noProof/>
          <w:sz w:val="21"/>
          <w:szCs w:val="21"/>
          <w:lang w:val="en-US"/>
        </w:rPr>
        <w:t>2</w:t>
      </w:r>
    </w:p>
    <w:p w:rsidR="004E2B54" w:rsidRPr="0083694C" w:rsidRDefault="004E2B54" w:rsidP="004E2B54">
      <w:pPr>
        <w:tabs>
          <w:tab w:val="right" w:leader="dot" w:pos="8630"/>
        </w:tabs>
        <w:spacing w:after="80" w:line="256" w:lineRule="auto"/>
        <w:rPr>
          <w:rFonts w:ascii="Lucida Bright" w:hAnsi="Lucida Bright"/>
          <w:noProof/>
          <w:sz w:val="21"/>
          <w:szCs w:val="21"/>
          <w:lang w:val="en-US" w:eastAsia="ja-JP"/>
        </w:rPr>
      </w:pPr>
      <w:r>
        <w:rPr>
          <w:rFonts w:ascii="Lucida Bright" w:hAnsi="Lucida Bright"/>
          <w:noProof/>
          <w:sz w:val="21"/>
          <w:szCs w:val="21"/>
          <w:lang w:val="en-US"/>
        </w:rPr>
        <w:t xml:space="preserve">3.7 </w:t>
      </w:r>
      <w:r w:rsidRPr="0083694C">
        <w:rPr>
          <w:rFonts w:ascii="Lucida Bright" w:hAnsi="Lucida Bright"/>
          <w:noProof/>
          <w:sz w:val="21"/>
          <w:szCs w:val="21"/>
          <w:lang w:val="en-US"/>
        </w:rPr>
        <w:t>Working with Others: Conduct Collaborative Audits and Learn from Others</w:t>
      </w:r>
      <w:r w:rsidR="00993E56">
        <w:rPr>
          <w:rFonts w:ascii="Lucida Bright" w:hAnsi="Lucida Bright"/>
          <w:noProof/>
          <w:sz w:val="21"/>
          <w:szCs w:val="21"/>
          <w:lang w:val="en-US"/>
        </w:rPr>
        <w:t>_______</w:t>
      </w:r>
      <w:r>
        <w:rPr>
          <w:rFonts w:ascii="Lucida Bright" w:hAnsi="Lucida Bright"/>
          <w:noProof/>
          <w:sz w:val="21"/>
          <w:szCs w:val="21"/>
          <w:lang w:val="en-US"/>
        </w:rPr>
        <w:t>2</w:t>
      </w:r>
      <w:r w:rsidR="00993E56">
        <w:rPr>
          <w:rFonts w:ascii="Lucida Bright" w:hAnsi="Lucida Bright"/>
          <w:noProof/>
          <w:sz w:val="21"/>
          <w:szCs w:val="21"/>
          <w:lang w:val="en-US"/>
        </w:rPr>
        <w:t>4</w:t>
      </w:r>
    </w:p>
    <w:p w:rsidR="00970CA5" w:rsidRDefault="00970CA5" w:rsidP="004E2B54">
      <w:pPr>
        <w:spacing w:after="80"/>
        <w:rPr>
          <w:rFonts w:ascii="Lucida Bright" w:hAnsi="Lucida Bright"/>
          <w:b/>
          <w:bCs/>
          <w:sz w:val="21"/>
          <w:szCs w:val="21"/>
          <w:lang w:val="en-US"/>
        </w:rPr>
      </w:pPr>
    </w:p>
    <w:p w:rsidR="004E2B54" w:rsidRPr="00FF60F2" w:rsidRDefault="004E2B54" w:rsidP="004E2B54">
      <w:pPr>
        <w:spacing w:after="80"/>
        <w:rPr>
          <w:rFonts w:ascii="Lucida Bright" w:hAnsi="Lucida Bright"/>
          <w:sz w:val="21"/>
          <w:szCs w:val="21"/>
          <w:lang w:val="en-US"/>
        </w:rPr>
      </w:pPr>
      <w:r w:rsidRPr="00FF60F2">
        <w:rPr>
          <w:rFonts w:ascii="Lucida Bright" w:hAnsi="Lucida Bright"/>
          <w:b/>
          <w:bCs/>
          <w:sz w:val="21"/>
          <w:szCs w:val="21"/>
          <w:lang w:val="en-US"/>
        </w:rPr>
        <w:t>C</w:t>
      </w:r>
      <w:r>
        <w:rPr>
          <w:rFonts w:ascii="Lucida Bright" w:hAnsi="Lucida Bright"/>
          <w:b/>
          <w:bCs/>
          <w:sz w:val="21"/>
          <w:szCs w:val="21"/>
          <w:lang w:val="en-US"/>
        </w:rPr>
        <w:t>hapter 4</w:t>
      </w:r>
      <w:r w:rsidRPr="00FF60F2">
        <w:rPr>
          <w:rFonts w:ascii="Lucida Bright" w:hAnsi="Lucida Bright"/>
          <w:b/>
          <w:bCs/>
          <w:sz w:val="21"/>
          <w:szCs w:val="21"/>
          <w:lang w:val="en-US"/>
        </w:rPr>
        <w:t>.</w:t>
      </w:r>
      <w:r w:rsidR="00B504F6">
        <w:rPr>
          <w:rFonts w:ascii="Lucida Bright" w:hAnsi="Lucida Bright"/>
          <w:b/>
          <w:bCs/>
          <w:sz w:val="21"/>
          <w:szCs w:val="21"/>
          <w:lang w:val="en-US"/>
        </w:rPr>
        <w:t xml:space="preserve"> </w:t>
      </w:r>
      <w:r w:rsidRPr="00FF60F2">
        <w:rPr>
          <w:rFonts w:ascii="Lucida Bright" w:hAnsi="Lucida Bright"/>
          <w:b/>
          <w:bCs/>
          <w:sz w:val="21"/>
          <w:szCs w:val="21"/>
          <w:lang w:val="en-US"/>
        </w:rPr>
        <w:t>Audit Execution and Examination</w:t>
      </w:r>
      <w:r>
        <w:rPr>
          <w:rFonts w:ascii="Lucida Bright" w:hAnsi="Lucida Bright"/>
          <w:b/>
          <w:bCs/>
          <w:sz w:val="21"/>
          <w:szCs w:val="21"/>
          <w:lang w:val="en-US"/>
        </w:rPr>
        <w:t xml:space="preserve"> </w:t>
      </w:r>
      <w:r>
        <w:rPr>
          <w:rFonts w:ascii="Lucida Bright" w:hAnsi="Lucida Bright"/>
          <w:b/>
          <w:bCs/>
          <w:sz w:val="21"/>
          <w:szCs w:val="21"/>
          <w:lang w:val="en-US"/>
        </w:rPr>
        <w:tab/>
      </w:r>
    </w:p>
    <w:p w:rsidR="004E2B54" w:rsidRDefault="004E2B54" w:rsidP="005D73BF">
      <w:pPr>
        <w:pStyle w:val="ListParagraph"/>
        <w:numPr>
          <w:ilvl w:val="1"/>
          <w:numId w:val="36"/>
        </w:numPr>
        <w:tabs>
          <w:tab w:val="right" w:leader="dot" w:pos="8630"/>
        </w:tabs>
        <w:spacing w:after="80" w:line="256" w:lineRule="auto"/>
        <w:rPr>
          <w:rFonts w:ascii="Lucida Bright" w:hAnsi="Lucida Bright"/>
          <w:noProof/>
          <w:sz w:val="21"/>
          <w:szCs w:val="21"/>
          <w:lang w:val="en-US" w:eastAsia="ja-JP"/>
        </w:rPr>
      </w:pPr>
      <w:r w:rsidRPr="0083694C">
        <w:rPr>
          <w:rFonts w:ascii="Lucida Bright" w:hAnsi="Lucida Bright"/>
          <w:noProof/>
          <w:sz w:val="21"/>
          <w:szCs w:val="21"/>
          <w:lang w:val="en-US"/>
        </w:rPr>
        <w:t>Data: Anticipate and Continually Assess Data Needs</w:t>
      </w:r>
      <w:r w:rsidR="00711483">
        <w:rPr>
          <w:rFonts w:ascii="Lucida Bright" w:hAnsi="Lucida Bright"/>
          <w:noProof/>
          <w:sz w:val="21"/>
          <w:szCs w:val="21"/>
          <w:lang w:val="en-US"/>
        </w:rPr>
        <w:t xml:space="preserve"> </w:t>
      </w:r>
      <w:r w:rsidR="00993E56">
        <w:rPr>
          <w:rFonts w:ascii="Lucida Bright" w:hAnsi="Lucida Bright"/>
          <w:noProof/>
          <w:sz w:val="21"/>
          <w:szCs w:val="21"/>
          <w:lang w:val="en-US"/>
        </w:rPr>
        <w:t>_____________________________25</w:t>
      </w:r>
    </w:p>
    <w:p w:rsidR="004E2B54" w:rsidRPr="0083694C" w:rsidRDefault="004E2B54" w:rsidP="005D73BF">
      <w:pPr>
        <w:pStyle w:val="ListParagraph"/>
        <w:numPr>
          <w:ilvl w:val="1"/>
          <w:numId w:val="36"/>
        </w:numPr>
        <w:tabs>
          <w:tab w:val="right" w:leader="dot" w:pos="8630"/>
        </w:tabs>
        <w:spacing w:after="80" w:line="256" w:lineRule="auto"/>
        <w:rPr>
          <w:rFonts w:ascii="Lucida Bright" w:hAnsi="Lucida Bright"/>
          <w:noProof/>
          <w:sz w:val="21"/>
          <w:szCs w:val="21"/>
          <w:lang w:eastAsia="ja-JP"/>
        </w:rPr>
      </w:pPr>
      <w:r w:rsidRPr="0083694C">
        <w:rPr>
          <w:rFonts w:ascii="Lucida Bright" w:hAnsi="Lucida Bright"/>
          <w:noProof/>
          <w:sz w:val="21"/>
          <w:szCs w:val="21"/>
        </w:rPr>
        <w:t>Observations: Identify Root Causes</w:t>
      </w:r>
      <w:r w:rsidR="00993E56">
        <w:rPr>
          <w:rFonts w:ascii="Lucida Bright" w:hAnsi="Lucida Bright"/>
          <w:noProof/>
          <w:sz w:val="21"/>
          <w:szCs w:val="21"/>
        </w:rPr>
        <w:t xml:space="preserve">  _____________________________________________25</w:t>
      </w:r>
    </w:p>
    <w:p w:rsidR="004E2B54" w:rsidRPr="0083694C" w:rsidRDefault="004E2B54" w:rsidP="005D73BF">
      <w:pPr>
        <w:pStyle w:val="ListParagraph"/>
        <w:numPr>
          <w:ilvl w:val="1"/>
          <w:numId w:val="36"/>
        </w:numPr>
        <w:tabs>
          <w:tab w:val="right" w:leader="dot" w:pos="8630"/>
        </w:tabs>
        <w:spacing w:after="80" w:line="256" w:lineRule="auto"/>
        <w:rPr>
          <w:rFonts w:ascii="Lucida Bright" w:hAnsi="Lucida Bright"/>
          <w:noProof/>
          <w:sz w:val="21"/>
          <w:szCs w:val="21"/>
          <w:lang w:val="en-US" w:eastAsia="ja-JP"/>
        </w:rPr>
      </w:pPr>
      <w:r w:rsidRPr="0083694C">
        <w:rPr>
          <w:rFonts w:ascii="Lucida Bright" w:hAnsi="Lucida Bright"/>
          <w:sz w:val="21"/>
          <w:szCs w:val="21"/>
          <w:lang w:val="en-US"/>
        </w:rPr>
        <w:t>Peer-review (for quality assurance)</w:t>
      </w:r>
      <w:r w:rsidR="00993E56">
        <w:rPr>
          <w:rFonts w:ascii="Lucida Bright" w:hAnsi="Lucida Bright"/>
          <w:sz w:val="21"/>
          <w:szCs w:val="21"/>
          <w:lang w:val="en-US"/>
        </w:rPr>
        <w:t xml:space="preserve"> ______________________________________________</w:t>
      </w:r>
      <w:r>
        <w:rPr>
          <w:rFonts w:ascii="Lucida Bright" w:hAnsi="Lucida Bright"/>
          <w:sz w:val="21"/>
          <w:szCs w:val="21"/>
          <w:lang w:val="en-US"/>
        </w:rPr>
        <w:t>2</w:t>
      </w:r>
      <w:r w:rsidR="00993E56">
        <w:rPr>
          <w:rFonts w:ascii="Lucida Bright" w:hAnsi="Lucida Bright"/>
          <w:sz w:val="21"/>
          <w:szCs w:val="21"/>
          <w:lang w:val="en-US"/>
        </w:rPr>
        <w:t>6</w:t>
      </w:r>
    </w:p>
    <w:p w:rsidR="004E2B54" w:rsidRPr="0083694C" w:rsidRDefault="004E2B54" w:rsidP="005D73BF">
      <w:pPr>
        <w:pStyle w:val="ListParagraph"/>
        <w:numPr>
          <w:ilvl w:val="1"/>
          <w:numId w:val="36"/>
        </w:numPr>
        <w:tabs>
          <w:tab w:val="right" w:leader="dot" w:pos="8630"/>
        </w:tabs>
        <w:spacing w:after="80" w:line="256" w:lineRule="auto"/>
        <w:rPr>
          <w:rFonts w:ascii="Lucida Bright" w:hAnsi="Lucida Bright"/>
          <w:noProof/>
          <w:sz w:val="21"/>
          <w:szCs w:val="21"/>
          <w:lang w:val="en-US" w:eastAsia="ja-JP"/>
        </w:rPr>
      </w:pPr>
      <w:r w:rsidRPr="0083694C">
        <w:rPr>
          <w:rFonts w:ascii="Lucida Bright" w:hAnsi="Lucida Bright"/>
          <w:sz w:val="21"/>
          <w:szCs w:val="21"/>
          <w:lang w:val="en-US"/>
        </w:rPr>
        <w:t>Communication with related parties</w:t>
      </w:r>
      <w:r w:rsidR="00993E56">
        <w:rPr>
          <w:rFonts w:ascii="Lucida Bright" w:hAnsi="Lucida Bright"/>
          <w:sz w:val="21"/>
          <w:szCs w:val="21"/>
          <w:lang w:val="en-US"/>
        </w:rPr>
        <w:t>_</w:t>
      </w:r>
      <w:r w:rsidR="00993E56">
        <w:rPr>
          <w:rFonts w:ascii="Lucida Bright" w:hAnsi="Lucida Bright"/>
          <w:sz w:val="21"/>
          <w:szCs w:val="21"/>
        </w:rPr>
        <w:t>____________________________________________26</w:t>
      </w:r>
    </w:p>
    <w:p w:rsidR="004E2B54" w:rsidRDefault="004E2B54" w:rsidP="004E2B54">
      <w:pPr>
        <w:spacing w:after="80"/>
        <w:rPr>
          <w:rFonts w:ascii="Lucida Bright" w:hAnsi="Lucida Bright"/>
          <w:b/>
          <w:bCs/>
          <w:sz w:val="21"/>
          <w:szCs w:val="21"/>
          <w:lang w:val="en-US"/>
        </w:rPr>
      </w:pP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lang w:val="en-US"/>
        </w:rPr>
        <w:t>C</w:t>
      </w:r>
      <w:r>
        <w:rPr>
          <w:rFonts w:ascii="Lucida Bright" w:hAnsi="Lucida Bright"/>
          <w:b/>
          <w:bCs/>
          <w:sz w:val="21"/>
          <w:szCs w:val="21"/>
          <w:lang w:val="en-US"/>
        </w:rPr>
        <w:t>hapter 5</w:t>
      </w:r>
      <w:r w:rsidRPr="00FF60F2">
        <w:rPr>
          <w:rFonts w:ascii="Lucida Bright" w:hAnsi="Lucida Bright"/>
          <w:b/>
          <w:bCs/>
          <w:sz w:val="21"/>
          <w:szCs w:val="21"/>
          <w:lang w:val="en-US"/>
        </w:rPr>
        <w:t>.</w:t>
      </w:r>
      <w:r w:rsidRPr="00FF60F2">
        <w:rPr>
          <w:rFonts w:ascii="Lucida Bright" w:hAnsi="Lucida Bright"/>
          <w:b/>
          <w:bCs/>
          <w:sz w:val="21"/>
          <w:szCs w:val="21"/>
          <w:lang w:val="en-US"/>
        </w:rPr>
        <w:tab/>
        <w:t>Reporting Audit Findings</w:t>
      </w:r>
      <w:r>
        <w:rPr>
          <w:rFonts w:ascii="Lucida Bright" w:hAnsi="Lucida Bright"/>
          <w:b/>
          <w:bCs/>
          <w:sz w:val="21"/>
          <w:szCs w:val="21"/>
          <w:lang w:val="en-US"/>
        </w:rPr>
        <w:t xml:space="preserve"> </w:t>
      </w:r>
      <w:r>
        <w:rPr>
          <w:rFonts w:ascii="Lucida Bright" w:hAnsi="Lucida Bright"/>
          <w:b/>
          <w:bCs/>
          <w:sz w:val="21"/>
          <w:szCs w:val="21"/>
          <w:lang w:val="en-US"/>
        </w:rPr>
        <w:tab/>
      </w:r>
    </w:p>
    <w:p w:rsidR="004E2B54" w:rsidRPr="0083694C" w:rsidRDefault="004E2B54" w:rsidP="005D73BF">
      <w:pPr>
        <w:pStyle w:val="ListParagraph"/>
        <w:numPr>
          <w:ilvl w:val="1"/>
          <w:numId w:val="37"/>
        </w:numPr>
        <w:tabs>
          <w:tab w:val="right" w:leader="dot" w:pos="8630"/>
        </w:tabs>
        <w:spacing w:after="80" w:line="256" w:lineRule="auto"/>
        <w:rPr>
          <w:rFonts w:ascii="Lucida Bright" w:hAnsi="Lucida Bright"/>
          <w:noProof/>
          <w:sz w:val="21"/>
          <w:szCs w:val="21"/>
          <w:lang w:val="en-US" w:eastAsia="ja-JP"/>
        </w:rPr>
      </w:pPr>
      <w:r w:rsidRPr="0083694C">
        <w:rPr>
          <w:rFonts w:ascii="Lucida Bright" w:hAnsi="Lucida Bright"/>
          <w:noProof/>
          <w:sz w:val="21"/>
          <w:szCs w:val="21"/>
          <w:lang w:val="en-US"/>
        </w:rPr>
        <w:t>Roll-Up Findings: Consider Environmental, Health, or Safety Significance</w:t>
      </w:r>
      <w:r>
        <w:rPr>
          <w:rFonts w:ascii="Lucida Bright" w:hAnsi="Lucida Bright"/>
          <w:noProof/>
          <w:sz w:val="21"/>
          <w:szCs w:val="21"/>
          <w:lang w:val="en-US"/>
        </w:rPr>
        <w:t xml:space="preserve"> </w:t>
      </w:r>
      <w:r w:rsidR="00993E56">
        <w:rPr>
          <w:rFonts w:ascii="Lucida Bright" w:hAnsi="Lucida Bright"/>
          <w:noProof/>
          <w:sz w:val="21"/>
          <w:szCs w:val="21"/>
          <w:lang w:val="en-US"/>
        </w:rPr>
        <w:t>_________</w:t>
      </w:r>
      <w:r>
        <w:rPr>
          <w:rFonts w:ascii="Lucida Bright" w:hAnsi="Lucida Bright"/>
          <w:noProof/>
          <w:sz w:val="21"/>
          <w:szCs w:val="21"/>
          <w:lang w:val="en-US"/>
        </w:rPr>
        <w:t>2</w:t>
      </w:r>
      <w:r w:rsidR="00993E56">
        <w:rPr>
          <w:rFonts w:ascii="Lucida Bright" w:hAnsi="Lucida Bright"/>
          <w:noProof/>
          <w:sz w:val="21"/>
          <w:szCs w:val="21"/>
          <w:lang w:val="en-US"/>
        </w:rPr>
        <w:t>8</w:t>
      </w:r>
    </w:p>
    <w:p w:rsidR="004E2B54" w:rsidRDefault="004E2B54" w:rsidP="005D73BF">
      <w:pPr>
        <w:pStyle w:val="ListParagraph"/>
        <w:numPr>
          <w:ilvl w:val="1"/>
          <w:numId w:val="37"/>
        </w:numPr>
        <w:tabs>
          <w:tab w:val="right" w:leader="dot" w:pos="8630"/>
        </w:tabs>
        <w:spacing w:after="80" w:line="256" w:lineRule="auto"/>
        <w:rPr>
          <w:rFonts w:ascii="Lucida Bright" w:hAnsi="Lucida Bright"/>
          <w:noProof/>
          <w:sz w:val="21"/>
          <w:szCs w:val="21"/>
          <w:lang w:val="en-US" w:eastAsia="ja-JP"/>
        </w:rPr>
      </w:pPr>
      <w:r w:rsidRPr="0083694C">
        <w:rPr>
          <w:rFonts w:ascii="Lucida Bright" w:hAnsi="Lucida Bright"/>
          <w:noProof/>
          <w:sz w:val="21"/>
          <w:szCs w:val="21"/>
          <w:lang w:val="en-US"/>
        </w:rPr>
        <w:lastRenderedPageBreak/>
        <w:t>Another Important Role: Use Reports to Educate</w:t>
      </w:r>
      <w:r>
        <w:rPr>
          <w:rFonts w:ascii="Lucida Bright" w:hAnsi="Lucida Bright"/>
          <w:noProof/>
          <w:sz w:val="21"/>
          <w:szCs w:val="21"/>
          <w:lang w:val="en-US"/>
        </w:rPr>
        <w:t xml:space="preserve"> </w:t>
      </w:r>
      <w:r w:rsidR="001D1092">
        <w:rPr>
          <w:rFonts w:ascii="Lucida Bright" w:hAnsi="Lucida Bright"/>
          <w:noProof/>
          <w:sz w:val="21"/>
          <w:szCs w:val="21"/>
          <w:lang w:val="en-US"/>
        </w:rPr>
        <w:t>_________________________________</w:t>
      </w:r>
      <w:r>
        <w:rPr>
          <w:rFonts w:ascii="Lucida Bright" w:hAnsi="Lucida Bright"/>
          <w:noProof/>
          <w:sz w:val="21"/>
          <w:szCs w:val="21"/>
          <w:lang w:val="en-US"/>
        </w:rPr>
        <w:t>2</w:t>
      </w:r>
      <w:r w:rsidR="001D1092">
        <w:rPr>
          <w:rFonts w:ascii="Lucida Bright" w:hAnsi="Lucida Bright"/>
          <w:noProof/>
          <w:sz w:val="21"/>
          <w:szCs w:val="21"/>
          <w:lang w:val="en-US"/>
        </w:rPr>
        <w:t>9</w:t>
      </w:r>
    </w:p>
    <w:p w:rsidR="004E2B54" w:rsidRPr="0023434A" w:rsidRDefault="004E2B54" w:rsidP="005D73BF">
      <w:pPr>
        <w:pStyle w:val="ListParagraph"/>
        <w:numPr>
          <w:ilvl w:val="1"/>
          <w:numId w:val="37"/>
        </w:numPr>
        <w:tabs>
          <w:tab w:val="right" w:leader="dot" w:pos="8630"/>
        </w:tabs>
        <w:spacing w:after="80" w:line="256" w:lineRule="auto"/>
        <w:rPr>
          <w:rFonts w:ascii="Lucida Bright" w:hAnsi="Lucida Bright"/>
          <w:noProof/>
          <w:sz w:val="21"/>
          <w:szCs w:val="21"/>
          <w:lang w:val="en-US" w:eastAsia="ja-JP"/>
        </w:rPr>
      </w:pPr>
      <w:r w:rsidRPr="0023434A">
        <w:rPr>
          <w:rFonts w:ascii="Lucida Bright" w:hAnsi="Lucida Bright"/>
          <w:noProof/>
          <w:sz w:val="21"/>
          <w:szCs w:val="21"/>
          <w:lang w:val="en-US"/>
        </w:rPr>
        <w:t>Recommendations: Strive to Have a Domino Effect</w:t>
      </w:r>
      <w:r>
        <w:rPr>
          <w:rFonts w:ascii="Lucida Bright" w:hAnsi="Lucida Bright"/>
          <w:noProof/>
          <w:sz w:val="21"/>
          <w:szCs w:val="21"/>
          <w:lang w:val="en-US"/>
        </w:rPr>
        <w:t xml:space="preserve"> </w:t>
      </w:r>
      <w:r w:rsidR="001D1092">
        <w:rPr>
          <w:rFonts w:ascii="Lucida Bright" w:hAnsi="Lucida Bright"/>
          <w:noProof/>
          <w:sz w:val="21"/>
          <w:szCs w:val="21"/>
          <w:lang w:val="en-US"/>
        </w:rPr>
        <w:t>_______________________________</w:t>
      </w:r>
      <w:r w:rsidRPr="0023434A">
        <w:rPr>
          <w:rFonts w:ascii="Lucida Bright" w:hAnsi="Lucida Bright"/>
          <w:noProof/>
          <w:sz w:val="21"/>
          <w:szCs w:val="21"/>
          <w:lang w:val="en-US"/>
        </w:rPr>
        <w:t>2</w:t>
      </w:r>
      <w:r w:rsidR="001D1092">
        <w:rPr>
          <w:rFonts w:ascii="Lucida Bright" w:hAnsi="Lucida Bright"/>
          <w:noProof/>
          <w:sz w:val="21"/>
          <w:szCs w:val="21"/>
          <w:lang w:val="en-US"/>
        </w:rPr>
        <w:t>9</w:t>
      </w:r>
    </w:p>
    <w:p w:rsidR="004E2B54" w:rsidRPr="0023434A" w:rsidRDefault="004E2B54" w:rsidP="004E2B54">
      <w:pPr>
        <w:tabs>
          <w:tab w:val="right" w:leader="dot" w:pos="8630"/>
        </w:tabs>
        <w:spacing w:after="80" w:line="256" w:lineRule="auto"/>
        <w:rPr>
          <w:rFonts w:ascii="Lucida Bright" w:hAnsi="Lucida Bright"/>
          <w:noProof/>
          <w:sz w:val="21"/>
          <w:szCs w:val="21"/>
          <w:lang w:val="en-US" w:eastAsia="ja-JP"/>
        </w:rPr>
      </w:pPr>
      <w:r>
        <w:rPr>
          <w:rFonts w:ascii="Lucida Bright" w:hAnsi="Lucida Bright"/>
          <w:noProof/>
          <w:sz w:val="21"/>
          <w:szCs w:val="21"/>
          <w:lang w:val="en-US"/>
        </w:rPr>
        <w:t xml:space="preserve">5.4 </w:t>
      </w:r>
      <w:r w:rsidRPr="0023434A">
        <w:rPr>
          <w:rFonts w:ascii="Lucida Bright" w:hAnsi="Lucida Bright"/>
          <w:noProof/>
          <w:sz w:val="21"/>
          <w:szCs w:val="21"/>
          <w:lang w:val="en-US"/>
        </w:rPr>
        <w:t>Audiences: Reach Out Beyond the Usual Suspects</w:t>
      </w:r>
      <w:r w:rsidR="001D1092">
        <w:rPr>
          <w:rFonts w:ascii="Lucida Bright" w:hAnsi="Lucida Bright"/>
          <w:noProof/>
          <w:sz w:val="21"/>
          <w:szCs w:val="21"/>
          <w:lang w:val="en-US"/>
        </w:rPr>
        <w:t>________________________________30</w:t>
      </w:r>
    </w:p>
    <w:p w:rsidR="004E2B54" w:rsidRPr="0023434A" w:rsidRDefault="004E2B54" w:rsidP="004E2B54">
      <w:pPr>
        <w:tabs>
          <w:tab w:val="right" w:leader="dot" w:pos="8630"/>
        </w:tabs>
        <w:spacing w:after="80" w:line="256" w:lineRule="auto"/>
        <w:rPr>
          <w:rFonts w:ascii="Lucida Bright" w:hAnsi="Lucida Bright"/>
          <w:noProof/>
          <w:sz w:val="21"/>
          <w:szCs w:val="21"/>
          <w:lang w:val="en-US" w:eastAsia="ja-JP"/>
        </w:rPr>
      </w:pPr>
      <w:r w:rsidRPr="0023434A">
        <w:rPr>
          <w:rFonts w:ascii="Lucida Bright" w:hAnsi="Lucida Bright"/>
          <w:sz w:val="21"/>
          <w:szCs w:val="21"/>
          <w:lang w:val="en-US"/>
        </w:rPr>
        <w:t>5.5 Choice of media and form</w:t>
      </w:r>
      <w:r>
        <w:rPr>
          <w:rFonts w:ascii="Lucida Bright" w:hAnsi="Lucida Bright"/>
          <w:sz w:val="21"/>
          <w:szCs w:val="21"/>
          <w:lang w:val="en-US"/>
        </w:rPr>
        <w:t xml:space="preserve"> </w:t>
      </w:r>
      <w:r w:rsidR="001D1092">
        <w:rPr>
          <w:rFonts w:ascii="Lucida Bright" w:hAnsi="Lucida Bright"/>
          <w:sz w:val="21"/>
          <w:szCs w:val="21"/>
          <w:lang w:val="en-US"/>
        </w:rPr>
        <w:t>______________________________________________________31</w:t>
      </w:r>
    </w:p>
    <w:p w:rsidR="004E2B54" w:rsidRDefault="004E2B54" w:rsidP="004E2B54">
      <w:pPr>
        <w:spacing w:after="80"/>
        <w:rPr>
          <w:rFonts w:ascii="Lucida Bright" w:hAnsi="Lucida Bright"/>
          <w:b/>
          <w:bCs/>
          <w:sz w:val="21"/>
          <w:szCs w:val="21"/>
        </w:rPr>
      </w:pP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rPr>
        <w:t>Chapter</w:t>
      </w:r>
      <w:r>
        <w:rPr>
          <w:rFonts w:ascii="Lucida Bright" w:hAnsi="Lucida Bright"/>
          <w:b/>
          <w:bCs/>
          <w:sz w:val="21"/>
          <w:szCs w:val="21"/>
          <w:lang w:val="en-US"/>
        </w:rPr>
        <w:t xml:space="preserve"> 6</w:t>
      </w:r>
      <w:r w:rsidRPr="00FF60F2">
        <w:rPr>
          <w:rFonts w:ascii="Lucida Bright" w:hAnsi="Lucida Bright"/>
          <w:b/>
          <w:bCs/>
          <w:sz w:val="21"/>
          <w:szCs w:val="21"/>
          <w:lang w:val="en-US"/>
        </w:rPr>
        <w:t>.</w:t>
      </w:r>
      <w:r w:rsidRPr="00FF60F2">
        <w:rPr>
          <w:rFonts w:ascii="Lucida Bright" w:hAnsi="Lucida Bright"/>
          <w:b/>
          <w:bCs/>
          <w:sz w:val="21"/>
          <w:szCs w:val="21"/>
          <w:lang w:val="en-US"/>
        </w:rPr>
        <w:tab/>
        <w:t>Follow-up</w:t>
      </w:r>
    </w:p>
    <w:p w:rsidR="004E2B54" w:rsidRPr="0023434A" w:rsidRDefault="004E2B54" w:rsidP="005D73BF">
      <w:pPr>
        <w:pStyle w:val="ListParagraph"/>
        <w:numPr>
          <w:ilvl w:val="1"/>
          <w:numId w:val="38"/>
        </w:numPr>
        <w:spacing w:after="80"/>
        <w:rPr>
          <w:rFonts w:ascii="Lucida Bright" w:hAnsi="Lucida Bright"/>
          <w:sz w:val="21"/>
          <w:szCs w:val="21"/>
        </w:rPr>
      </w:pPr>
      <w:r w:rsidRPr="0023434A">
        <w:rPr>
          <w:rFonts w:ascii="Lucida Bright" w:hAnsi="Lucida Bright"/>
          <w:sz w:val="21"/>
          <w:szCs w:val="21"/>
          <w:lang w:val="en-US"/>
        </w:rPr>
        <w:t>When and how often:</w:t>
      </w:r>
      <w:r w:rsidRPr="0023434A">
        <w:rPr>
          <w:rFonts w:ascii="Lucida Bright" w:hAnsi="Lucida Bright"/>
          <w:noProof/>
          <w:sz w:val="21"/>
          <w:szCs w:val="21"/>
          <w:lang w:val="en-US"/>
        </w:rPr>
        <w:t xml:space="preserve"> Be Tenacious about Important Issues</w:t>
      </w:r>
      <w:r w:rsidR="001D1092">
        <w:rPr>
          <w:rFonts w:ascii="Lucida Bright" w:hAnsi="Lucida Bright"/>
          <w:noProof/>
          <w:sz w:val="21"/>
          <w:szCs w:val="21"/>
          <w:lang w:val="en-US"/>
        </w:rPr>
        <w:t xml:space="preserve"> ______________________33 </w:t>
      </w:r>
    </w:p>
    <w:p w:rsidR="004E2B54" w:rsidRDefault="004E2B54" w:rsidP="004E2B54">
      <w:pPr>
        <w:spacing w:after="80"/>
        <w:rPr>
          <w:rFonts w:ascii="Lucida Bright" w:hAnsi="Lucida Bright"/>
          <w:b/>
          <w:bCs/>
          <w:sz w:val="21"/>
          <w:szCs w:val="21"/>
        </w:rPr>
      </w:pP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rPr>
        <w:t>Chapter</w:t>
      </w:r>
      <w:r>
        <w:rPr>
          <w:rFonts w:ascii="Lucida Bright" w:hAnsi="Lucida Bright"/>
          <w:b/>
          <w:bCs/>
          <w:sz w:val="21"/>
          <w:szCs w:val="21"/>
          <w:lang w:val="en-US"/>
        </w:rPr>
        <w:t xml:space="preserve"> 7</w:t>
      </w:r>
      <w:r w:rsidRPr="00FF60F2">
        <w:rPr>
          <w:rFonts w:ascii="Lucida Bright" w:hAnsi="Lucida Bright"/>
          <w:b/>
          <w:bCs/>
          <w:sz w:val="21"/>
          <w:szCs w:val="21"/>
          <w:lang w:val="en-US"/>
        </w:rPr>
        <w:t>.</w:t>
      </w:r>
      <w:r w:rsidRPr="00FF60F2">
        <w:rPr>
          <w:rFonts w:ascii="Lucida Bright" w:hAnsi="Lucida Bright"/>
          <w:b/>
          <w:bCs/>
          <w:sz w:val="21"/>
          <w:szCs w:val="21"/>
          <w:lang w:val="en-US"/>
        </w:rPr>
        <w:tab/>
        <w:t>Case Studies</w:t>
      </w:r>
      <w:r>
        <w:rPr>
          <w:rFonts w:ascii="Lucida Bright" w:hAnsi="Lucida Bright"/>
          <w:b/>
          <w:bCs/>
          <w:sz w:val="21"/>
          <w:szCs w:val="21"/>
          <w:lang w:val="en-US"/>
        </w:rPr>
        <w:tab/>
      </w:r>
    </w:p>
    <w:p w:rsidR="001D1092" w:rsidRPr="001D1092" w:rsidRDefault="001D1092" w:rsidP="005D73BF">
      <w:pPr>
        <w:pStyle w:val="ListParagraph"/>
        <w:numPr>
          <w:ilvl w:val="0"/>
          <w:numId w:val="40"/>
        </w:numPr>
        <w:spacing w:after="80"/>
        <w:rPr>
          <w:rFonts w:ascii="Lucida Bright" w:hAnsi="Lucida Bright"/>
          <w:sz w:val="21"/>
          <w:szCs w:val="21"/>
        </w:rPr>
      </w:pPr>
      <w:r>
        <w:rPr>
          <w:rFonts w:ascii="Lucida Bright" w:hAnsi="Lucida Bright"/>
          <w:sz w:val="21"/>
          <w:szCs w:val="21"/>
        </w:rPr>
        <w:t>SAIs Experiences from Executed Audits _____________________________________</w:t>
      </w:r>
      <w:r w:rsidR="00C16FDD">
        <w:rPr>
          <w:rFonts w:ascii="Lucida Bright" w:hAnsi="Lucida Bright"/>
          <w:sz w:val="21"/>
          <w:szCs w:val="21"/>
        </w:rPr>
        <w:t>_</w:t>
      </w:r>
      <w:r>
        <w:rPr>
          <w:rFonts w:ascii="Lucida Bright" w:hAnsi="Lucida Bright"/>
          <w:sz w:val="21"/>
          <w:szCs w:val="21"/>
        </w:rPr>
        <w:t>34</w:t>
      </w:r>
    </w:p>
    <w:p w:rsidR="004E2B54" w:rsidRDefault="004E2B54" w:rsidP="004E2B54">
      <w:pPr>
        <w:spacing w:after="80"/>
        <w:rPr>
          <w:rFonts w:ascii="Lucida Bright" w:hAnsi="Lucida Bright"/>
          <w:b/>
          <w:bCs/>
          <w:sz w:val="21"/>
          <w:szCs w:val="21"/>
        </w:rPr>
      </w:pP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rPr>
        <w:t>Chapter</w:t>
      </w:r>
      <w:r>
        <w:rPr>
          <w:rFonts w:ascii="Lucida Bright" w:hAnsi="Lucida Bright"/>
          <w:b/>
          <w:bCs/>
          <w:sz w:val="21"/>
          <w:szCs w:val="21"/>
          <w:lang w:val="en-US"/>
        </w:rPr>
        <w:t xml:space="preserve"> 8</w:t>
      </w:r>
      <w:r w:rsidRPr="00FF60F2">
        <w:rPr>
          <w:rFonts w:ascii="Lucida Bright" w:hAnsi="Lucida Bright"/>
          <w:b/>
          <w:bCs/>
          <w:sz w:val="21"/>
          <w:szCs w:val="21"/>
          <w:lang w:val="en-US"/>
        </w:rPr>
        <w:t>.</w:t>
      </w:r>
      <w:r w:rsidRPr="00FF60F2">
        <w:rPr>
          <w:rFonts w:ascii="Lucida Bright" w:hAnsi="Lucida Bright"/>
          <w:b/>
          <w:bCs/>
          <w:sz w:val="21"/>
          <w:szCs w:val="21"/>
          <w:lang w:val="en-US"/>
        </w:rPr>
        <w:tab/>
        <w:t>Way Forward</w:t>
      </w:r>
    </w:p>
    <w:p w:rsidR="004E2B54" w:rsidRDefault="004E2B54" w:rsidP="004E2B54">
      <w:pPr>
        <w:spacing w:after="80"/>
        <w:rPr>
          <w:rFonts w:ascii="Lucida Bright" w:hAnsi="Lucida Bright"/>
          <w:bCs/>
          <w:sz w:val="21"/>
          <w:szCs w:val="21"/>
          <w:lang w:val="en-US"/>
        </w:rPr>
      </w:pPr>
      <w:r>
        <w:rPr>
          <w:rFonts w:ascii="Lucida Bright" w:hAnsi="Lucida Bright"/>
          <w:bCs/>
          <w:sz w:val="21"/>
          <w:szCs w:val="21"/>
          <w:lang w:val="en-US"/>
        </w:rPr>
        <w:t>8.1 Cooperative audits</w:t>
      </w:r>
      <w:r w:rsidR="00C16FDD">
        <w:rPr>
          <w:rFonts w:ascii="Lucida Bright" w:hAnsi="Lucida Bright"/>
          <w:bCs/>
          <w:sz w:val="21"/>
          <w:szCs w:val="21"/>
          <w:lang w:val="en-US"/>
        </w:rPr>
        <w:t xml:space="preserve"> _____________________________________________________________41</w:t>
      </w:r>
    </w:p>
    <w:p w:rsidR="004E2B54" w:rsidRDefault="004E2B54" w:rsidP="004E2B54">
      <w:pPr>
        <w:spacing w:after="80"/>
        <w:rPr>
          <w:rFonts w:ascii="Lucida Bright" w:hAnsi="Lucida Bright"/>
          <w:bCs/>
          <w:sz w:val="21"/>
          <w:szCs w:val="21"/>
          <w:lang w:val="en-US"/>
        </w:rPr>
      </w:pPr>
      <w:r>
        <w:rPr>
          <w:rFonts w:ascii="Lucida Bright" w:hAnsi="Lucida Bright"/>
          <w:bCs/>
          <w:sz w:val="21"/>
          <w:szCs w:val="21"/>
          <w:lang w:val="en-US"/>
        </w:rPr>
        <w:t>8.2 Use of External Experts</w:t>
      </w:r>
      <w:r w:rsidR="00C16FDD">
        <w:rPr>
          <w:rFonts w:ascii="Lucida Bright" w:hAnsi="Lucida Bright"/>
          <w:bCs/>
          <w:sz w:val="21"/>
          <w:szCs w:val="21"/>
          <w:lang w:val="en-US"/>
        </w:rPr>
        <w:t xml:space="preserve"> _________________________________________________________</w:t>
      </w:r>
      <w:r>
        <w:rPr>
          <w:rFonts w:ascii="Lucida Bright" w:hAnsi="Lucida Bright"/>
          <w:bCs/>
          <w:sz w:val="21"/>
          <w:szCs w:val="21"/>
          <w:lang w:val="en-US"/>
        </w:rPr>
        <w:t>4</w:t>
      </w:r>
      <w:r w:rsidR="00C16FDD">
        <w:rPr>
          <w:rFonts w:ascii="Lucida Bright" w:hAnsi="Lucida Bright"/>
          <w:bCs/>
          <w:sz w:val="21"/>
          <w:szCs w:val="21"/>
          <w:lang w:val="en-US"/>
        </w:rPr>
        <w:t>2</w:t>
      </w:r>
    </w:p>
    <w:p w:rsidR="004E2B54" w:rsidRDefault="004E2B54" w:rsidP="004E2B54">
      <w:pPr>
        <w:spacing w:after="80"/>
        <w:rPr>
          <w:rFonts w:ascii="Lucida Bright" w:hAnsi="Lucida Bright"/>
          <w:bCs/>
          <w:sz w:val="21"/>
          <w:szCs w:val="21"/>
          <w:lang w:val="en-US"/>
        </w:rPr>
      </w:pPr>
      <w:r>
        <w:rPr>
          <w:rFonts w:ascii="Lucida Bright" w:hAnsi="Lucida Bright"/>
          <w:bCs/>
          <w:sz w:val="21"/>
          <w:szCs w:val="21"/>
          <w:lang w:val="en-US"/>
        </w:rPr>
        <w:t>8.3 Geographic Information System (GIS</w:t>
      </w:r>
      <w:r w:rsidR="00C16FDD">
        <w:rPr>
          <w:rFonts w:ascii="Lucida Bright" w:hAnsi="Lucida Bright"/>
          <w:bCs/>
          <w:sz w:val="21"/>
          <w:szCs w:val="21"/>
          <w:lang w:val="en-US"/>
        </w:rPr>
        <w:t>)</w:t>
      </w:r>
      <w:r w:rsidR="005D73BF">
        <w:rPr>
          <w:rFonts w:ascii="Lucida Bright" w:hAnsi="Lucida Bright"/>
          <w:bCs/>
          <w:sz w:val="21"/>
          <w:szCs w:val="21"/>
          <w:lang w:val="en-US"/>
        </w:rPr>
        <w:t>_</w:t>
      </w:r>
      <w:r w:rsidR="00C16FDD">
        <w:rPr>
          <w:rFonts w:ascii="Lucida Bright" w:hAnsi="Lucida Bright"/>
          <w:bCs/>
          <w:sz w:val="21"/>
          <w:szCs w:val="21"/>
          <w:lang w:val="en-US"/>
        </w:rPr>
        <w:t>___________________________________________</w:t>
      </w:r>
      <w:r>
        <w:rPr>
          <w:rFonts w:ascii="Lucida Bright" w:hAnsi="Lucida Bright"/>
          <w:bCs/>
          <w:sz w:val="21"/>
          <w:szCs w:val="21"/>
          <w:lang w:val="en-US"/>
        </w:rPr>
        <w:t>4</w:t>
      </w:r>
      <w:r w:rsidR="00C16FDD">
        <w:rPr>
          <w:rFonts w:ascii="Lucida Bright" w:hAnsi="Lucida Bright"/>
          <w:bCs/>
          <w:sz w:val="21"/>
          <w:szCs w:val="21"/>
          <w:lang w:val="en-US"/>
        </w:rPr>
        <w:t>2</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8.4 Social cost Benefit Analysis</w:t>
      </w:r>
      <w:r w:rsidR="00C16FDD">
        <w:rPr>
          <w:rFonts w:ascii="Lucida Bright" w:hAnsi="Lucida Bright"/>
          <w:sz w:val="21"/>
          <w:szCs w:val="21"/>
          <w:lang w:val="en-US"/>
        </w:rPr>
        <w:t xml:space="preserve"> _____________________________________________________</w:t>
      </w:r>
      <w:r>
        <w:rPr>
          <w:rFonts w:ascii="Lucida Bright" w:hAnsi="Lucida Bright"/>
          <w:sz w:val="21"/>
          <w:szCs w:val="21"/>
          <w:lang w:val="en-US"/>
        </w:rPr>
        <w:t>4</w:t>
      </w:r>
      <w:r w:rsidR="00C16FDD">
        <w:rPr>
          <w:rFonts w:ascii="Lucida Bright" w:hAnsi="Lucida Bright"/>
          <w:sz w:val="21"/>
          <w:szCs w:val="21"/>
          <w:lang w:val="en-US"/>
        </w:rPr>
        <w:t>2</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 xml:space="preserve">   8.4.1 What is social cost benefit analysis</w:t>
      </w:r>
      <w:r w:rsidR="00C16FDD">
        <w:rPr>
          <w:rFonts w:ascii="Lucida Bright" w:hAnsi="Lucida Bright"/>
          <w:sz w:val="21"/>
          <w:szCs w:val="21"/>
          <w:lang w:val="en-US"/>
        </w:rPr>
        <w:t>?__________________________________________</w:t>
      </w:r>
      <w:r>
        <w:rPr>
          <w:rFonts w:ascii="Lucida Bright" w:hAnsi="Lucida Bright"/>
          <w:sz w:val="21"/>
          <w:szCs w:val="21"/>
          <w:lang w:val="en-US"/>
        </w:rPr>
        <w:t>4</w:t>
      </w:r>
      <w:r w:rsidR="00C16FDD">
        <w:rPr>
          <w:rFonts w:ascii="Lucida Bright" w:hAnsi="Lucida Bright"/>
          <w:sz w:val="21"/>
          <w:szCs w:val="21"/>
          <w:lang w:val="en-US"/>
        </w:rPr>
        <w:t>2</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 xml:space="preserve">   8.4.2 Scope of SCBA</w:t>
      </w:r>
      <w:r w:rsidR="00C16FDD">
        <w:rPr>
          <w:rFonts w:ascii="Lucida Bright" w:hAnsi="Lucida Bright"/>
          <w:sz w:val="21"/>
          <w:szCs w:val="21"/>
          <w:lang w:val="en-US"/>
        </w:rPr>
        <w:t xml:space="preserve"> ______________________________________________________________</w:t>
      </w:r>
      <w:r>
        <w:rPr>
          <w:rFonts w:ascii="Lucida Bright" w:hAnsi="Lucida Bright"/>
          <w:sz w:val="21"/>
          <w:szCs w:val="21"/>
          <w:lang w:val="en-US"/>
        </w:rPr>
        <w:t>4</w:t>
      </w:r>
      <w:r w:rsidR="00C16FDD">
        <w:rPr>
          <w:rFonts w:ascii="Lucida Bright" w:hAnsi="Lucida Bright"/>
          <w:sz w:val="21"/>
          <w:szCs w:val="21"/>
          <w:lang w:val="en-US"/>
        </w:rPr>
        <w:t>3</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 xml:space="preserve">   8.4.3 Objectives of SCBA</w:t>
      </w:r>
      <w:r w:rsidR="00C16FDD">
        <w:rPr>
          <w:rFonts w:ascii="Lucida Bright" w:hAnsi="Lucida Bright"/>
          <w:sz w:val="21"/>
          <w:szCs w:val="21"/>
          <w:lang w:val="en-US"/>
        </w:rPr>
        <w:t>__________________________________________________________</w:t>
      </w:r>
      <w:r>
        <w:rPr>
          <w:rFonts w:ascii="Lucida Bright" w:hAnsi="Lucida Bright"/>
          <w:sz w:val="21"/>
          <w:szCs w:val="21"/>
          <w:lang w:val="en-US"/>
        </w:rPr>
        <w:t>4</w:t>
      </w:r>
      <w:r w:rsidR="00C16FDD">
        <w:rPr>
          <w:rFonts w:ascii="Lucida Bright" w:hAnsi="Lucida Bright"/>
          <w:sz w:val="21"/>
          <w:szCs w:val="21"/>
          <w:lang w:val="en-US"/>
        </w:rPr>
        <w:t>3</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8.5 Photographic evidence</w:t>
      </w:r>
      <w:r w:rsidR="00C16FDD">
        <w:rPr>
          <w:rFonts w:ascii="Lucida Bright" w:hAnsi="Lucida Bright"/>
          <w:sz w:val="21"/>
          <w:szCs w:val="21"/>
          <w:lang w:val="en-US"/>
        </w:rPr>
        <w:t>__________________________________________________________</w:t>
      </w:r>
      <w:r>
        <w:rPr>
          <w:rFonts w:ascii="Lucida Bright" w:hAnsi="Lucida Bright"/>
          <w:sz w:val="21"/>
          <w:szCs w:val="21"/>
          <w:lang w:val="en-US"/>
        </w:rPr>
        <w:t>4</w:t>
      </w:r>
      <w:r w:rsidR="00C16FDD">
        <w:rPr>
          <w:rFonts w:ascii="Lucida Bright" w:hAnsi="Lucida Bright"/>
          <w:sz w:val="21"/>
          <w:szCs w:val="21"/>
          <w:lang w:val="en-US"/>
        </w:rPr>
        <w:t>3</w:t>
      </w:r>
    </w:p>
    <w:p w:rsidR="004E2B54" w:rsidRDefault="004E2B54" w:rsidP="004E2B54">
      <w:pPr>
        <w:spacing w:after="80"/>
        <w:rPr>
          <w:rFonts w:ascii="Lucida Bright" w:hAnsi="Lucida Bright"/>
          <w:sz w:val="21"/>
          <w:szCs w:val="21"/>
          <w:lang w:val="en-US"/>
        </w:rPr>
      </w:pPr>
      <w:r>
        <w:rPr>
          <w:rFonts w:ascii="Lucida Bright" w:hAnsi="Lucida Bright"/>
          <w:sz w:val="21"/>
          <w:szCs w:val="21"/>
          <w:lang w:val="en-US"/>
        </w:rPr>
        <w:t>8.6 Communicating audit results through social media</w:t>
      </w:r>
      <w:r w:rsidR="00C16FDD">
        <w:rPr>
          <w:rFonts w:ascii="Lucida Bright" w:hAnsi="Lucida Bright"/>
          <w:sz w:val="21"/>
          <w:szCs w:val="21"/>
          <w:lang w:val="en-US"/>
        </w:rPr>
        <w:t xml:space="preserve"> ______________________________</w:t>
      </w:r>
      <w:r>
        <w:rPr>
          <w:rFonts w:ascii="Lucida Bright" w:hAnsi="Lucida Bright"/>
          <w:sz w:val="21"/>
          <w:szCs w:val="21"/>
          <w:lang w:val="en-US"/>
        </w:rPr>
        <w:t>4</w:t>
      </w:r>
      <w:r w:rsidR="00C16FDD">
        <w:rPr>
          <w:rFonts w:ascii="Lucida Bright" w:hAnsi="Lucida Bright"/>
          <w:sz w:val="21"/>
          <w:szCs w:val="21"/>
          <w:lang w:val="en-US"/>
        </w:rPr>
        <w:t>3</w:t>
      </w:r>
    </w:p>
    <w:p w:rsidR="004E2B54" w:rsidRDefault="004E2B54" w:rsidP="004E2B54">
      <w:pPr>
        <w:spacing w:after="80"/>
        <w:rPr>
          <w:rFonts w:ascii="Lucida Bright" w:hAnsi="Lucida Bright"/>
          <w:b/>
          <w:sz w:val="21"/>
          <w:szCs w:val="21"/>
          <w:lang w:val="en-US"/>
        </w:rPr>
      </w:pPr>
    </w:p>
    <w:p w:rsidR="004E2B54" w:rsidRPr="000C4D11" w:rsidRDefault="004E2B54" w:rsidP="004E2B54">
      <w:pPr>
        <w:spacing w:after="80"/>
        <w:rPr>
          <w:rFonts w:ascii="Lucida Bright" w:hAnsi="Lucida Bright"/>
          <w:b/>
          <w:sz w:val="21"/>
          <w:szCs w:val="21"/>
          <w:lang w:val="en-US"/>
        </w:rPr>
      </w:pPr>
      <w:r>
        <w:rPr>
          <w:rFonts w:ascii="Lucida Bright" w:hAnsi="Lucida Bright"/>
          <w:b/>
          <w:sz w:val="21"/>
          <w:szCs w:val="21"/>
          <w:lang w:val="en-US"/>
        </w:rPr>
        <w:t>Conclusion</w:t>
      </w:r>
    </w:p>
    <w:p w:rsidR="004E2B54" w:rsidRDefault="004E2B54" w:rsidP="004E2B54">
      <w:pPr>
        <w:spacing w:after="80"/>
        <w:rPr>
          <w:rFonts w:ascii="Lucida Bright" w:hAnsi="Lucida Bright"/>
          <w:b/>
          <w:bCs/>
          <w:sz w:val="21"/>
          <w:szCs w:val="21"/>
          <w:lang w:val="en-US"/>
        </w:rPr>
      </w:pPr>
      <w:r w:rsidRPr="00FF60F2">
        <w:rPr>
          <w:rFonts w:ascii="Lucida Bright" w:hAnsi="Lucida Bright"/>
          <w:b/>
          <w:bCs/>
          <w:sz w:val="21"/>
          <w:szCs w:val="21"/>
          <w:lang w:val="en-US"/>
        </w:rPr>
        <w:t>Bibliography</w:t>
      </w:r>
    </w:p>
    <w:p w:rsidR="004E2B54" w:rsidRDefault="004E2B54" w:rsidP="008833C8">
      <w:pPr>
        <w:spacing w:after="80"/>
        <w:rPr>
          <w:rFonts w:ascii="Lucida Bright" w:hAnsi="Lucida Bright"/>
          <w:sz w:val="21"/>
          <w:szCs w:val="21"/>
          <w:lang w:val="en-GB"/>
        </w:rPr>
      </w:pPr>
    </w:p>
    <w:p w:rsidR="00537183" w:rsidRDefault="00537183" w:rsidP="00537183">
      <w:pPr>
        <w:rPr>
          <w:lang w:val="en-GB"/>
        </w:rPr>
      </w:pPr>
    </w:p>
    <w:p w:rsidR="00537183" w:rsidRDefault="00537183"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970CA5" w:rsidRDefault="00970CA5" w:rsidP="00537183">
      <w:pPr>
        <w:rPr>
          <w:lang w:val="en-GB"/>
        </w:rPr>
      </w:pPr>
    </w:p>
    <w:p w:rsidR="00537183" w:rsidRDefault="00537183" w:rsidP="00537183">
      <w:pPr>
        <w:rPr>
          <w:lang w:val="en-GB"/>
        </w:rPr>
      </w:pPr>
    </w:p>
    <w:p w:rsidR="00970CA5" w:rsidRDefault="00970CA5" w:rsidP="00537183">
      <w:pPr>
        <w:rPr>
          <w:lang w:val="en-GB"/>
        </w:rPr>
      </w:pPr>
    </w:p>
    <w:p w:rsidR="00537183" w:rsidRDefault="00537183" w:rsidP="00537183">
      <w:pPr>
        <w:rPr>
          <w:lang w:val="en-GB"/>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3B2094" w:rsidRPr="006D4D9B" w:rsidTr="00730E99">
        <w:trPr>
          <w:trHeight w:val="566"/>
          <w:jc w:val="center"/>
        </w:trPr>
        <w:tc>
          <w:tcPr>
            <w:tcW w:w="10080" w:type="dxa"/>
            <w:gridSpan w:val="2"/>
            <w:shd w:val="clear" w:color="auto" w:fill="2F5496" w:themeFill="accent5" w:themeFillShade="BF"/>
            <w:vAlign w:val="center"/>
          </w:tcPr>
          <w:p w:rsidR="003B2094" w:rsidRPr="003B2094" w:rsidRDefault="003B2094" w:rsidP="00730E99">
            <w:pPr>
              <w:jc w:val="center"/>
              <w:rPr>
                <w:rFonts w:ascii="Lucida Bright" w:hAnsi="Lucida Bright" w:cs="Estrangelo Edessa"/>
                <w:b/>
                <w:color w:val="FFFFFF" w:themeColor="background1"/>
                <w:lang w:val="en-US"/>
              </w:rPr>
            </w:pPr>
            <w:r w:rsidRPr="00BB786E">
              <w:rPr>
                <w:rFonts w:ascii="Lucida Bright" w:hAnsi="Lucida Bright" w:cs="Estrangelo Edessa"/>
                <w:b/>
                <w:color w:val="FFFFFF" w:themeColor="background1"/>
                <w:sz w:val="32"/>
                <w:lang w:val="en-US"/>
              </w:rPr>
              <w:lastRenderedPageBreak/>
              <w:t xml:space="preserve">Summary of graphics and figures </w:t>
            </w:r>
          </w:p>
        </w:tc>
      </w:tr>
      <w:tr w:rsidR="003B2094" w:rsidRPr="006D4D9B" w:rsidTr="00730E99">
        <w:trPr>
          <w:gridAfter w:val="1"/>
          <w:wAfter w:w="13" w:type="dxa"/>
          <w:jc w:val="center"/>
        </w:trPr>
        <w:tc>
          <w:tcPr>
            <w:tcW w:w="10067" w:type="dxa"/>
            <w:shd w:val="clear" w:color="auto" w:fill="8EAADB" w:themeFill="accent5" w:themeFillTint="99"/>
          </w:tcPr>
          <w:p w:rsidR="003B2094" w:rsidRDefault="003B2094" w:rsidP="00730E99">
            <w:pPr>
              <w:jc w:val="center"/>
              <w:rPr>
                <w:lang w:val="en-US"/>
              </w:rPr>
            </w:pPr>
          </w:p>
        </w:tc>
      </w:tr>
    </w:tbl>
    <w:p w:rsidR="00537183" w:rsidRDefault="00537183" w:rsidP="00537183">
      <w:pPr>
        <w:rPr>
          <w:lang w:val="en-GB"/>
        </w:rPr>
      </w:pPr>
    </w:p>
    <w:p w:rsidR="00E9306F" w:rsidRPr="005D73BF" w:rsidRDefault="00E9306F" w:rsidP="00E9306F">
      <w:pPr>
        <w:rPr>
          <w:rFonts w:ascii="Lucida Bright" w:hAnsi="Lucida Bright"/>
          <w:b/>
          <w:lang w:val="en-GB"/>
        </w:rPr>
      </w:pPr>
      <w:r w:rsidRPr="005D73BF">
        <w:rPr>
          <w:rFonts w:ascii="Lucida Bright" w:hAnsi="Lucida Bright"/>
          <w:b/>
          <w:lang w:val="en-GB"/>
        </w:rPr>
        <w:t>FIGURES:</w:t>
      </w:r>
    </w:p>
    <w:p w:rsidR="00595808" w:rsidRPr="005D73BF" w:rsidRDefault="00E9306F" w:rsidP="00595808">
      <w:pPr>
        <w:rPr>
          <w:rFonts w:ascii="Lucida Bright" w:hAnsi="Lucida Bright"/>
          <w:lang w:val="en-GB"/>
        </w:rPr>
      </w:pPr>
      <w:r w:rsidRPr="005D73BF">
        <w:rPr>
          <w:rFonts w:ascii="Lucida Bright" w:hAnsi="Lucida Bright"/>
          <w:lang w:val="en-GB"/>
        </w:rPr>
        <w:t>Figure</w:t>
      </w:r>
      <w:r w:rsidR="00595808" w:rsidRPr="005D73BF">
        <w:rPr>
          <w:rFonts w:ascii="Lucida Bright" w:hAnsi="Lucida Bright"/>
          <w:lang w:val="en-GB"/>
        </w:rPr>
        <w:t xml:space="preserve"> 1: </w:t>
      </w:r>
      <w:r w:rsidR="00595808" w:rsidRPr="005D73BF">
        <w:rPr>
          <w:rFonts w:ascii="Lucida Bright" w:hAnsi="Lucida Bright"/>
          <w:lang w:val="en-GB"/>
        </w:rPr>
        <w:tab/>
      </w:r>
      <w:r w:rsidRPr="005D73BF">
        <w:rPr>
          <w:rFonts w:ascii="Lucida Bright" w:hAnsi="Lucida Bright"/>
          <w:lang w:val="en-GB"/>
        </w:rPr>
        <w:t>Environmental Challenges and their Consequences</w:t>
      </w:r>
      <w:r w:rsidR="00595808" w:rsidRPr="005D73BF">
        <w:rPr>
          <w:rFonts w:ascii="Lucida Bright" w:hAnsi="Lucida Bright"/>
          <w:lang w:val="en-GB"/>
        </w:rPr>
        <w:t>.</w:t>
      </w:r>
      <w:r w:rsidR="00595808" w:rsidRPr="005D73BF">
        <w:rPr>
          <w:rFonts w:ascii="Lucida Bright" w:hAnsi="Lucida Bright"/>
          <w:lang w:val="en-GB"/>
        </w:rPr>
        <w:tab/>
        <w:t>….</w:t>
      </w:r>
      <w:r w:rsidR="00595808" w:rsidRPr="005D73BF">
        <w:rPr>
          <w:rFonts w:ascii="Lucida Bright" w:hAnsi="Lucida Bright"/>
          <w:lang w:val="en-GB"/>
        </w:rPr>
        <w:tab/>
        <w:t>….</w:t>
      </w:r>
      <w:r w:rsidR="00595808" w:rsidRPr="005D73BF">
        <w:rPr>
          <w:rFonts w:ascii="Lucida Bright" w:hAnsi="Lucida Bright"/>
          <w:lang w:val="en-GB"/>
        </w:rPr>
        <w:tab/>
      </w:r>
      <w:r w:rsidRPr="005D73BF">
        <w:rPr>
          <w:rFonts w:ascii="Lucida Bright" w:hAnsi="Lucida Bright"/>
          <w:lang w:val="en-GB"/>
        </w:rPr>
        <w:t>10</w:t>
      </w:r>
    </w:p>
    <w:p w:rsidR="00595808" w:rsidRPr="005D73BF" w:rsidRDefault="00E9306F" w:rsidP="00595808">
      <w:pPr>
        <w:rPr>
          <w:rFonts w:ascii="Lucida Bright" w:hAnsi="Lucida Bright"/>
          <w:lang w:val="en-GB"/>
        </w:rPr>
      </w:pPr>
      <w:r w:rsidRPr="005D73BF">
        <w:rPr>
          <w:rFonts w:ascii="Lucida Bright" w:hAnsi="Lucida Bright"/>
          <w:lang w:val="en-GB"/>
        </w:rPr>
        <w:t>Figure</w:t>
      </w:r>
      <w:r w:rsidR="00595808" w:rsidRPr="005D73BF">
        <w:rPr>
          <w:rFonts w:ascii="Lucida Bright" w:hAnsi="Lucida Bright"/>
          <w:lang w:val="en-GB"/>
        </w:rPr>
        <w:t xml:space="preserve"> 2: </w:t>
      </w:r>
      <w:r w:rsidR="00595808" w:rsidRPr="005D73BF">
        <w:rPr>
          <w:rFonts w:ascii="Lucida Bright" w:hAnsi="Lucida Bright"/>
          <w:lang w:val="en-GB"/>
        </w:rPr>
        <w:tab/>
        <w:t>The Drivers-Pressure-State-Impacts-Responses (DPSIR) Framework</w:t>
      </w:r>
      <w:r w:rsidR="00595808" w:rsidRPr="005D73BF">
        <w:rPr>
          <w:rFonts w:ascii="Lucida Bright" w:hAnsi="Lucida Bright"/>
          <w:lang w:val="en-GB"/>
        </w:rPr>
        <w:tab/>
        <w:t>2</w:t>
      </w:r>
      <w:r w:rsidRPr="005D73BF">
        <w:rPr>
          <w:rFonts w:ascii="Lucida Bright" w:hAnsi="Lucida Bright"/>
          <w:lang w:val="en-GB"/>
        </w:rPr>
        <w:t>3</w:t>
      </w:r>
    </w:p>
    <w:p w:rsidR="00E9306F" w:rsidRPr="005D73BF" w:rsidRDefault="00E9306F" w:rsidP="00E9306F">
      <w:pPr>
        <w:rPr>
          <w:rFonts w:ascii="Lucida Bright" w:hAnsi="Lucida Bright"/>
          <w:lang w:val="en-GB"/>
        </w:rPr>
      </w:pPr>
      <w:r w:rsidRPr="005D73BF">
        <w:rPr>
          <w:rFonts w:ascii="Lucida Bright" w:hAnsi="Lucida Bright"/>
          <w:lang w:val="en-GB"/>
        </w:rPr>
        <w:t xml:space="preserve">Figure 3: </w:t>
      </w:r>
      <w:r w:rsidRPr="005D73BF">
        <w:rPr>
          <w:rFonts w:ascii="Lucida Bright" w:hAnsi="Lucida Bright"/>
          <w:lang w:val="en-GB"/>
        </w:rPr>
        <w:tab/>
        <w:t>The Roll-up technique for Performance audit report.</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29</w:t>
      </w:r>
    </w:p>
    <w:p w:rsidR="00E9306F" w:rsidRPr="005D73BF" w:rsidRDefault="00E9306F" w:rsidP="00595808">
      <w:pPr>
        <w:rPr>
          <w:rFonts w:ascii="Lucida Bright" w:hAnsi="Lucida Bright"/>
          <w:b/>
          <w:lang w:val="en-GB"/>
        </w:rPr>
      </w:pPr>
    </w:p>
    <w:p w:rsidR="00E9306F" w:rsidRPr="005D73BF" w:rsidRDefault="00E9306F" w:rsidP="00595808">
      <w:pPr>
        <w:rPr>
          <w:rFonts w:ascii="Lucida Bright" w:hAnsi="Lucida Bright"/>
          <w:b/>
          <w:lang w:val="en-GB"/>
        </w:rPr>
      </w:pPr>
    </w:p>
    <w:p w:rsidR="00595808" w:rsidRPr="005D73BF" w:rsidRDefault="00595808" w:rsidP="00595808">
      <w:pPr>
        <w:rPr>
          <w:rFonts w:ascii="Lucida Bright" w:hAnsi="Lucida Bright"/>
          <w:b/>
          <w:lang w:val="en-GB"/>
        </w:rPr>
      </w:pPr>
      <w:r w:rsidRPr="005D73BF">
        <w:rPr>
          <w:rFonts w:ascii="Lucida Bright" w:hAnsi="Lucida Bright"/>
          <w:b/>
          <w:lang w:val="en-GB"/>
        </w:rPr>
        <w:t>TABLES:</w:t>
      </w:r>
    </w:p>
    <w:p w:rsidR="00FC18DF" w:rsidRPr="005D73BF" w:rsidRDefault="00595808" w:rsidP="00595808">
      <w:pPr>
        <w:ind w:left="1440" w:hanging="1440"/>
        <w:rPr>
          <w:rFonts w:ascii="Lucida Bright" w:hAnsi="Lucida Bright"/>
          <w:lang w:val="en-GB"/>
        </w:rPr>
      </w:pPr>
      <w:r w:rsidRPr="005D73BF">
        <w:rPr>
          <w:rFonts w:ascii="Lucida Bright" w:hAnsi="Lucida Bright"/>
          <w:lang w:val="en-GB"/>
        </w:rPr>
        <w:t>Table1:</w:t>
      </w:r>
      <w:r w:rsidRPr="005D73BF">
        <w:rPr>
          <w:rFonts w:ascii="Lucida Bright" w:hAnsi="Lucida Bright"/>
          <w:lang w:val="en-GB"/>
        </w:rPr>
        <w:tab/>
        <w:t xml:space="preserve">Examples of the types of impact that can result from Environmental </w:t>
      </w:r>
    </w:p>
    <w:p w:rsidR="00595808" w:rsidRPr="005D73BF" w:rsidRDefault="00595808" w:rsidP="00FC18DF">
      <w:pPr>
        <w:ind w:left="1440" w:hanging="24"/>
        <w:rPr>
          <w:rFonts w:ascii="Lucida Bright" w:hAnsi="Lucida Bright"/>
          <w:lang w:val="en-GB"/>
        </w:rPr>
      </w:pPr>
      <w:r w:rsidRPr="005D73BF">
        <w:rPr>
          <w:rFonts w:ascii="Lucida Bright" w:hAnsi="Lucida Bright"/>
          <w:lang w:val="en-GB"/>
        </w:rPr>
        <w:t>Performance Audits….</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w:t>
      </w:r>
      <w:r w:rsidRPr="005D73BF">
        <w:rPr>
          <w:rFonts w:ascii="Lucida Bright" w:hAnsi="Lucida Bright"/>
          <w:lang w:val="en-GB"/>
        </w:rPr>
        <w:tab/>
        <w:t>1</w:t>
      </w:r>
      <w:r w:rsidR="00E9306F" w:rsidRPr="005D73BF">
        <w:rPr>
          <w:rFonts w:ascii="Lucida Bright" w:hAnsi="Lucida Bright"/>
          <w:lang w:val="en-GB"/>
        </w:rPr>
        <w:t>3</w:t>
      </w:r>
      <w:r w:rsidRPr="005D73BF">
        <w:rPr>
          <w:rFonts w:ascii="Lucida Bright" w:hAnsi="Lucida Bright"/>
          <w:lang w:val="en-GB"/>
        </w:rPr>
        <w:t xml:space="preserve"> </w:t>
      </w:r>
    </w:p>
    <w:p w:rsidR="00595808" w:rsidRDefault="00595808" w:rsidP="00595808">
      <w:pPr>
        <w:pStyle w:val="ListParagraph"/>
        <w:rPr>
          <w:lang w:val="en-GB"/>
        </w:rPr>
      </w:pPr>
      <w:r>
        <w:rPr>
          <w:lang w:val="en-GB"/>
        </w:rPr>
        <w:t xml:space="preserve">  </w:t>
      </w: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595808" w:rsidRDefault="00595808" w:rsidP="00595808">
      <w:pPr>
        <w:pStyle w:val="ListParagraph"/>
        <w:rPr>
          <w:lang w:val="en-GB"/>
        </w:rPr>
      </w:pPr>
    </w:p>
    <w:p w:rsidR="002D0942" w:rsidRDefault="002D0942" w:rsidP="00595808">
      <w:pPr>
        <w:pStyle w:val="ListParagraph"/>
        <w:rPr>
          <w:lang w:val="en-GB"/>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595808" w:rsidRPr="006D4D9B" w:rsidTr="00CE506E">
        <w:trPr>
          <w:trHeight w:val="566"/>
          <w:jc w:val="center"/>
        </w:trPr>
        <w:tc>
          <w:tcPr>
            <w:tcW w:w="10080" w:type="dxa"/>
            <w:gridSpan w:val="2"/>
            <w:shd w:val="clear" w:color="auto" w:fill="2F5496" w:themeFill="accent5" w:themeFillShade="BF"/>
            <w:vAlign w:val="center"/>
          </w:tcPr>
          <w:p w:rsidR="00595808" w:rsidRDefault="00595808" w:rsidP="00595808">
            <w:pPr>
              <w:jc w:val="center"/>
              <w:rPr>
                <w:rFonts w:ascii="Lucida Bright" w:hAnsi="Lucida Bright"/>
                <w:b/>
                <w:sz w:val="32"/>
                <w:szCs w:val="32"/>
                <w:lang w:val="en-GB"/>
              </w:rPr>
            </w:pPr>
            <w:r w:rsidRPr="00BB786E">
              <w:rPr>
                <w:rFonts w:ascii="Lucida Bright" w:hAnsi="Lucida Bright" w:cs="Estrangelo Edessa"/>
                <w:b/>
                <w:color w:val="FFFFFF" w:themeColor="background1"/>
                <w:sz w:val="32"/>
                <w:lang w:val="en-US"/>
              </w:rPr>
              <w:lastRenderedPageBreak/>
              <w:t xml:space="preserve"> </w:t>
            </w:r>
            <w:r w:rsidRPr="00595808">
              <w:rPr>
                <w:rFonts w:ascii="Lucida Bright" w:hAnsi="Lucida Bright"/>
                <w:b/>
                <w:color w:val="FFFFFF" w:themeColor="background1"/>
                <w:sz w:val="32"/>
                <w:szCs w:val="32"/>
                <w:lang w:val="en-GB"/>
              </w:rPr>
              <w:t>Abbreviations</w:t>
            </w:r>
          </w:p>
          <w:p w:rsidR="00595808" w:rsidRPr="003B2094" w:rsidRDefault="00595808" w:rsidP="00CE506E">
            <w:pPr>
              <w:jc w:val="center"/>
              <w:rPr>
                <w:rFonts w:ascii="Lucida Bright" w:hAnsi="Lucida Bright" w:cs="Estrangelo Edessa"/>
                <w:b/>
                <w:color w:val="FFFFFF" w:themeColor="background1"/>
                <w:lang w:val="en-US"/>
              </w:rPr>
            </w:pPr>
          </w:p>
        </w:tc>
      </w:tr>
      <w:tr w:rsidR="00595808" w:rsidRPr="006D4D9B" w:rsidTr="00CE506E">
        <w:trPr>
          <w:gridAfter w:val="1"/>
          <w:wAfter w:w="13" w:type="dxa"/>
          <w:jc w:val="center"/>
        </w:trPr>
        <w:tc>
          <w:tcPr>
            <w:tcW w:w="10067" w:type="dxa"/>
            <w:shd w:val="clear" w:color="auto" w:fill="8EAADB" w:themeFill="accent5" w:themeFillTint="99"/>
          </w:tcPr>
          <w:p w:rsidR="00595808" w:rsidRDefault="00595808" w:rsidP="00CE506E">
            <w:pPr>
              <w:jc w:val="center"/>
              <w:rPr>
                <w:lang w:val="en-US"/>
              </w:rPr>
            </w:pPr>
          </w:p>
        </w:tc>
      </w:tr>
    </w:tbl>
    <w:p w:rsidR="00595808" w:rsidRDefault="00595808" w:rsidP="00595808">
      <w:pPr>
        <w:jc w:val="center"/>
        <w:rPr>
          <w:rFonts w:ascii="Lucida Bright" w:hAnsi="Lucida Bright"/>
          <w:b/>
          <w:sz w:val="32"/>
          <w:szCs w:val="32"/>
          <w:lang w:val="en-GB"/>
        </w:rPr>
      </w:pPr>
    </w:p>
    <w:p w:rsidR="00595808" w:rsidRDefault="00595808" w:rsidP="00595808">
      <w:pPr>
        <w:rPr>
          <w:rFonts w:ascii="Lucida Bright" w:hAnsi="Lucida Bright"/>
          <w:lang w:val="en-GB"/>
        </w:rPr>
      </w:pPr>
      <w:r w:rsidRPr="00444B14">
        <w:rPr>
          <w:rFonts w:ascii="Lucida Bright" w:hAnsi="Lucida Bright"/>
          <w:b/>
          <w:lang w:val="en-GB"/>
        </w:rPr>
        <w:t>INTOSAI</w:t>
      </w:r>
      <w:r>
        <w:rPr>
          <w:rFonts w:ascii="Lucida Bright" w:hAnsi="Lucida Bright"/>
          <w:b/>
          <w:lang w:val="en-GB"/>
        </w:rPr>
        <w:t xml:space="preserve"> </w:t>
      </w:r>
      <w:r w:rsidR="00CE506E">
        <w:rPr>
          <w:rFonts w:ascii="Lucida Bright" w:hAnsi="Lucida Bright"/>
          <w:b/>
          <w:lang w:val="en-GB"/>
        </w:rPr>
        <w:tab/>
      </w:r>
      <w:r>
        <w:rPr>
          <w:rFonts w:ascii="Lucida Bright" w:hAnsi="Lucida Bright"/>
          <w:lang w:val="en-GB"/>
        </w:rPr>
        <w:t>International Organisation of Supreme Audit Institutions</w:t>
      </w:r>
    </w:p>
    <w:p w:rsidR="00595808" w:rsidRDefault="00595808" w:rsidP="00595808">
      <w:pPr>
        <w:rPr>
          <w:rFonts w:ascii="Lucida Bright" w:hAnsi="Lucida Bright"/>
          <w:lang w:val="en-GB"/>
        </w:rPr>
      </w:pPr>
      <w:r w:rsidRPr="00C47126">
        <w:rPr>
          <w:rFonts w:ascii="Lucida Bright" w:hAnsi="Lucida Bright"/>
          <w:b/>
          <w:lang w:val="en-GB"/>
        </w:rPr>
        <w:t>SAI</w:t>
      </w:r>
      <w:r>
        <w:rPr>
          <w:rFonts w:ascii="Lucida Bright" w:hAnsi="Lucida Bright"/>
          <w:lang w:val="en-GB"/>
        </w:rPr>
        <w:t xml:space="preserve"> </w:t>
      </w:r>
      <w:r w:rsidR="00CE506E">
        <w:rPr>
          <w:rFonts w:ascii="Lucida Bright" w:hAnsi="Lucida Bright"/>
          <w:lang w:val="en-GB"/>
        </w:rPr>
        <w:tab/>
      </w:r>
      <w:r w:rsidR="00CE506E">
        <w:rPr>
          <w:rFonts w:ascii="Lucida Bright" w:hAnsi="Lucida Bright"/>
          <w:lang w:val="en-GB"/>
        </w:rPr>
        <w:tab/>
      </w:r>
      <w:r>
        <w:rPr>
          <w:rFonts w:ascii="Lucida Bright" w:hAnsi="Lucida Bright"/>
          <w:lang w:val="en-GB"/>
        </w:rPr>
        <w:t>Supreme Audit Institution</w:t>
      </w:r>
    </w:p>
    <w:p w:rsidR="00595808" w:rsidRDefault="00595808" w:rsidP="00595808">
      <w:pPr>
        <w:rPr>
          <w:rFonts w:ascii="Lucida Bright" w:hAnsi="Lucida Bright"/>
          <w:lang w:val="en-GB"/>
        </w:rPr>
      </w:pPr>
      <w:r w:rsidRPr="00C47126">
        <w:rPr>
          <w:rFonts w:ascii="Lucida Bright" w:hAnsi="Lucida Bright"/>
          <w:b/>
          <w:lang w:val="en-GB"/>
        </w:rPr>
        <w:t>WGEA</w:t>
      </w:r>
      <w:r>
        <w:rPr>
          <w:rFonts w:ascii="Lucida Bright" w:hAnsi="Lucida Bright"/>
          <w:lang w:val="en-GB"/>
        </w:rPr>
        <w:t xml:space="preserve"> </w:t>
      </w:r>
      <w:r w:rsidR="00CE506E">
        <w:rPr>
          <w:rFonts w:ascii="Lucida Bright" w:hAnsi="Lucida Bright"/>
          <w:lang w:val="en-GB"/>
        </w:rPr>
        <w:tab/>
      </w:r>
      <w:r>
        <w:rPr>
          <w:rFonts w:ascii="Lucida Bright" w:hAnsi="Lucida Bright"/>
          <w:lang w:val="en-GB"/>
        </w:rPr>
        <w:t>Working group on Environmental Auditing</w:t>
      </w:r>
    </w:p>
    <w:p w:rsidR="00595808" w:rsidRDefault="00595808" w:rsidP="00595808">
      <w:pPr>
        <w:rPr>
          <w:rFonts w:ascii="Lucida Bright" w:hAnsi="Lucida Bright"/>
          <w:lang w:val="en-GB"/>
        </w:rPr>
      </w:pPr>
      <w:r w:rsidRPr="00C47126">
        <w:rPr>
          <w:rFonts w:ascii="Lucida Bright" w:hAnsi="Lucida Bright"/>
          <w:b/>
          <w:lang w:val="en-GB"/>
        </w:rPr>
        <w:t>CCAF- FCVI</w:t>
      </w:r>
      <w:r>
        <w:rPr>
          <w:rFonts w:ascii="Lucida Bright" w:hAnsi="Lucida Bright"/>
          <w:lang w:val="en-GB"/>
        </w:rPr>
        <w:t xml:space="preserve"> </w:t>
      </w:r>
      <w:r w:rsidR="00CE506E">
        <w:rPr>
          <w:rFonts w:ascii="Lucida Bright" w:hAnsi="Lucida Bright"/>
          <w:lang w:val="en-GB"/>
        </w:rPr>
        <w:tab/>
      </w:r>
      <w:r>
        <w:rPr>
          <w:rFonts w:ascii="Lucida Bright" w:hAnsi="Lucida Bright"/>
          <w:lang w:val="en-GB"/>
        </w:rPr>
        <w:t>Canadian Comprehensive Auditing Foundation</w:t>
      </w:r>
    </w:p>
    <w:p w:rsidR="00595808" w:rsidRDefault="00595808" w:rsidP="00595808">
      <w:pPr>
        <w:rPr>
          <w:rFonts w:ascii="Lucida Bright" w:hAnsi="Lucida Bright"/>
          <w:lang w:val="en-GB"/>
        </w:rPr>
      </w:pPr>
      <w:r w:rsidRPr="00C47126">
        <w:rPr>
          <w:rFonts w:ascii="Lucida Bright" w:hAnsi="Lucida Bright"/>
          <w:b/>
          <w:lang w:val="en-GB"/>
        </w:rPr>
        <w:t>GIS</w:t>
      </w:r>
      <w:r>
        <w:rPr>
          <w:rFonts w:ascii="Lucida Bright" w:hAnsi="Lucida Bright"/>
          <w:lang w:val="en-GB"/>
        </w:rPr>
        <w:t xml:space="preserve"> </w:t>
      </w:r>
      <w:r w:rsidR="00CE506E">
        <w:rPr>
          <w:rFonts w:ascii="Lucida Bright" w:hAnsi="Lucida Bright"/>
          <w:lang w:val="en-GB"/>
        </w:rPr>
        <w:tab/>
      </w:r>
      <w:r w:rsidR="00CE506E">
        <w:rPr>
          <w:rFonts w:ascii="Lucida Bright" w:hAnsi="Lucida Bright"/>
          <w:lang w:val="en-GB"/>
        </w:rPr>
        <w:tab/>
      </w:r>
      <w:r>
        <w:rPr>
          <w:rFonts w:ascii="Lucida Bright" w:hAnsi="Lucida Bright"/>
          <w:lang w:val="en-GB"/>
        </w:rPr>
        <w:t>Geographic Information System</w:t>
      </w:r>
    </w:p>
    <w:p w:rsidR="00595808" w:rsidRDefault="00595808" w:rsidP="00595808">
      <w:pPr>
        <w:rPr>
          <w:rFonts w:ascii="Lucida Bright" w:hAnsi="Lucida Bright"/>
          <w:lang w:val="en-GB"/>
        </w:rPr>
      </w:pPr>
      <w:r w:rsidRPr="00C47126">
        <w:rPr>
          <w:rFonts w:ascii="Lucida Bright" w:hAnsi="Lucida Bright"/>
          <w:b/>
          <w:lang w:val="en-GB"/>
        </w:rPr>
        <w:t>UNEP</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United Nations Environment Programme</w:t>
      </w:r>
    </w:p>
    <w:p w:rsidR="00595808" w:rsidRDefault="00595808" w:rsidP="00595808">
      <w:pPr>
        <w:rPr>
          <w:rFonts w:ascii="Lucida Bright" w:hAnsi="Lucida Bright"/>
          <w:lang w:val="en-GB"/>
        </w:rPr>
      </w:pPr>
      <w:r w:rsidRPr="00C47126">
        <w:rPr>
          <w:rFonts w:ascii="Lucida Bright" w:hAnsi="Lucida Bright"/>
          <w:b/>
          <w:lang w:val="en-GB"/>
        </w:rPr>
        <w:t>OECD</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Organisation for Economic Co-operation and Development</w:t>
      </w:r>
    </w:p>
    <w:p w:rsidR="00595808" w:rsidRDefault="00595808" w:rsidP="00595808">
      <w:pPr>
        <w:rPr>
          <w:rFonts w:ascii="Lucida Bright" w:hAnsi="Lucida Bright"/>
          <w:lang w:val="en-GB"/>
        </w:rPr>
      </w:pPr>
      <w:r w:rsidRPr="00C47126">
        <w:rPr>
          <w:rFonts w:ascii="Lucida Bright" w:hAnsi="Lucida Bright"/>
          <w:b/>
          <w:lang w:val="en-GB"/>
        </w:rPr>
        <w:t>ISSAI</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International Standards for Supreme Audit Institutions</w:t>
      </w:r>
    </w:p>
    <w:p w:rsidR="00595808" w:rsidRDefault="00595808" w:rsidP="00595808">
      <w:pPr>
        <w:rPr>
          <w:rFonts w:ascii="Lucida Bright" w:hAnsi="Lucida Bright"/>
          <w:lang w:val="en-GB"/>
        </w:rPr>
      </w:pPr>
      <w:r w:rsidRPr="00C47126">
        <w:rPr>
          <w:rFonts w:ascii="Lucida Bright" w:hAnsi="Lucida Bright"/>
          <w:b/>
          <w:lang w:val="en-GB"/>
        </w:rPr>
        <w:t>ISA</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International Standards on Auditing</w:t>
      </w:r>
    </w:p>
    <w:p w:rsidR="00595808" w:rsidRDefault="00595808" w:rsidP="00595808">
      <w:pPr>
        <w:rPr>
          <w:rFonts w:ascii="Lucida Bright" w:hAnsi="Lucida Bright"/>
          <w:lang w:val="en-GB"/>
        </w:rPr>
      </w:pPr>
      <w:r w:rsidRPr="00C47126">
        <w:rPr>
          <w:rFonts w:ascii="Lucida Bright" w:hAnsi="Lucida Bright"/>
          <w:b/>
          <w:lang w:val="en-GB"/>
        </w:rPr>
        <w:t>DPSIR</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Drivers-Pressure-State-Impacts-Responses</w:t>
      </w:r>
    </w:p>
    <w:p w:rsidR="00595808" w:rsidRDefault="00595808" w:rsidP="00595808">
      <w:pPr>
        <w:rPr>
          <w:rFonts w:ascii="Lucida Bright" w:hAnsi="Lucida Bright"/>
          <w:lang w:val="en-GB"/>
        </w:rPr>
      </w:pPr>
      <w:r w:rsidRPr="00167BE3">
        <w:rPr>
          <w:rFonts w:ascii="Lucida Bright" w:hAnsi="Lucida Bright"/>
          <w:b/>
          <w:lang w:val="en-GB"/>
        </w:rPr>
        <w:t>FTA</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Fault Tree Analysis</w:t>
      </w:r>
    </w:p>
    <w:p w:rsidR="00595808" w:rsidRDefault="00595808" w:rsidP="00595808">
      <w:pPr>
        <w:rPr>
          <w:rFonts w:ascii="Lucida Bright" w:hAnsi="Lucida Bright"/>
          <w:lang w:val="en-GB"/>
        </w:rPr>
      </w:pPr>
      <w:r w:rsidRPr="00167BE3">
        <w:rPr>
          <w:rFonts w:ascii="Lucida Bright" w:hAnsi="Lucida Bright"/>
          <w:b/>
          <w:lang w:val="en-GB"/>
        </w:rPr>
        <w:t>CBC</w:t>
      </w:r>
      <w:r w:rsidR="00CE506E">
        <w:rPr>
          <w:rFonts w:ascii="Lucida Bright" w:hAnsi="Lucida Bright"/>
          <w:b/>
          <w:lang w:val="en-GB"/>
        </w:rPr>
        <w:tab/>
      </w:r>
      <w:r w:rsidR="00CE506E">
        <w:rPr>
          <w:rFonts w:ascii="Lucida Bright" w:hAnsi="Lucida Bright"/>
          <w:b/>
          <w:lang w:val="en-GB"/>
        </w:rPr>
        <w:tab/>
      </w:r>
      <w:r>
        <w:rPr>
          <w:rFonts w:ascii="Lucida Bright" w:hAnsi="Lucida Bright"/>
          <w:lang w:val="en-GB"/>
        </w:rPr>
        <w:t>Capacity Building Committee</w:t>
      </w:r>
    </w:p>
    <w:p w:rsidR="00711483" w:rsidRDefault="00711483" w:rsidP="00711483">
      <w:pPr>
        <w:rPr>
          <w:rFonts w:ascii="Lucida Bright" w:hAnsi="Lucida Bright"/>
          <w:lang w:val="en-GB"/>
        </w:rPr>
      </w:pPr>
      <w:r w:rsidRPr="00167BE3">
        <w:rPr>
          <w:rFonts w:ascii="Lucida Bright" w:hAnsi="Lucida Bright"/>
          <w:b/>
          <w:lang w:val="en-GB"/>
        </w:rPr>
        <w:t>AFROSAI</w:t>
      </w:r>
      <w:r w:rsidR="007F103B">
        <w:rPr>
          <w:rFonts w:ascii="Lucida Bright" w:hAnsi="Lucida Bright"/>
          <w:b/>
          <w:lang w:val="en-GB"/>
        </w:rPr>
        <w:tab/>
      </w:r>
      <w:r>
        <w:rPr>
          <w:rFonts w:ascii="Lucida Bright" w:hAnsi="Lucida Bright"/>
          <w:lang w:val="en-GB"/>
        </w:rPr>
        <w:t>African Organisation of Supreme Audit Institution</w:t>
      </w:r>
    </w:p>
    <w:p w:rsidR="00711483" w:rsidRDefault="00711483" w:rsidP="00711483">
      <w:pPr>
        <w:rPr>
          <w:rFonts w:ascii="Lucida Bright" w:hAnsi="Lucida Bright"/>
          <w:lang w:val="en-GB"/>
        </w:rPr>
      </w:pPr>
      <w:r w:rsidRPr="00167BE3">
        <w:rPr>
          <w:rFonts w:ascii="Lucida Bright" w:hAnsi="Lucida Bright"/>
          <w:b/>
          <w:lang w:val="en-GB"/>
        </w:rPr>
        <w:t>EUROSAI</w:t>
      </w:r>
      <w:r w:rsidR="007F103B">
        <w:rPr>
          <w:rFonts w:ascii="Lucida Bright" w:hAnsi="Lucida Bright"/>
          <w:b/>
          <w:lang w:val="en-GB"/>
        </w:rPr>
        <w:tab/>
      </w:r>
      <w:r>
        <w:rPr>
          <w:rFonts w:ascii="Lucida Bright" w:hAnsi="Lucida Bright"/>
          <w:lang w:val="en-GB"/>
        </w:rPr>
        <w:t>European Organisation of Supreme Audit Institutions</w:t>
      </w:r>
    </w:p>
    <w:p w:rsidR="00711483" w:rsidRDefault="00711483" w:rsidP="00711483">
      <w:pPr>
        <w:rPr>
          <w:rFonts w:ascii="Lucida Bright" w:hAnsi="Lucida Bright"/>
          <w:lang w:val="en-GB"/>
        </w:rPr>
      </w:pPr>
      <w:r w:rsidRPr="00167BE3">
        <w:rPr>
          <w:rFonts w:ascii="Lucida Bright" w:hAnsi="Lucida Bright"/>
          <w:b/>
          <w:lang w:val="en-GB"/>
        </w:rPr>
        <w:t>PAC</w:t>
      </w:r>
      <w:r>
        <w:rPr>
          <w:rFonts w:ascii="Lucida Bright" w:hAnsi="Lucida Bright"/>
          <w:b/>
          <w:lang w:val="en-GB"/>
        </w:rPr>
        <w:t>s</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Public Accounts Committees</w:t>
      </w:r>
    </w:p>
    <w:p w:rsidR="00711483" w:rsidRDefault="00711483" w:rsidP="00711483">
      <w:pPr>
        <w:rPr>
          <w:rFonts w:ascii="Lucida Bright" w:hAnsi="Lucida Bright"/>
          <w:lang w:val="en-GB"/>
        </w:rPr>
      </w:pPr>
      <w:r w:rsidRPr="00167BE3">
        <w:rPr>
          <w:rFonts w:ascii="Lucida Bright" w:hAnsi="Lucida Bright"/>
          <w:b/>
          <w:lang w:val="en-GB"/>
        </w:rPr>
        <w:t xml:space="preserve">UN </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United Nations</w:t>
      </w:r>
    </w:p>
    <w:p w:rsidR="00711483" w:rsidRDefault="00711483" w:rsidP="00711483">
      <w:pPr>
        <w:rPr>
          <w:rFonts w:ascii="Lucida Bright" w:hAnsi="Lucida Bright"/>
          <w:lang w:val="en-GB"/>
        </w:rPr>
      </w:pPr>
      <w:r w:rsidRPr="00167BE3">
        <w:rPr>
          <w:rFonts w:ascii="Lucida Bright" w:hAnsi="Lucida Bright"/>
          <w:b/>
          <w:lang w:val="en-GB"/>
        </w:rPr>
        <w:t>ACT</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Australian Capital Territory</w:t>
      </w:r>
    </w:p>
    <w:p w:rsidR="00711483" w:rsidRDefault="00711483" w:rsidP="00711483">
      <w:pPr>
        <w:rPr>
          <w:rFonts w:ascii="Lucida Bright" w:hAnsi="Lucida Bright"/>
          <w:lang w:val="en-GB"/>
        </w:rPr>
      </w:pPr>
      <w:r w:rsidRPr="00167BE3">
        <w:rPr>
          <w:rFonts w:ascii="Lucida Bright" w:hAnsi="Lucida Bright"/>
          <w:b/>
          <w:lang w:val="en-GB"/>
        </w:rPr>
        <w:t>ESA</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Emergency Services Agency</w:t>
      </w:r>
    </w:p>
    <w:p w:rsidR="00711483" w:rsidRDefault="00711483" w:rsidP="00711483">
      <w:pPr>
        <w:rPr>
          <w:rFonts w:ascii="Lucida Bright" w:hAnsi="Lucida Bright"/>
          <w:lang w:val="en-GB"/>
        </w:rPr>
      </w:pPr>
      <w:r w:rsidRPr="00167BE3">
        <w:rPr>
          <w:rFonts w:ascii="Lucida Bright" w:hAnsi="Lucida Bright"/>
          <w:b/>
          <w:lang w:val="en-GB"/>
        </w:rPr>
        <w:t>DOM</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Department of Mines</w:t>
      </w:r>
    </w:p>
    <w:p w:rsidR="00711483" w:rsidRDefault="00711483" w:rsidP="00711483">
      <w:pPr>
        <w:rPr>
          <w:rFonts w:ascii="Lucida Bright" w:hAnsi="Lucida Bright"/>
          <w:lang w:val="en-GB"/>
        </w:rPr>
      </w:pPr>
      <w:r w:rsidRPr="00167BE3">
        <w:rPr>
          <w:rFonts w:ascii="Lucida Bright" w:hAnsi="Lucida Bright"/>
          <w:b/>
          <w:lang w:val="en-GB"/>
        </w:rPr>
        <w:t>DGM</w:t>
      </w:r>
      <w:r>
        <w:rPr>
          <w:rFonts w:ascii="Lucida Bright" w:hAnsi="Lucida Bright"/>
          <w:lang w:val="en-GB"/>
        </w:rPr>
        <w:t xml:space="preserve"> </w:t>
      </w:r>
      <w:r w:rsidR="007F103B">
        <w:rPr>
          <w:rFonts w:ascii="Lucida Bright" w:hAnsi="Lucida Bright"/>
          <w:lang w:val="en-GB"/>
        </w:rPr>
        <w:tab/>
      </w:r>
      <w:r w:rsidR="007F103B">
        <w:rPr>
          <w:rFonts w:ascii="Lucida Bright" w:hAnsi="Lucida Bright"/>
          <w:lang w:val="en-GB"/>
        </w:rPr>
        <w:tab/>
      </w:r>
      <w:r>
        <w:rPr>
          <w:rFonts w:ascii="Lucida Bright" w:hAnsi="Lucida Bright"/>
          <w:lang w:val="en-GB"/>
        </w:rPr>
        <w:t>Department of Geology and Mines</w:t>
      </w:r>
    </w:p>
    <w:p w:rsidR="00711483" w:rsidRDefault="00711483" w:rsidP="00711483">
      <w:pPr>
        <w:rPr>
          <w:rFonts w:ascii="Lucida Bright" w:hAnsi="Lucida Bright"/>
          <w:lang w:val="en-GB"/>
        </w:rPr>
      </w:pPr>
      <w:r w:rsidRPr="00167BE3">
        <w:rPr>
          <w:rFonts w:ascii="Lucida Bright" w:hAnsi="Lucida Bright"/>
          <w:b/>
          <w:lang w:val="en-GB"/>
        </w:rPr>
        <w:t xml:space="preserve">BKK </w:t>
      </w:r>
      <w:r w:rsidR="007F103B">
        <w:rPr>
          <w:rFonts w:ascii="Lucida Bright" w:hAnsi="Lucida Bright"/>
          <w:b/>
          <w:lang w:val="en-GB"/>
        </w:rPr>
        <w:tab/>
      </w:r>
      <w:r w:rsidR="007F103B">
        <w:rPr>
          <w:rFonts w:ascii="Lucida Bright" w:hAnsi="Lucida Bright"/>
          <w:b/>
          <w:lang w:val="en-GB"/>
        </w:rPr>
        <w:tab/>
      </w:r>
      <w:proofErr w:type="spellStart"/>
      <w:r>
        <w:rPr>
          <w:rFonts w:ascii="Lucida Bright" w:hAnsi="Lucida Bright"/>
          <w:lang w:val="en-GB"/>
        </w:rPr>
        <w:t>Suvamabhumi</w:t>
      </w:r>
      <w:proofErr w:type="spellEnd"/>
      <w:r>
        <w:rPr>
          <w:rFonts w:ascii="Lucida Bright" w:hAnsi="Lucida Bright"/>
          <w:lang w:val="en-GB"/>
        </w:rPr>
        <w:t xml:space="preserve"> Airport in Bangkok, Thailand</w:t>
      </w:r>
    </w:p>
    <w:p w:rsidR="00711483" w:rsidRDefault="00711483" w:rsidP="00711483">
      <w:pPr>
        <w:rPr>
          <w:rFonts w:ascii="Lucida Bright" w:hAnsi="Lucida Bright"/>
          <w:lang w:val="en-GB"/>
        </w:rPr>
      </w:pPr>
      <w:r w:rsidRPr="00167BE3">
        <w:rPr>
          <w:rFonts w:ascii="Lucida Bright" w:hAnsi="Lucida Bright"/>
          <w:b/>
          <w:lang w:val="en-GB"/>
        </w:rPr>
        <w:t>BMA</w:t>
      </w:r>
      <w:r w:rsidR="007F103B">
        <w:rPr>
          <w:rFonts w:ascii="Lucida Bright" w:hAnsi="Lucida Bright"/>
          <w:b/>
          <w:lang w:val="en-GB"/>
        </w:rPr>
        <w:tab/>
      </w:r>
      <w:r w:rsidR="007F103B">
        <w:rPr>
          <w:rFonts w:ascii="Lucida Bright" w:hAnsi="Lucida Bright"/>
          <w:b/>
          <w:lang w:val="en-GB"/>
        </w:rPr>
        <w:tab/>
      </w:r>
      <w:r>
        <w:rPr>
          <w:rFonts w:ascii="Lucida Bright" w:hAnsi="Lucida Bright"/>
          <w:lang w:val="en-GB"/>
        </w:rPr>
        <w:t xml:space="preserve">Bangkok Metropolitan Administration </w:t>
      </w:r>
    </w:p>
    <w:p w:rsidR="00711483" w:rsidRDefault="00711483" w:rsidP="00711483">
      <w:pPr>
        <w:rPr>
          <w:rFonts w:ascii="Lucida Bright" w:hAnsi="Lucida Bright"/>
          <w:lang w:val="en-GB"/>
        </w:rPr>
      </w:pPr>
      <w:r w:rsidRPr="00167BE3">
        <w:rPr>
          <w:rFonts w:ascii="Lucida Bright" w:hAnsi="Lucida Bright"/>
          <w:b/>
          <w:lang w:val="en-GB"/>
        </w:rPr>
        <w:t>OAG</w:t>
      </w:r>
      <w:r>
        <w:rPr>
          <w:rFonts w:ascii="Lucida Bright" w:hAnsi="Lucida Bright"/>
          <w:lang w:val="en-GB"/>
        </w:rPr>
        <w:t xml:space="preserve"> </w:t>
      </w:r>
      <w:r w:rsidR="007F103B">
        <w:rPr>
          <w:rFonts w:ascii="Lucida Bright" w:hAnsi="Lucida Bright"/>
          <w:lang w:val="en-GB"/>
        </w:rPr>
        <w:tab/>
      </w:r>
      <w:r w:rsidR="007F103B">
        <w:rPr>
          <w:rFonts w:ascii="Lucida Bright" w:hAnsi="Lucida Bright"/>
          <w:lang w:val="en-GB"/>
        </w:rPr>
        <w:tab/>
      </w:r>
      <w:r>
        <w:rPr>
          <w:rFonts w:ascii="Lucida Bright" w:hAnsi="Lucida Bright"/>
          <w:lang w:val="en-GB"/>
        </w:rPr>
        <w:t>Office of the Auditor General</w:t>
      </w:r>
    </w:p>
    <w:p w:rsidR="00711483" w:rsidRDefault="00711483" w:rsidP="00711483">
      <w:pPr>
        <w:rPr>
          <w:rFonts w:ascii="Lucida Bright" w:hAnsi="Lucida Bright"/>
          <w:lang w:val="en-GB"/>
        </w:rPr>
      </w:pPr>
      <w:r w:rsidRPr="00C47126">
        <w:rPr>
          <w:rFonts w:ascii="Lucida Bright" w:hAnsi="Lucida Bright"/>
          <w:b/>
          <w:lang w:val="en-GB"/>
        </w:rPr>
        <w:t>SCBA</w:t>
      </w:r>
      <w:r>
        <w:rPr>
          <w:rFonts w:ascii="Lucida Bright" w:hAnsi="Lucida Bright"/>
          <w:lang w:val="en-GB"/>
        </w:rPr>
        <w:t xml:space="preserve"> </w:t>
      </w:r>
      <w:r w:rsidR="007F103B">
        <w:rPr>
          <w:rFonts w:ascii="Lucida Bright" w:hAnsi="Lucida Bright"/>
          <w:lang w:val="en-GB"/>
        </w:rPr>
        <w:tab/>
      </w:r>
      <w:r w:rsidR="007F103B">
        <w:rPr>
          <w:rFonts w:ascii="Lucida Bright" w:hAnsi="Lucida Bright"/>
          <w:lang w:val="en-GB"/>
        </w:rPr>
        <w:tab/>
      </w:r>
      <w:r>
        <w:rPr>
          <w:rFonts w:ascii="Lucida Bright" w:hAnsi="Lucida Bright"/>
          <w:lang w:val="en-GB"/>
        </w:rPr>
        <w:t>Social Cost Benefit Analysis</w:t>
      </w:r>
    </w:p>
    <w:p w:rsidR="00FA415F" w:rsidRDefault="00FA415F" w:rsidP="00FA415F">
      <w:pPr>
        <w:tabs>
          <w:tab w:val="left" w:pos="3181"/>
        </w:tabs>
        <w:rPr>
          <w:lang w:val="en-GB"/>
        </w:rPr>
      </w:pPr>
    </w:p>
    <w:p w:rsidR="00970CA5" w:rsidRDefault="00970CA5" w:rsidP="00FA415F">
      <w:pPr>
        <w:tabs>
          <w:tab w:val="left" w:pos="3181"/>
        </w:tabs>
        <w:rPr>
          <w:lang w:val="en-GB"/>
        </w:rPr>
      </w:pPr>
    </w:p>
    <w:p w:rsidR="00537183" w:rsidRDefault="00537183" w:rsidP="00537183">
      <w:pPr>
        <w:rPr>
          <w:lang w:val="en-GB"/>
        </w:rPr>
      </w:pPr>
    </w:p>
    <w:p w:rsidR="00537183" w:rsidRDefault="00537183" w:rsidP="00537183">
      <w:pPr>
        <w:rPr>
          <w:lang w:val="en-GB"/>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3B2094" w:rsidTr="00730E99">
        <w:trPr>
          <w:trHeight w:val="566"/>
          <w:jc w:val="center"/>
        </w:trPr>
        <w:tc>
          <w:tcPr>
            <w:tcW w:w="10080" w:type="dxa"/>
            <w:gridSpan w:val="2"/>
            <w:shd w:val="clear" w:color="auto" w:fill="2F5496" w:themeFill="accent5" w:themeFillShade="BF"/>
            <w:vAlign w:val="center"/>
          </w:tcPr>
          <w:p w:rsidR="003B2094" w:rsidRPr="003B2094" w:rsidRDefault="003B2094" w:rsidP="00730E99">
            <w:pPr>
              <w:jc w:val="center"/>
              <w:rPr>
                <w:rFonts w:ascii="Lucida Bright" w:hAnsi="Lucida Bright" w:cs="Estrangelo Edessa"/>
                <w:b/>
                <w:color w:val="FFFFFF" w:themeColor="background1"/>
                <w:lang w:val="en-US"/>
              </w:rPr>
            </w:pPr>
            <w:r w:rsidRPr="00BB786E">
              <w:rPr>
                <w:rFonts w:ascii="Lucida Bright" w:hAnsi="Lucida Bright" w:cs="Estrangelo Edessa"/>
                <w:b/>
                <w:color w:val="FFFFFF" w:themeColor="background1"/>
                <w:sz w:val="32"/>
                <w:lang w:val="en-US"/>
              </w:rPr>
              <w:t xml:space="preserve">Executive summary  </w:t>
            </w:r>
          </w:p>
        </w:tc>
      </w:tr>
      <w:tr w:rsidR="003B2094" w:rsidTr="00730E99">
        <w:trPr>
          <w:gridAfter w:val="1"/>
          <w:wAfter w:w="13" w:type="dxa"/>
          <w:jc w:val="center"/>
        </w:trPr>
        <w:tc>
          <w:tcPr>
            <w:tcW w:w="10067" w:type="dxa"/>
            <w:shd w:val="clear" w:color="auto" w:fill="8EAADB" w:themeFill="accent5" w:themeFillTint="99"/>
          </w:tcPr>
          <w:p w:rsidR="003B2094" w:rsidRDefault="003B2094" w:rsidP="00730E99">
            <w:pPr>
              <w:jc w:val="center"/>
              <w:rPr>
                <w:lang w:val="en-US"/>
              </w:rPr>
            </w:pPr>
          </w:p>
        </w:tc>
      </w:tr>
    </w:tbl>
    <w:p w:rsidR="00537183" w:rsidRPr="006A1040" w:rsidRDefault="00537183" w:rsidP="00537183">
      <w:pPr>
        <w:rPr>
          <w:bCs/>
          <w:lang w:val="en-US"/>
        </w:rPr>
      </w:pPr>
    </w:p>
    <w:p w:rsidR="00A87064" w:rsidRPr="00E90426" w:rsidRDefault="006D4D9B" w:rsidP="007F1CD4">
      <w:pPr>
        <w:jc w:val="both"/>
        <w:rPr>
          <w:rFonts w:ascii="Lucida Bright" w:hAnsi="Lucida Bright"/>
          <w:sz w:val="21"/>
          <w:szCs w:val="21"/>
          <w:lang w:val="en-US"/>
        </w:rPr>
      </w:pPr>
      <w:r w:rsidRPr="00E90426">
        <w:rPr>
          <w:rFonts w:ascii="Lucida Bright" w:hAnsi="Lucida Bright"/>
          <w:sz w:val="21"/>
          <w:szCs w:val="21"/>
          <w:lang w:val="en-US"/>
        </w:rPr>
        <w:t>As the world is presently and increasingly experiencing environmental mutations that unfortunately have negative consequences on man and animals living, Supreme Audit Institutions (SAIs) are gradually getting involved in activities that are meant to redress and reverse the present trends and threats on the environment. S</w:t>
      </w:r>
      <w:r w:rsidR="00FA415F">
        <w:rPr>
          <w:rFonts w:ascii="Lucida Bright" w:hAnsi="Lucida Bright"/>
          <w:sz w:val="21"/>
          <w:szCs w:val="21"/>
          <w:lang w:val="en-US"/>
        </w:rPr>
        <w:t>AI</w:t>
      </w:r>
      <w:r w:rsidRPr="00E90426">
        <w:rPr>
          <w:rFonts w:ascii="Lucida Bright" w:hAnsi="Lucida Bright"/>
          <w:sz w:val="21"/>
          <w:szCs w:val="21"/>
          <w:lang w:val="en-US"/>
        </w:rPr>
        <w:t xml:space="preserve">s engagement through environmental audits is wide spreading in every </w:t>
      </w:r>
      <w:r w:rsidR="00A87064" w:rsidRPr="00E90426">
        <w:rPr>
          <w:rFonts w:ascii="Lucida Bright" w:hAnsi="Lucida Bright"/>
          <w:sz w:val="21"/>
          <w:szCs w:val="21"/>
          <w:lang w:val="en-US"/>
        </w:rPr>
        <w:t>continent</w:t>
      </w:r>
      <w:r w:rsidRPr="00E90426">
        <w:rPr>
          <w:rFonts w:ascii="Lucida Bright" w:hAnsi="Lucida Bright"/>
          <w:sz w:val="21"/>
          <w:szCs w:val="21"/>
          <w:lang w:val="en-US"/>
        </w:rPr>
        <w:t xml:space="preserve">. </w:t>
      </w:r>
    </w:p>
    <w:p w:rsidR="00A87064" w:rsidRPr="00E90426" w:rsidRDefault="00A87064" w:rsidP="007F1CD4">
      <w:pPr>
        <w:jc w:val="both"/>
        <w:rPr>
          <w:rFonts w:ascii="Lucida Bright" w:hAnsi="Lucida Bright"/>
          <w:sz w:val="21"/>
          <w:szCs w:val="21"/>
          <w:lang w:val="en-US"/>
        </w:rPr>
      </w:pPr>
      <w:r w:rsidRPr="00E90426">
        <w:rPr>
          <w:rFonts w:ascii="Lucida Bright" w:hAnsi="Lucida Bright"/>
          <w:sz w:val="21"/>
          <w:szCs w:val="21"/>
          <w:lang w:val="en-US"/>
        </w:rPr>
        <w:t xml:space="preserve">As environmental audits are now being regularly conducted, SAIs are facing the challenge of bringing about change. Such impact can be achieved when quality is attached to auditing. Therefore, as other types of audits, increasing the quality and impact of environmental audits is becoming a major concern for SAIs. </w:t>
      </w:r>
    </w:p>
    <w:p w:rsidR="006D4D9B" w:rsidRPr="00E90426" w:rsidRDefault="00A87064" w:rsidP="007F1CD4">
      <w:pPr>
        <w:jc w:val="both"/>
        <w:rPr>
          <w:rFonts w:ascii="Lucida Bright" w:hAnsi="Lucida Bright"/>
          <w:sz w:val="21"/>
          <w:szCs w:val="21"/>
          <w:lang w:val="en-US"/>
        </w:rPr>
      </w:pPr>
      <w:r w:rsidRPr="00E90426">
        <w:rPr>
          <w:rFonts w:ascii="Lucida Bright" w:hAnsi="Lucida Bright"/>
          <w:sz w:val="21"/>
          <w:szCs w:val="21"/>
          <w:lang w:val="en-US"/>
        </w:rPr>
        <w:t xml:space="preserve">That is the reason why members of the INTOSAI’s Working Group on Environmental Auditing (INTOSAI WGEA) decided, in its 2013 Assembly Meeting in Tallinn, Estonia, to </w:t>
      </w:r>
      <w:r w:rsidR="00B91A3E" w:rsidRPr="00E90426">
        <w:rPr>
          <w:rFonts w:ascii="Lucida Bright" w:hAnsi="Lucida Bright"/>
          <w:sz w:val="21"/>
          <w:szCs w:val="21"/>
          <w:lang w:val="en-US"/>
        </w:rPr>
        <w:t>carry out, among activities of</w:t>
      </w:r>
      <w:r w:rsidRPr="00E90426">
        <w:rPr>
          <w:rFonts w:ascii="Lucida Bright" w:hAnsi="Lucida Bright"/>
          <w:sz w:val="21"/>
          <w:szCs w:val="21"/>
          <w:lang w:val="en-US"/>
        </w:rPr>
        <w:t xml:space="preserve"> its 2014-2016 Work Plan, a research project on</w:t>
      </w:r>
      <w:r w:rsidR="00B91A3E" w:rsidRPr="00E90426">
        <w:rPr>
          <w:rFonts w:ascii="Lucida Bright" w:hAnsi="Lucida Bright"/>
          <w:sz w:val="21"/>
          <w:szCs w:val="21"/>
          <w:lang w:val="en-US"/>
        </w:rPr>
        <w:t xml:space="preserve"> </w:t>
      </w:r>
      <w:r w:rsidR="006D4D9B" w:rsidRPr="00E90426">
        <w:rPr>
          <w:rFonts w:ascii="Lucida Bright" w:hAnsi="Lucida Bright"/>
          <w:sz w:val="21"/>
          <w:szCs w:val="21"/>
          <w:lang w:val="en-US"/>
        </w:rPr>
        <w:t>“How to improve the quality and impact of Environmental Audit</w:t>
      </w:r>
      <w:r w:rsidR="00B91A3E" w:rsidRPr="00E90426">
        <w:rPr>
          <w:rFonts w:ascii="Lucida Bright" w:hAnsi="Lucida Bright"/>
          <w:sz w:val="21"/>
          <w:szCs w:val="21"/>
          <w:lang w:val="en-US"/>
        </w:rPr>
        <w:t>s</w:t>
      </w:r>
      <w:r w:rsidR="006D4D9B" w:rsidRPr="00E90426">
        <w:rPr>
          <w:rFonts w:ascii="Lucida Bright" w:hAnsi="Lucida Bright"/>
          <w:sz w:val="21"/>
          <w:szCs w:val="21"/>
          <w:lang w:val="en-US"/>
        </w:rPr>
        <w:t>”</w:t>
      </w:r>
      <w:r w:rsidR="00B91A3E" w:rsidRPr="00E90426">
        <w:rPr>
          <w:rFonts w:ascii="Lucida Bright" w:hAnsi="Lucida Bright"/>
          <w:sz w:val="21"/>
          <w:szCs w:val="21"/>
          <w:lang w:val="en-US"/>
        </w:rPr>
        <w:t xml:space="preserve">. </w:t>
      </w:r>
      <w:r w:rsidR="006D4D9B" w:rsidRPr="00E90426">
        <w:rPr>
          <w:rFonts w:ascii="Lucida Bright" w:hAnsi="Lucida Bright"/>
          <w:sz w:val="21"/>
          <w:szCs w:val="21"/>
          <w:lang w:val="en-US"/>
        </w:rPr>
        <w:t xml:space="preserve">Under the leadership of SAI Lesotho </w:t>
      </w:r>
      <w:r w:rsidR="00B91A3E" w:rsidRPr="00E90426">
        <w:rPr>
          <w:rFonts w:ascii="Lucida Bright" w:hAnsi="Lucida Bright"/>
          <w:sz w:val="21"/>
          <w:szCs w:val="21"/>
          <w:lang w:val="en-US"/>
        </w:rPr>
        <w:t xml:space="preserve">as leader </w:t>
      </w:r>
      <w:r w:rsidR="006D4D9B" w:rsidRPr="00E90426">
        <w:rPr>
          <w:rFonts w:ascii="Lucida Bright" w:hAnsi="Lucida Bright"/>
          <w:sz w:val="21"/>
          <w:szCs w:val="21"/>
          <w:lang w:val="en-US"/>
        </w:rPr>
        <w:t>and SAI Cameroon as co-leader, several other SAIs worked on this research project.</w:t>
      </w:r>
    </w:p>
    <w:p w:rsidR="00361625" w:rsidRPr="00E90426" w:rsidRDefault="00361625" w:rsidP="006D4D9B">
      <w:pPr>
        <w:jc w:val="both"/>
        <w:rPr>
          <w:rFonts w:ascii="Lucida Bright" w:hAnsi="Lucida Bright"/>
          <w:sz w:val="21"/>
          <w:szCs w:val="21"/>
          <w:lang w:val="en-US"/>
        </w:rPr>
      </w:pPr>
      <w:r w:rsidRPr="00E90426">
        <w:rPr>
          <w:rFonts w:ascii="Lucida Bright" w:hAnsi="Lucida Bright"/>
          <w:sz w:val="21"/>
          <w:szCs w:val="21"/>
          <w:lang w:val="en-US"/>
        </w:rPr>
        <w:t>Inspired from a Canadian discussion paper, t</w:t>
      </w:r>
      <w:r w:rsidR="00B91A3E" w:rsidRPr="00E90426">
        <w:rPr>
          <w:rFonts w:ascii="Lucida Bright" w:hAnsi="Lucida Bright"/>
          <w:sz w:val="21"/>
          <w:szCs w:val="21"/>
          <w:lang w:val="en-US"/>
        </w:rPr>
        <w:t>h</w:t>
      </w:r>
      <w:r w:rsidRPr="00E90426">
        <w:rPr>
          <w:rFonts w:ascii="Lucida Bright" w:hAnsi="Lucida Bright"/>
          <w:sz w:val="21"/>
          <w:szCs w:val="21"/>
          <w:lang w:val="en-US"/>
        </w:rPr>
        <w:t>e</w:t>
      </w:r>
      <w:r w:rsidR="00B91A3E" w:rsidRPr="00E90426">
        <w:rPr>
          <w:rFonts w:ascii="Lucida Bright" w:hAnsi="Lucida Bright"/>
          <w:sz w:val="21"/>
          <w:szCs w:val="21"/>
          <w:lang w:val="en-US"/>
        </w:rPr>
        <w:t xml:space="preserve"> present research project document presents tips and information on how SAIs of several continents are overcoming the challenges relating to conducting high quality environmental audits that can also have significant impact. It provides information on how SAIs tackle </w:t>
      </w:r>
      <w:r w:rsidRPr="00E90426">
        <w:rPr>
          <w:rFonts w:ascii="Lucida Bright" w:hAnsi="Lucida Bright"/>
          <w:sz w:val="21"/>
          <w:szCs w:val="21"/>
          <w:lang w:val="en-US"/>
        </w:rPr>
        <w:t xml:space="preserve">issues pertaining to </w:t>
      </w:r>
      <w:r w:rsidR="00B91A3E" w:rsidRPr="00E90426">
        <w:rPr>
          <w:rFonts w:ascii="Lucida Bright" w:hAnsi="Lucida Bright"/>
          <w:sz w:val="21"/>
          <w:szCs w:val="21"/>
          <w:lang w:val="en-US"/>
        </w:rPr>
        <w:t>the</w:t>
      </w:r>
      <w:r w:rsidRPr="00E90426">
        <w:rPr>
          <w:rFonts w:ascii="Lucida Bright" w:hAnsi="Lucida Bright"/>
          <w:sz w:val="21"/>
          <w:szCs w:val="21"/>
          <w:lang w:val="en-US"/>
        </w:rPr>
        <w:t>ir quest for quality and performance in the</w:t>
      </w:r>
      <w:r w:rsidR="00B91A3E" w:rsidRPr="00E90426">
        <w:rPr>
          <w:rFonts w:ascii="Lucida Bright" w:hAnsi="Lucida Bright"/>
          <w:sz w:val="21"/>
          <w:szCs w:val="21"/>
          <w:lang w:val="en-US"/>
        </w:rPr>
        <w:t xml:space="preserve"> entire audit process, </w:t>
      </w:r>
      <w:r w:rsidRPr="00E90426">
        <w:rPr>
          <w:rFonts w:ascii="Lucida Bright" w:hAnsi="Lucida Bright"/>
          <w:sz w:val="21"/>
          <w:szCs w:val="21"/>
          <w:lang w:val="en-US"/>
        </w:rPr>
        <w:t xml:space="preserve">which are developed in chapters on the planning, audit execution, reporting and audit follow-up phases. </w:t>
      </w:r>
    </w:p>
    <w:p w:rsidR="00537183" w:rsidRPr="00E90426" w:rsidRDefault="00361625" w:rsidP="007F1CD4">
      <w:pPr>
        <w:jc w:val="both"/>
        <w:rPr>
          <w:rFonts w:ascii="Lucida Bright" w:hAnsi="Lucida Bright"/>
          <w:sz w:val="21"/>
          <w:szCs w:val="21"/>
          <w:lang w:val="en-US"/>
        </w:rPr>
      </w:pPr>
      <w:r w:rsidRPr="00E90426">
        <w:rPr>
          <w:rFonts w:ascii="Lucida Bright" w:hAnsi="Lucida Bright"/>
          <w:sz w:val="21"/>
          <w:szCs w:val="21"/>
          <w:lang w:val="en-US"/>
        </w:rPr>
        <w:t xml:space="preserve">While not being a guidance document, this research paper documents wishes to provide some insight on good practices, standards and activities developed by SAIs that have </w:t>
      </w:r>
      <w:r w:rsidRPr="00E90426">
        <w:rPr>
          <w:rFonts w:ascii="Lucida Bright" w:hAnsi="Lucida Bright"/>
          <w:sz w:val="21"/>
          <w:szCs w:val="21"/>
          <w:lang w:val="en-US"/>
        </w:rPr>
        <w:lastRenderedPageBreak/>
        <w:t xml:space="preserve">resulted in increasing the quality and impact of their </w:t>
      </w:r>
      <w:r w:rsidR="00B91A3E" w:rsidRPr="00E90426">
        <w:rPr>
          <w:rFonts w:ascii="Lucida Bright" w:hAnsi="Lucida Bright"/>
          <w:sz w:val="21"/>
          <w:szCs w:val="21"/>
          <w:lang w:val="en-US"/>
        </w:rPr>
        <w:t>performance environmental audits</w:t>
      </w:r>
      <w:r w:rsidRPr="00E90426">
        <w:rPr>
          <w:rFonts w:ascii="Lucida Bright" w:hAnsi="Lucida Bright"/>
          <w:sz w:val="21"/>
          <w:szCs w:val="21"/>
          <w:lang w:val="en-US"/>
        </w:rPr>
        <w:t>. The document therefore</w:t>
      </w:r>
      <w:r w:rsidR="00FA415F">
        <w:rPr>
          <w:rFonts w:ascii="Lucida Bright" w:hAnsi="Lucida Bright"/>
          <w:sz w:val="21"/>
          <w:szCs w:val="21"/>
          <w:lang w:val="en-US"/>
        </w:rPr>
        <w:t>,</w:t>
      </w:r>
      <w:r w:rsidRPr="00E90426">
        <w:rPr>
          <w:rFonts w:ascii="Lucida Bright" w:hAnsi="Lucida Bright"/>
          <w:sz w:val="21"/>
          <w:szCs w:val="21"/>
          <w:lang w:val="en-US"/>
        </w:rPr>
        <w:t xml:space="preserve"> </w:t>
      </w:r>
      <w:r w:rsidR="00FA415F">
        <w:rPr>
          <w:rFonts w:ascii="Lucida Bright" w:hAnsi="Lucida Bright"/>
          <w:sz w:val="21"/>
          <w:szCs w:val="21"/>
          <w:lang w:val="en-US"/>
        </w:rPr>
        <w:t>includes</w:t>
      </w:r>
      <w:r w:rsidRPr="00E90426">
        <w:rPr>
          <w:rFonts w:ascii="Lucida Bright" w:hAnsi="Lucida Bright"/>
          <w:sz w:val="21"/>
          <w:szCs w:val="21"/>
          <w:lang w:val="en-US"/>
        </w:rPr>
        <w:t xml:space="preserve"> case studies of audits that have had significant impact</w:t>
      </w:r>
      <w:r w:rsidR="00FA415F">
        <w:rPr>
          <w:rFonts w:ascii="Lucida Bright" w:hAnsi="Lucida Bright"/>
          <w:sz w:val="21"/>
          <w:szCs w:val="21"/>
          <w:lang w:val="en-US"/>
        </w:rPr>
        <w:t xml:space="preserve"> and</w:t>
      </w:r>
      <w:r w:rsidRPr="00E90426">
        <w:rPr>
          <w:rFonts w:ascii="Lucida Bright" w:hAnsi="Lucida Bright"/>
          <w:sz w:val="21"/>
          <w:szCs w:val="21"/>
          <w:lang w:val="en-US"/>
        </w:rPr>
        <w:t xml:space="preserve"> bringing about change for a better environment. </w:t>
      </w:r>
    </w:p>
    <w:p w:rsidR="00E511E1" w:rsidRPr="00E53DDD" w:rsidRDefault="00E511E1" w:rsidP="00E511E1">
      <w:pPr>
        <w:autoSpaceDE w:val="0"/>
        <w:autoSpaceDN w:val="0"/>
        <w:adjustRightInd w:val="0"/>
        <w:spacing w:after="80"/>
        <w:jc w:val="both"/>
        <w:rPr>
          <w:rFonts w:ascii="Lucida Bright" w:hAnsi="Lucida Bright" w:cstheme="minorHAnsi"/>
          <w:color w:val="000000"/>
          <w:sz w:val="21"/>
          <w:szCs w:val="21"/>
          <w:lang w:val="en-US"/>
        </w:rPr>
      </w:pPr>
      <w:r>
        <w:rPr>
          <w:rFonts w:ascii="Lucida Bright" w:hAnsi="Lucida Bright"/>
          <w:bCs/>
          <w:sz w:val="21"/>
          <w:szCs w:val="21"/>
          <w:lang w:val="en-US"/>
        </w:rPr>
        <w:t xml:space="preserve">The Research Project was undertaken through research on the internet and especially going through documents already available on the WGEA website.  A mini-survey was also administered through the WGEA Secretariat and a total of fifty-three (53) SAIs around the world provided very useful information.  The </w:t>
      </w:r>
      <w:r w:rsidR="00CB0956" w:rsidRPr="009F08E9">
        <w:rPr>
          <w:rFonts w:ascii="Lucida Bright" w:hAnsi="Lucida Bright"/>
          <w:color w:val="000000"/>
          <w:sz w:val="21"/>
          <w:szCs w:val="21"/>
          <w:shd w:val="clear" w:color="auto" w:fill="FFFFFF"/>
          <w:lang w:val="en-US"/>
        </w:rPr>
        <w:t>Canadian Comprehensive Auditing Foundation (CCAF-FCVI Inc.)</w:t>
      </w:r>
      <w:r w:rsidR="00CB0956">
        <w:rPr>
          <w:rFonts w:ascii="Lucida Bright" w:hAnsi="Lucida Bright"/>
          <w:color w:val="000000"/>
          <w:sz w:val="21"/>
          <w:szCs w:val="21"/>
          <w:shd w:val="clear" w:color="auto" w:fill="FFFFFF"/>
          <w:lang w:val="en-US"/>
        </w:rPr>
        <w:t xml:space="preserve"> </w:t>
      </w:r>
      <w:r>
        <w:rPr>
          <w:rFonts w:ascii="Lucida Bright" w:hAnsi="Lucida Bright" w:cstheme="minorHAnsi"/>
          <w:sz w:val="21"/>
          <w:szCs w:val="21"/>
          <w:lang w:val="en-US"/>
        </w:rPr>
        <w:t xml:space="preserve">through </w:t>
      </w:r>
      <w:r w:rsidRPr="009F08E9">
        <w:rPr>
          <w:rFonts w:ascii="Lucida Bright" w:hAnsi="Lucida Bright" w:cstheme="minorHAnsi"/>
          <w:sz w:val="21"/>
          <w:szCs w:val="21"/>
          <w:lang w:val="en-US"/>
        </w:rPr>
        <w:t xml:space="preserve">Mr. </w:t>
      </w:r>
      <w:r w:rsidRPr="00E90426">
        <w:rPr>
          <w:rFonts w:ascii="Lucida Bright" w:hAnsi="Lucida Bright"/>
          <w:b/>
          <w:color w:val="000000"/>
          <w:sz w:val="21"/>
          <w:szCs w:val="21"/>
          <w:shd w:val="clear" w:color="auto" w:fill="FFFFFF"/>
          <w:lang w:val="en-US"/>
        </w:rPr>
        <w:t>John Reed</w:t>
      </w:r>
      <w:r>
        <w:rPr>
          <w:rFonts w:ascii="Lucida Bright" w:hAnsi="Lucida Bright"/>
          <w:color w:val="000000"/>
          <w:sz w:val="21"/>
          <w:szCs w:val="21"/>
          <w:shd w:val="clear" w:color="auto" w:fill="FFFFFF"/>
          <w:lang w:val="en-US"/>
        </w:rPr>
        <w:t xml:space="preserve"> and the</w:t>
      </w:r>
      <w:r w:rsidRPr="009F08E9">
        <w:rPr>
          <w:rFonts w:ascii="Lucida Bright" w:hAnsi="Lucida Bright"/>
          <w:color w:val="000000"/>
          <w:sz w:val="21"/>
          <w:szCs w:val="21"/>
          <w:shd w:val="clear" w:color="auto" w:fill="FFFFFF"/>
          <w:lang w:val="en-US"/>
        </w:rPr>
        <w:t xml:space="preserve"> </w:t>
      </w:r>
      <w:r w:rsidR="00CB0956" w:rsidRPr="009F08E9">
        <w:rPr>
          <w:rFonts w:ascii="Lucida Bright" w:hAnsi="Lucida Bright"/>
          <w:color w:val="000000"/>
          <w:sz w:val="21"/>
          <w:szCs w:val="21"/>
          <w:shd w:val="clear" w:color="auto" w:fill="FFFFFF"/>
          <w:lang w:val="en-US"/>
        </w:rPr>
        <w:t>Office of the Auditor General of Québec</w:t>
      </w:r>
      <w:r w:rsidR="00CB0956">
        <w:rPr>
          <w:rFonts w:ascii="Lucida Bright" w:hAnsi="Lucida Bright"/>
          <w:color w:val="000000"/>
          <w:sz w:val="21"/>
          <w:szCs w:val="21"/>
          <w:shd w:val="clear" w:color="auto" w:fill="FFFFFF"/>
          <w:lang w:val="en-US"/>
        </w:rPr>
        <w:t xml:space="preserve"> through</w:t>
      </w:r>
      <w:r w:rsidRPr="009F08E9">
        <w:rPr>
          <w:rFonts w:ascii="Lucida Bright" w:hAnsi="Lucida Bright"/>
          <w:color w:val="000000"/>
          <w:sz w:val="21"/>
          <w:szCs w:val="21"/>
          <w:shd w:val="clear" w:color="auto" w:fill="FFFFFF"/>
          <w:lang w:val="en-US"/>
        </w:rPr>
        <w:t xml:space="preserve"> </w:t>
      </w:r>
      <w:r>
        <w:rPr>
          <w:rFonts w:ascii="Lucida Bright" w:hAnsi="Lucida Bright"/>
          <w:color w:val="000000"/>
          <w:sz w:val="21"/>
          <w:szCs w:val="21"/>
          <w:shd w:val="clear" w:color="auto" w:fill="FFFFFF"/>
          <w:lang w:val="en-US"/>
        </w:rPr>
        <w:t xml:space="preserve">Mr. </w:t>
      </w:r>
      <w:r w:rsidRPr="00E90426">
        <w:rPr>
          <w:rFonts w:ascii="Lucida Bright" w:hAnsi="Lucida Bright"/>
          <w:b/>
          <w:color w:val="000000"/>
          <w:sz w:val="21"/>
          <w:szCs w:val="21"/>
          <w:shd w:val="clear" w:color="auto" w:fill="FFFFFF"/>
          <w:lang w:val="en-US"/>
        </w:rPr>
        <w:t>Jean Cinq-Mars</w:t>
      </w:r>
      <w:r w:rsidRPr="009F08E9">
        <w:rPr>
          <w:rFonts w:ascii="Lucida Bright" w:hAnsi="Lucida Bright"/>
          <w:color w:val="000000"/>
          <w:sz w:val="21"/>
          <w:szCs w:val="21"/>
          <w:shd w:val="clear" w:color="auto" w:fill="FFFFFF"/>
          <w:lang w:val="en-US"/>
        </w:rPr>
        <w:t xml:space="preserve">, </w:t>
      </w:r>
      <w:r>
        <w:rPr>
          <w:rFonts w:ascii="Lucida Bright" w:hAnsi="Lucida Bright"/>
          <w:color w:val="000000"/>
          <w:sz w:val="21"/>
          <w:szCs w:val="21"/>
          <w:shd w:val="clear" w:color="auto" w:fill="FFFFFF"/>
          <w:lang w:val="en-US"/>
        </w:rPr>
        <w:t>provided a basis for</w:t>
      </w:r>
      <w:r w:rsidR="00CB0956">
        <w:rPr>
          <w:rFonts w:ascii="Lucida Bright" w:hAnsi="Lucida Bright"/>
          <w:color w:val="000000"/>
          <w:sz w:val="21"/>
          <w:szCs w:val="21"/>
          <w:shd w:val="clear" w:color="auto" w:fill="FFFFFF"/>
          <w:lang w:val="en-US"/>
        </w:rPr>
        <w:t xml:space="preserve"> development of this research project. </w:t>
      </w:r>
    </w:p>
    <w:p w:rsidR="00361625" w:rsidRPr="00E90426" w:rsidRDefault="00E511E1" w:rsidP="006D4D9B">
      <w:pPr>
        <w:jc w:val="both"/>
        <w:rPr>
          <w:rFonts w:ascii="Lucida Bright" w:hAnsi="Lucida Bright"/>
          <w:bCs/>
          <w:sz w:val="21"/>
          <w:szCs w:val="21"/>
          <w:lang w:val="en-US"/>
        </w:rPr>
      </w:pPr>
      <w:r>
        <w:rPr>
          <w:rFonts w:ascii="Lucida Bright" w:hAnsi="Lucida Bright"/>
          <w:bCs/>
          <w:sz w:val="21"/>
          <w:szCs w:val="21"/>
          <w:lang w:val="en-US"/>
        </w:rPr>
        <w:t xml:space="preserve">   </w:t>
      </w:r>
    </w:p>
    <w:p w:rsidR="00537183" w:rsidRPr="00E90426" w:rsidRDefault="00537183" w:rsidP="00537183">
      <w:pPr>
        <w:rPr>
          <w:bCs/>
          <w:sz w:val="21"/>
          <w:szCs w:val="21"/>
          <w:lang w:val="en-US"/>
        </w:rPr>
      </w:pPr>
    </w:p>
    <w:p w:rsidR="00537183" w:rsidRPr="00E90426" w:rsidRDefault="00537183" w:rsidP="00537183">
      <w:pPr>
        <w:rPr>
          <w:bCs/>
          <w:sz w:val="21"/>
          <w:szCs w:val="21"/>
          <w:lang w:val="en-US"/>
        </w:rPr>
      </w:pPr>
    </w:p>
    <w:p w:rsidR="00226B72" w:rsidRPr="00E53DDD" w:rsidRDefault="00226B72" w:rsidP="00226B72">
      <w:pPr>
        <w:autoSpaceDE w:val="0"/>
        <w:autoSpaceDN w:val="0"/>
        <w:adjustRightInd w:val="0"/>
        <w:spacing w:after="80"/>
        <w:jc w:val="both"/>
        <w:rPr>
          <w:rFonts w:ascii="Lucida Bright" w:hAnsi="Lucida Bright" w:cstheme="minorHAnsi"/>
          <w:color w:val="000000"/>
          <w:sz w:val="21"/>
          <w:szCs w:val="21"/>
          <w:lang w:val="en-US"/>
        </w:rPr>
      </w:pPr>
    </w:p>
    <w:p w:rsidR="00537183" w:rsidRPr="00E90426" w:rsidRDefault="00537183" w:rsidP="00537183">
      <w:pPr>
        <w:rPr>
          <w:bCs/>
          <w:sz w:val="21"/>
          <w:szCs w:val="21"/>
          <w:lang w:val="en-US"/>
        </w:rPr>
      </w:pPr>
    </w:p>
    <w:p w:rsidR="00537183" w:rsidRPr="006A1040" w:rsidRDefault="00537183" w:rsidP="00537183">
      <w:pPr>
        <w:rPr>
          <w:bCs/>
          <w:lang w:val="en-US"/>
        </w:rPr>
      </w:pPr>
    </w:p>
    <w:p w:rsidR="00FA07D4" w:rsidRPr="006A1040" w:rsidRDefault="00FA07D4" w:rsidP="00537183">
      <w:pPr>
        <w:rPr>
          <w:bCs/>
          <w:lang w:val="en-US"/>
        </w:rPr>
      </w:pPr>
    </w:p>
    <w:tbl>
      <w:tblPr>
        <w:tblStyle w:val="TableGrid"/>
        <w:tblW w:w="100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02"/>
      </w:tblGrid>
      <w:tr w:rsidR="00BB786E" w:rsidTr="00A67D90">
        <w:trPr>
          <w:trHeight w:val="566"/>
          <w:jc w:val="center"/>
        </w:trPr>
        <w:tc>
          <w:tcPr>
            <w:tcW w:w="10002" w:type="dxa"/>
            <w:shd w:val="clear" w:color="auto" w:fill="2F5496" w:themeFill="accent5" w:themeFillShade="BF"/>
            <w:vAlign w:val="center"/>
          </w:tcPr>
          <w:p w:rsidR="00BB786E" w:rsidRPr="003B2094" w:rsidRDefault="00CC6EBB" w:rsidP="00CC6EBB">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t>Chapter 1. Introduction</w:t>
            </w:r>
            <w:r w:rsidR="00BB786E" w:rsidRPr="00BB786E">
              <w:rPr>
                <w:rFonts w:ascii="Lucida Bright" w:hAnsi="Lucida Bright" w:cs="Estrangelo Edessa"/>
                <w:b/>
                <w:color w:val="FFFFFF" w:themeColor="background1"/>
                <w:sz w:val="32"/>
                <w:lang w:val="en-US"/>
              </w:rPr>
              <w:t xml:space="preserve">  </w:t>
            </w:r>
          </w:p>
        </w:tc>
      </w:tr>
      <w:tr w:rsidR="00BB786E" w:rsidTr="00A67D90">
        <w:trPr>
          <w:jc w:val="center"/>
        </w:trPr>
        <w:tc>
          <w:tcPr>
            <w:tcW w:w="10002" w:type="dxa"/>
            <w:shd w:val="clear" w:color="auto" w:fill="8EAADB" w:themeFill="accent5" w:themeFillTint="99"/>
          </w:tcPr>
          <w:p w:rsidR="00BB786E" w:rsidRDefault="00BB786E" w:rsidP="00730E99">
            <w:pPr>
              <w:jc w:val="center"/>
              <w:rPr>
                <w:lang w:val="en-US"/>
              </w:rPr>
            </w:pPr>
          </w:p>
        </w:tc>
      </w:tr>
    </w:tbl>
    <w:p w:rsidR="00537183" w:rsidRPr="00730E99" w:rsidRDefault="00537183" w:rsidP="00730E99">
      <w:pPr>
        <w:spacing w:after="80"/>
        <w:rPr>
          <w:rFonts w:ascii="Lucida Bright" w:hAnsi="Lucida Bright"/>
          <w:bCs/>
          <w:lang w:val="en-US"/>
        </w:rPr>
      </w:pPr>
    </w:p>
    <w:p w:rsidR="00537183" w:rsidRPr="00A67D90" w:rsidRDefault="006A1040" w:rsidP="00730E99">
      <w:pPr>
        <w:spacing w:after="80"/>
        <w:jc w:val="both"/>
        <w:rPr>
          <w:rFonts w:ascii="Lucida Bright" w:hAnsi="Lucida Bright"/>
          <w:b/>
          <w:color w:val="2F5496" w:themeColor="accent5" w:themeShade="BF"/>
          <w:sz w:val="24"/>
          <w:lang w:val="en-GB"/>
        </w:rPr>
      </w:pPr>
      <w:r w:rsidRPr="00A67D90">
        <w:rPr>
          <w:rFonts w:ascii="Lucida Bright" w:hAnsi="Lucida Bright"/>
          <w:b/>
          <w:color w:val="2F5496" w:themeColor="accent5" w:themeShade="BF"/>
          <w:sz w:val="24"/>
          <w:lang w:val="en-GB"/>
        </w:rPr>
        <w:t xml:space="preserve">1.1. </w:t>
      </w:r>
      <w:r w:rsidR="00537183" w:rsidRPr="00A67D90">
        <w:rPr>
          <w:rFonts w:ascii="Lucida Bright" w:hAnsi="Lucida Bright"/>
          <w:b/>
          <w:color w:val="2F5496" w:themeColor="accent5" w:themeShade="BF"/>
          <w:sz w:val="24"/>
          <w:lang w:val="en-GB"/>
        </w:rPr>
        <w:t xml:space="preserve">Importance of Environmental Audits </w:t>
      </w:r>
    </w:p>
    <w:p w:rsidR="00A67D90" w:rsidRDefault="00A67D90" w:rsidP="00730E99">
      <w:pPr>
        <w:spacing w:after="80"/>
        <w:jc w:val="both"/>
        <w:rPr>
          <w:rFonts w:ascii="Lucida Bright" w:hAnsi="Lucida Bright" w:cstheme="minorHAnsi"/>
          <w:color w:val="2F5496" w:themeColor="accent5" w:themeShade="BF"/>
          <w:lang w:val="en-GB"/>
        </w:rPr>
      </w:pPr>
    </w:p>
    <w:p w:rsidR="00287370" w:rsidRPr="00E90426" w:rsidRDefault="00287370" w:rsidP="00730E99">
      <w:pPr>
        <w:spacing w:after="80"/>
        <w:jc w:val="both"/>
        <w:rPr>
          <w:rFonts w:ascii="Lucida Bright" w:hAnsi="Lucida Bright" w:cstheme="minorHAnsi"/>
          <w:sz w:val="21"/>
          <w:szCs w:val="21"/>
          <w:u w:val="single"/>
          <w:lang w:val="en-US"/>
        </w:rPr>
      </w:pPr>
      <w:r w:rsidRPr="00E90426">
        <w:rPr>
          <w:rFonts w:ascii="Lucida Bright" w:hAnsi="Lucida Bright" w:cstheme="minorHAnsi"/>
          <w:sz w:val="21"/>
          <w:szCs w:val="21"/>
          <w:lang w:val="en-GB"/>
        </w:rPr>
        <w:t>The term “</w:t>
      </w:r>
      <w:r w:rsidRPr="00E90426">
        <w:rPr>
          <w:rFonts w:ascii="Lucida Bright" w:hAnsi="Lucida Bright" w:cstheme="minorHAnsi"/>
          <w:b/>
          <w:sz w:val="21"/>
          <w:szCs w:val="21"/>
          <w:lang w:val="en-GB"/>
        </w:rPr>
        <w:t>environmental auditing</w:t>
      </w:r>
      <w:r w:rsidRPr="00E90426">
        <w:rPr>
          <w:rFonts w:ascii="Lucida Bright" w:hAnsi="Lucida Bright" w:cstheme="minorHAnsi"/>
          <w:sz w:val="21"/>
          <w:szCs w:val="21"/>
          <w:lang w:val="en-GB"/>
        </w:rPr>
        <w:t>” is used in the context of the independent external audit. Environmental auditing therefore refers to an independent and objective oriented examination of whether the practice complies with expected standards. Broadly, environmental audit means a check on some aspects of environmental management, and implies some kind of testing and verification. Supreme Audit Institutions (SAIs) agree that environmental auditing is, in principle, not very different from the audit approach as practised by SAIs, and it could encompass all types of audit being financial, compliance or performance audits.  For SAIs, audit attention may be devoted to, for example, the disclosure of environmental assets and liabilities, compliance with legislation and conventions—both national and international—as</w:t>
      </w:r>
      <w:r w:rsidRPr="00E90426">
        <w:rPr>
          <w:rFonts w:ascii="Lucida Bright" w:hAnsi="Lucida Bright" w:cstheme="minorHAnsi"/>
          <w:sz w:val="21"/>
          <w:szCs w:val="21"/>
          <w:lang w:val="en-US"/>
        </w:rPr>
        <w:t xml:space="preserve"> well as to measures instituted by the audited entity to promote economy, efficiency, and effectiveness. Generally speaking, “environmental auditing” is also a convenient label used to describe a variety of activities, including management audits, product certification, governmental control measures, and many other activities, which bear little or no relation to an external audit. </w:t>
      </w:r>
    </w:p>
    <w:p w:rsidR="00287370" w:rsidRPr="00E90426" w:rsidRDefault="00287370" w:rsidP="00730E99">
      <w:pPr>
        <w:pStyle w:val="Default"/>
        <w:spacing w:before="240" w:after="80"/>
        <w:jc w:val="both"/>
        <w:rPr>
          <w:rFonts w:ascii="Lucida Bright" w:hAnsi="Lucida Bright" w:cstheme="minorHAnsi"/>
          <w:color w:val="auto"/>
          <w:sz w:val="21"/>
          <w:szCs w:val="21"/>
        </w:rPr>
      </w:pPr>
      <w:r w:rsidRPr="00E90426">
        <w:rPr>
          <w:rFonts w:ascii="Lucida Bright" w:hAnsi="Lucida Bright" w:cstheme="minorHAnsi"/>
          <w:color w:val="auto"/>
          <w:sz w:val="21"/>
          <w:szCs w:val="21"/>
        </w:rPr>
        <w:t xml:space="preserve">Governments have a responsibility to protect the environment in their countries. Issues such as waste management, contaminated sites, and national park management often fall within national boundaries. Domestic action can involve a variety of public policy tools including legislation, taxes, enforcement, market incentives, regulations, and policies. These tools are necessary for nations to implement domestic environmental protection and IEAs at home. </w:t>
      </w:r>
    </w:p>
    <w:p w:rsidR="00287370" w:rsidRPr="00E90426" w:rsidRDefault="00287370" w:rsidP="00B850FA">
      <w:pPr>
        <w:pStyle w:val="Default"/>
        <w:spacing w:before="240" w:after="80"/>
        <w:jc w:val="both"/>
        <w:rPr>
          <w:rFonts w:ascii="Lucida Bright" w:hAnsi="Lucida Bright" w:cstheme="minorHAnsi"/>
          <w:sz w:val="21"/>
          <w:szCs w:val="21"/>
        </w:rPr>
      </w:pPr>
      <w:r w:rsidRPr="00E90426">
        <w:rPr>
          <w:rFonts w:ascii="Lucida Bright" w:hAnsi="Lucida Bright" w:cstheme="minorHAnsi"/>
          <w:color w:val="auto"/>
          <w:sz w:val="21"/>
          <w:szCs w:val="21"/>
        </w:rPr>
        <w:lastRenderedPageBreak/>
        <w:t xml:space="preserve">Supreme Audit Institutions (SAIs) can play a major role in overseeing that their government’s public policy tools will produce their intended results.  SAI </w:t>
      </w:r>
      <w:r w:rsidRPr="00E90426">
        <w:rPr>
          <w:rFonts w:ascii="Lucida Bright" w:hAnsi="Lucida Bright" w:cstheme="minorHAnsi"/>
          <w:iCs/>
          <w:color w:val="auto"/>
          <w:sz w:val="21"/>
          <w:szCs w:val="21"/>
        </w:rPr>
        <w:t>audits help to improve government’s management of environmental issues and in the long run improve social prosperity and economic development in a country</w:t>
      </w:r>
      <w:r w:rsidR="00B850FA">
        <w:rPr>
          <w:rFonts w:ascii="Lucida Bright" w:hAnsi="Lucida Bright" w:cstheme="minorHAnsi"/>
          <w:iCs/>
          <w:color w:val="auto"/>
          <w:sz w:val="21"/>
          <w:szCs w:val="21"/>
        </w:rPr>
        <w:t xml:space="preserve">.  </w:t>
      </w:r>
      <w:r w:rsidRPr="00E90426">
        <w:rPr>
          <w:rFonts w:ascii="Lucida Bright" w:hAnsi="Lucida Bright" w:cstheme="minorHAnsi"/>
          <w:sz w:val="21"/>
          <w:szCs w:val="21"/>
        </w:rPr>
        <w:t>Globally, the United Nations Environment Programme</w:t>
      </w:r>
      <w:r w:rsidR="006A1040" w:rsidRPr="00E90426">
        <w:rPr>
          <w:rFonts w:ascii="Lucida Bright" w:hAnsi="Lucida Bright" w:cstheme="minorHAnsi"/>
          <w:sz w:val="21"/>
          <w:szCs w:val="21"/>
        </w:rPr>
        <w:t xml:space="preserve"> (UNEP)</w:t>
      </w:r>
      <w:r w:rsidRPr="00E90426">
        <w:rPr>
          <w:rFonts w:ascii="Lucida Bright" w:hAnsi="Lucida Bright" w:cstheme="minorHAnsi"/>
          <w:sz w:val="21"/>
          <w:szCs w:val="21"/>
        </w:rPr>
        <w:t xml:space="preserve"> recognizes that environmental audits, such as those conducted by national audit offices, can and do play a crucial and vital role in the implementation of environmental goals and objectives, including those enshrined in multilateral environmental agreements. </w:t>
      </w:r>
    </w:p>
    <w:p w:rsidR="00B850FA" w:rsidRDefault="00B850FA" w:rsidP="00730E99">
      <w:pPr>
        <w:spacing w:after="80"/>
        <w:jc w:val="both"/>
        <w:rPr>
          <w:rFonts w:ascii="Lucida Bright" w:hAnsi="Lucida Bright" w:cstheme="minorHAnsi"/>
          <w:sz w:val="21"/>
          <w:szCs w:val="21"/>
          <w:lang w:val="en-US"/>
        </w:rPr>
      </w:pPr>
    </w:p>
    <w:p w:rsidR="00287370" w:rsidRPr="00E90426" w:rsidRDefault="00287370" w:rsidP="00730E99">
      <w:pPr>
        <w:spacing w:after="80"/>
        <w:jc w:val="both"/>
        <w:rPr>
          <w:rFonts w:ascii="Lucida Bright" w:hAnsi="Lucida Bright" w:cstheme="minorHAnsi"/>
          <w:b/>
          <w:bCs/>
          <w:i/>
          <w:iCs/>
          <w:sz w:val="21"/>
          <w:szCs w:val="21"/>
          <w:lang w:val="en-US"/>
        </w:rPr>
      </w:pPr>
      <w:r w:rsidRPr="00E90426">
        <w:rPr>
          <w:rFonts w:ascii="Lucida Bright" w:hAnsi="Lucida Bright" w:cstheme="minorHAnsi"/>
          <w:sz w:val="21"/>
          <w:szCs w:val="21"/>
          <w:lang w:val="en-US"/>
        </w:rPr>
        <w:t>While environmental audits are designed to identify environmental problems, SAI’s objective is to audit the government’s or public sector’s responses to such problems. SAI has understood the main biological resources in the country and the threats to those resources, it needs to understand what the government is doing to mitigate or prevent problems related to these resources (what programs exist and which policy tools are used) and who is responsible</w:t>
      </w:r>
      <w:r w:rsidRPr="00E90426">
        <w:rPr>
          <w:rFonts w:ascii="Lucida Bright" w:hAnsi="Lucida Bright" w:cstheme="minorHAnsi"/>
          <w:b/>
          <w:bCs/>
          <w:i/>
          <w:iCs/>
          <w:sz w:val="21"/>
          <w:szCs w:val="21"/>
          <w:lang w:val="en-US"/>
        </w:rPr>
        <w:t xml:space="preserve">. </w:t>
      </w:r>
    </w:p>
    <w:p w:rsidR="00B850FA" w:rsidRDefault="00B850FA" w:rsidP="00730E99">
      <w:pPr>
        <w:spacing w:after="80"/>
        <w:jc w:val="both"/>
        <w:rPr>
          <w:rFonts w:ascii="Lucida Bright" w:hAnsi="Lucida Bright" w:cstheme="minorHAnsi"/>
          <w:sz w:val="21"/>
          <w:szCs w:val="21"/>
          <w:lang w:val="en-US"/>
        </w:rPr>
      </w:pPr>
    </w:p>
    <w:p w:rsidR="00287370" w:rsidRPr="00730E99" w:rsidRDefault="00287370" w:rsidP="00730E99">
      <w:pPr>
        <w:spacing w:after="80"/>
        <w:jc w:val="both"/>
        <w:rPr>
          <w:rFonts w:ascii="Lucida Bright" w:hAnsi="Lucida Bright" w:cstheme="minorHAnsi"/>
          <w:color w:val="2F5496" w:themeColor="accent5" w:themeShade="BF"/>
          <w:lang w:val="en-US"/>
        </w:rPr>
      </w:pPr>
      <w:r w:rsidRPr="00E90426">
        <w:rPr>
          <w:rFonts w:ascii="Lucida Bright" w:hAnsi="Lucida Bright" w:cstheme="minorHAnsi"/>
          <w:sz w:val="21"/>
          <w:szCs w:val="21"/>
          <w:lang w:val="en-US"/>
        </w:rPr>
        <w:t>Through public audit, assurance is provided to the stakeholders as to whether government programs as regards to environment are being implemented in an efficient and effective manner with due regard to economy, efficiency and effectiveness.</w:t>
      </w:r>
    </w:p>
    <w:p w:rsidR="00A67D90" w:rsidRDefault="00A67D90" w:rsidP="00730E99">
      <w:pPr>
        <w:spacing w:after="80"/>
        <w:rPr>
          <w:rFonts w:ascii="Lucida Bright" w:hAnsi="Lucida Bright"/>
          <w:color w:val="2F5496" w:themeColor="accent5" w:themeShade="BF"/>
          <w:lang w:val="en-US"/>
        </w:rPr>
      </w:pPr>
    </w:p>
    <w:p w:rsidR="00FA07D4" w:rsidRDefault="00FA07D4" w:rsidP="00730E99">
      <w:pPr>
        <w:spacing w:after="80"/>
        <w:rPr>
          <w:rFonts w:ascii="Lucida Bright" w:hAnsi="Lucida Bright"/>
          <w:color w:val="2F5496" w:themeColor="accent5" w:themeShade="BF"/>
          <w:lang w:val="en-US"/>
        </w:rPr>
      </w:pPr>
    </w:p>
    <w:p w:rsidR="00287370" w:rsidRPr="001F1BFE" w:rsidRDefault="006A1040" w:rsidP="005D73BF">
      <w:pPr>
        <w:pStyle w:val="ListParagraph"/>
        <w:numPr>
          <w:ilvl w:val="2"/>
          <w:numId w:val="31"/>
        </w:numPr>
        <w:spacing w:after="0"/>
        <w:rPr>
          <w:rFonts w:ascii="Lucida Bright" w:hAnsi="Lucida Bright"/>
          <w:b/>
          <w:color w:val="2F5496" w:themeColor="accent5" w:themeShade="BF"/>
          <w:lang w:val="en-US"/>
        </w:rPr>
      </w:pPr>
      <w:r w:rsidRPr="001F1BFE">
        <w:rPr>
          <w:rFonts w:ascii="Lucida Bright" w:hAnsi="Lucida Bright"/>
          <w:b/>
          <w:color w:val="2F5496" w:themeColor="accent5" w:themeShade="BF"/>
          <w:lang w:val="en-US"/>
        </w:rPr>
        <w:t>Environmental challenges</w:t>
      </w:r>
    </w:p>
    <w:p w:rsidR="00A67D90" w:rsidRPr="001F1BFE" w:rsidRDefault="00A67D90" w:rsidP="00730E99">
      <w:pPr>
        <w:spacing w:after="80"/>
        <w:rPr>
          <w:rFonts w:ascii="Lucida Bright" w:hAnsi="Lucida Bright"/>
          <w:color w:val="2F5496" w:themeColor="accent5" w:themeShade="BF"/>
          <w:sz w:val="21"/>
          <w:szCs w:val="21"/>
          <w:lang w:val="en-US"/>
        </w:rPr>
      </w:pPr>
    </w:p>
    <w:p w:rsidR="001F1BFE" w:rsidRDefault="00F51593" w:rsidP="001F1BFE">
      <w:pPr>
        <w:jc w:val="both"/>
        <w:rPr>
          <w:rFonts w:ascii="Lucida Bright" w:hAnsi="Lucida Bright"/>
          <w:sz w:val="21"/>
          <w:szCs w:val="21"/>
          <w:lang w:val="en-AU"/>
        </w:rPr>
      </w:pPr>
      <w:r w:rsidRPr="001F1BFE">
        <w:rPr>
          <w:rFonts w:ascii="Lucida Bright" w:hAnsi="Lucida Bright"/>
          <w:sz w:val="21"/>
          <w:szCs w:val="21"/>
          <w:lang w:val="en-AU"/>
        </w:rPr>
        <w:t>At the beginning of the 21</w:t>
      </w:r>
      <w:r w:rsidRPr="001F1BFE">
        <w:rPr>
          <w:rFonts w:ascii="Lucida Bright" w:hAnsi="Lucida Bright"/>
          <w:sz w:val="21"/>
          <w:szCs w:val="21"/>
          <w:vertAlign w:val="superscript"/>
          <w:lang w:val="en-AU"/>
        </w:rPr>
        <w:t>st</w:t>
      </w:r>
      <w:r w:rsidRPr="001F1BFE">
        <w:rPr>
          <w:rFonts w:ascii="Lucida Bright" w:hAnsi="Lucida Bright"/>
          <w:sz w:val="21"/>
          <w:szCs w:val="21"/>
          <w:lang w:val="en-AU"/>
        </w:rPr>
        <w:t xml:space="preserve"> Century, there is no doubt that the natural systems on which all life depends are severely impacted by human activity. </w:t>
      </w:r>
      <w:r w:rsidRPr="001F1BFE">
        <w:rPr>
          <w:rFonts w:ascii="Lucida Bright" w:hAnsi="Lucida Bright"/>
          <w:sz w:val="21"/>
          <w:szCs w:val="21"/>
          <w:lang w:val="en-US"/>
        </w:rPr>
        <w:t xml:space="preserve">During the past </w:t>
      </w:r>
      <w:r w:rsidR="001F1BFE" w:rsidRPr="001F1BFE">
        <w:rPr>
          <w:rFonts w:ascii="Lucida Bright" w:hAnsi="Lucida Bright"/>
          <w:sz w:val="21"/>
          <w:szCs w:val="21"/>
          <w:lang w:val="en-US"/>
        </w:rPr>
        <w:t>decade</w:t>
      </w:r>
      <w:r w:rsidRPr="001F1BFE">
        <w:rPr>
          <w:rFonts w:ascii="Lucida Bright" w:hAnsi="Lucida Bright"/>
          <w:sz w:val="21"/>
          <w:szCs w:val="21"/>
          <w:lang w:val="en-US"/>
        </w:rPr>
        <w:t>, these systems have b</w:t>
      </w:r>
      <w:r w:rsidR="001F1BFE" w:rsidRPr="001F1BFE">
        <w:rPr>
          <w:rFonts w:ascii="Lucida Bright" w:hAnsi="Lucida Bright"/>
          <w:sz w:val="21"/>
          <w:szCs w:val="21"/>
          <w:lang w:val="en-US"/>
        </w:rPr>
        <w:t xml:space="preserve">orne the stresses imposed by </w:t>
      </w:r>
      <w:r w:rsidRPr="001F1BFE">
        <w:rPr>
          <w:rFonts w:ascii="Lucida Bright" w:hAnsi="Lucida Bright"/>
          <w:sz w:val="21"/>
          <w:szCs w:val="21"/>
          <w:lang w:val="en-US"/>
        </w:rPr>
        <w:t xml:space="preserve">increasing demands and activities of growing economies combined with a world population of over six billion </w:t>
      </w:r>
      <w:r w:rsidR="001F1BFE" w:rsidRPr="001F1BFE">
        <w:rPr>
          <w:rFonts w:ascii="Lucida Bright" w:hAnsi="Lucida Bright"/>
          <w:sz w:val="21"/>
          <w:szCs w:val="21"/>
          <w:lang w:val="en-US"/>
        </w:rPr>
        <w:t xml:space="preserve">that </w:t>
      </w:r>
      <w:r w:rsidRPr="001F1BFE">
        <w:rPr>
          <w:rFonts w:ascii="Lucida Bright" w:hAnsi="Lucida Bright"/>
          <w:sz w:val="21"/>
          <w:szCs w:val="21"/>
          <w:lang w:val="en-US"/>
        </w:rPr>
        <w:t>are exceeding the productive and regenerative capacity of these systems</w:t>
      </w:r>
      <w:r w:rsidR="001F1BFE" w:rsidRPr="001F1BFE">
        <w:rPr>
          <w:rFonts w:ascii="Lucida Bright" w:hAnsi="Lucida Bright"/>
          <w:sz w:val="21"/>
          <w:szCs w:val="21"/>
          <w:lang w:val="en-US"/>
        </w:rPr>
        <w:t xml:space="preserve">. In such context, </w:t>
      </w:r>
      <w:r w:rsidRPr="001F1BFE">
        <w:rPr>
          <w:rFonts w:ascii="Lucida Bright" w:hAnsi="Lucida Bright"/>
          <w:sz w:val="21"/>
          <w:szCs w:val="21"/>
          <w:lang w:val="en-AU"/>
        </w:rPr>
        <w:t xml:space="preserve">UNEP’s Global Environment Outlook 2000 (GEO-2000) identified three </w:t>
      </w:r>
      <w:r w:rsidR="001F1BFE" w:rsidRPr="001F1BFE">
        <w:rPr>
          <w:rFonts w:ascii="Lucida Bright" w:hAnsi="Lucida Bright"/>
          <w:sz w:val="21"/>
          <w:szCs w:val="21"/>
          <w:lang w:val="en-AU"/>
        </w:rPr>
        <w:t xml:space="preserve">major </w:t>
      </w:r>
      <w:r w:rsidRPr="001F1BFE">
        <w:rPr>
          <w:rFonts w:ascii="Lucida Bright" w:hAnsi="Lucida Bright"/>
          <w:sz w:val="21"/>
          <w:szCs w:val="21"/>
          <w:lang w:val="en-AU"/>
        </w:rPr>
        <w:t xml:space="preserve">categories of </w:t>
      </w:r>
      <w:r w:rsidR="001F1BFE" w:rsidRPr="001F1BFE">
        <w:rPr>
          <w:rFonts w:ascii="Lucida Bright" w:hAnsi="Lucida Bright"/>
          <w:sz w:val="21"/>
          <w:szCs w:val="21"/>
          <w:lang w:val="en-AU"/>
        </w:rPr>
        <w:t xml:space="preserve">environmental challenges for the world, namely: </w:t>
      </w:r>
    </w:p>
    <w:p w:rsidR="001F1BFE" w:rsidRPr="001F1BFE" w:rsidRDefault="001F1BFE" w:rsidP="005D73BF">
      <w:pPr>
        <w:pStyle w:val="ListParagraph"/>
        <w:numPr>
          <w:ilvl w:val="0"/>
          <w:numId w:val="32"/>
        </w:numPr>
        <w:jc w:val="both"/>
        <w:rPr>
          <w:rFonts w:ascii="Lucida Bright" w:hAnsi="Lucida Bright"/>
          <w:sz w:val="21"/>
          <w:szCs w:val="21"/>
          <w:lang w:val="en-AU"/>
        </w:rPr>
      </w:pPr>
      <w:r w:rsidRPr="001F1BFE">
        <w:rPr>
          <w:rFonts w:ascii="Lucida Bright" w:hAnsi="Lucida Bright"/>
          <w:i/>
          <w:sz w:val="21"/>
          <w:szCs w:val="21"/>
          <w:lang w:val="en-AU"/>
        </w:rPr>
        <w:t>u</w:t>
      </w:r>
      <w:r w:rsidR="00F51593" w:rsidRPr="001F1BFE">
        <w:rPr>
          <w:rFonts w:ascii="Lucida Bright" w:hAnsi="Lucida Bright"/>
          <w:i/>
          <w:sz w:val="21"/>
          <w:szCs w:val="21"/>
          <w:lang w:val="en-AU"/>
        </w:rPr>
        <w:t>nforeseen events and scientific discoveries  - Nature is still full of surprises;</w:t>
      </w:r>
      <w:r w:rsidRPr="001F1BFE">
        <w:rPr>
          <w:rFonts w:ascii="Lucida Bright" w:hAnsi="Lucida Bright"/>
          <w:sz w:val="21"/>
          <w:szCs w:val="21"/>
          <w:lang w:val="en-AU"/>
        </w:rPr>
        <w:t xml:space="preserve"> </w:t>
      </w:r>
    </w:p>
    <w:p w:rsidR="001F1BFE" w:rsidRPr="001F1BFE" w:rsidRDefault="001F1BFE" w:rsidP="005D73BF">
      <w:pPr>
        <w:pStyle w:val="ListParagraph"/>
        <w:numPr>
          <w:ilvl w:val="0"/>
          <w:numId w:val="32"/>
        </w:numPr>
        <w:jc w:val="both"/>
        <w:rPr>
          <w:rFonts w:ascii="Lucida Bright" w:hAnsi="Lucida Bright"/>
          <w:sz w:val="21"/>
          <w:szCs w:val="21"/>
          <w:lang w:val="en-AU"/>
        </w:rPr>
      </w:pPr>
      <w:r w:rsidRPr="001F1BFE">
        <w:rPr>
          <w:rFonts w:ascii="Lucida Bright" w:hAnsi="Lucida Bright"/>
          <w:sz w:val="21"/>
          <w:szCs w:val="21"/>
          <w:lang w:val="en-AU"/>
        </w:rPr>
        <w:t>s</w:t>
      </w:r>
      <w:r w:rsidR="00F51593" w:rsidRPr="001F1BFE">
        <w:rPr>
          <w:rFonts w:ascii="Lucida Bright" w:hAnsi="Lucida Bright"/>
          <w:i/>
          <w:sz w:val="21"/>
          <w:szCs w:val="21"/>
          <w:lang w:val="en-AU"/>
        </w:rPr>
        <w:t>udden, unexpected transformation of old issues;</w:t>
      </w:r>
      <w:r w:rsidRPr="001F1BFE">
        <w:rPr>
          <w:rFonts w:ascii="Lucida Bright" w:hAnsi="Lucida Bright"/>
          <w:sz w:val="21"/>
          <w:szCs w:val="21"/>
          <w:lang w:val="en-AU"/>
        </w:rPr>
        <w:t xml:space="preserve"> </w:t>
      </w:r>
    </w:p>
    <w:p w:rsidR="00F51593" w:rsidRPr="001F1BFE" w:rsidRDefault="001F1BFE" w:rsidP="005D73BF">
      <w:pPr>
        <w:pStyle w:val="ListParagraph"/>
        <w:numPr>
          <w:ilvl w:val="0"/>
          <w:numId w:val="32"/>
        </w:numPr>
        <w:jc w:val="both"/>
        <w:rPr>
          <w:rFonts w:ascii="Lucida Bright" w:hAnsi="Lucida Bright"/>
          <w:sz w:val="21"/>
          <w:szCs w:val="21"/>
          <w:lang w:val="en-AU"/>
        </w:rPr>
      </w:pPr>
      <w:r w:rsidRPr="001F1BFE">
        <w:rPr>
          <w:rFonts w:ascii="Lucida Bright" w:hAnsi="Lucida Bright"/>
          <w:sz w:val="21"/>
          <w:szCs w:val="21"/>
          <w:lang w:val="en-AU"/>
        </w:rPr>
        <w:t>w</w:t>
      </w:r>
      <w:r w:rsidR="00F51593" w:rsidRPr="001F1BFE">
        <w:rPr>
          <w:rFonts w:ascii="Lucida Bright" w:hAnsi="Lucida Bright"/>
          <w:i/>
          <w:sz w:val="21"/>
          <w:szCs w:val="21"/>
          <w:lang w:val="en-AU"/>
        </w:rPr>
        <w:t>ell-known issues to which the present response is inadequat</w:t>
      </w:r>
      <w:r w:rsidRPr="001F1BFE">
        <w:rPr>
          <w:rFonts w:ascii="Lucida Bright" w:hAnsi="Lucida Bright"/>
          <w:i/>
          <w:sz w:val="21"/>
          <w:szCs w:val="21"/>
          <w:lang w:val="en-AU"/>
        </w:rPr>
        <w:t>e.</w:t>
      </w:r>
      <w:r w:rsidR="00F51593" w:rsidRPr="001F1BFE">
        <w:rPr>
          <w:rFonts w:ascii="Lucida Bright" w:hAnsi="Lucida Bright"/>
          <w:color w:val="2F5496" w:themeColor="accent5" w:themeShade="BF"/>
          <w:sz w:val="21"/>
          <w:szCs w:val="21"/>
          <w:lang w:val="en-US"/>
        </w:rPr>
        <w:t xml:space="preserve"> </w:t>
      </w:r>
    </w:p>
    <w:p w:rsidR="001F1BFE" w:rsidRDefault="00F51593" w:rsidP="001F1BFE">
      <w:pPr>
        <w:jc w:val="both"/>
        <w:rPr>
          <w:rFonts w:ascii="Lucida Bright" w:hAnsi="Lucida Bright"/>
          <w:sz w:val="21"/>
          <w:szCs w:val="21"/>
          <w:lang w:val="en-AU"/>
        </w:rPr>
      </w:pPr>
      <w:r w:rsidRPr="001F1BFE">
        <w:rPr>
          <w:rFonts w:ascii="Lucida Bright" w:hAnsi="Lucida Bright"/>
          <w:sz w:val="21"/>
          <w:szCs w:val="21"/>
          <w:lang w:val="en-AU"/>
        </w:rPr>
        <w:t xml:space="preserve">Additional new challenges to the environment </w:t>
      </w:r>
      <w:r w:rsidR="001F1BFE" w:rsidRPr="001F1BFE">
        <w:rPr>
          <w:rFonts w:ascii="Lucida Bright" w:hAnsi="Lucida Bright"/>
          <w:sz w:val="21"/>
          <w:szCs w:val="21"/>
          <w:lang w:val="en-AU"/>
        </w:rPr>
        <w:t>have also been identified</w:t>
      </w:r>
      <w:r w:rsidR="00B850FA">
        <w:rPr>
          <w:rFonts w:ascii="Lucida Bright" w:hAnsi="Lucida Bright"/>
          <w:sz w:val="21"/>
          <w:szCs w:val="21"/>
          <w:lang w:val="en-AU"/>
        </w:rPr>
        <w:t xml:space="preserve">; and they </w:t>
      </w:r>
      <w:r w:rsidR="001F1BFE" w:rsidRPr="001F1BFE">
        <w:rPr>
          <w:rFonts w:ascii="Lucida Bright" w:hAnsi="Lucida Bright"/>
          <w:sz w:val="21"/>
          <w:szCs w:val="21"/>
          <w:lang w:val="en-AU"/>
        </w:rPr>
        <w:t xml:space="preserve">are: </w:t>
      </w:r>
    </w:p>
    <w:p w:rsidR="001F1BFE" w:rsidRPr="001F1BFE" w:rsidRDefault="001F1BFE" w:rsidP="005D73BF">
      <w:pPr>
        <w:pStyle w:val="ListParagraph"/>
        <w:numPr>
          <w:ilvl w:val="0"/>
          <w:numId w:val="33"/>
        </w:numPr>
        <w:jc w:val="both"/>
        <w:rPr>
          <w:rFonts w:ascii="Lucida Bright" w:hAnsi="Lucida Bright"/>
          <w:i/>
          <w:sz w:val="21"/>
          <w:szCs w:val="21"/>
          <w:lang w:val="en-AU"/>
        </w:rPr>
      </w:pPr>
      <w:r w:rsidRPr="001F1BFE">
        <w:rPr>
          <w:rFonts w:ascii="Lucida Bright" w:hAnsi="Lucida Bright"/>
          <w:i/>
          <w:sz w:val="21"/>
          <w:szCs w:val="21"/>
          <w:lang w:val="en-AU"/>
        </w:rPr>
        <w:t>t</w:t>
      </w:r>
      <w:r w:rsidR="00F51593" w:rsidRPr="001F1BFE">
        <w:rPr>
          <w:rFonts w:ascii="Lucida Bright" w:hAnsi="Lucida Bright"/>
          <w:i/>
          <w:sz w:val="21"/>
          <w:szCs w:val="21"/>
          <w:lang w:val="en-AU"/>
        </w:rPr>
        <w:t>he size of the human population;</w:t>
      </w:r>
      <w:r w:rsidRPr="001F1BFE">
        <w:rPr>
          <w:rFonts w:ascii="Lucida Bright" w:hAnsi="Lucida Bright"/>
          <w:i/>
          <w:sz w:val="21"/>
          <w:szCs w:val="21"/>
          <w:lang w:val="en-AU"/>
        </w:rPr>
        <w:t xml:space="preserve"> </w:t>
      </w:r>
    </w:p>
    <w:p w:rsidR="001F1BFE" w:rsidRPr="001F1BFE" w:rsidRDefault="001F1BFE" w:rsidP="005D73BF">
      <w:pPr>
        <w:pStyle w:val="ListParagraph"/>
        <w:numPr>
          <w:ilvl w:val="0"/>
          <w:numId w:val="33"/>
        </w:numPr>
        <w:jc w:val="both"/>
        <w:rPr>
          <w:rFonts w:ascii="Lucida Bright" w:hAnsi="Lucida Bright"/>
          <w:i/>
          <w:sz w:val="21"/>
          <w:szCs w:val="21"/>
          <w:lang w:val="en-AU"/>
        </w:rPr>
      </w:pPr>
      <w:r w:rsidRPr="001F1BFE">
        <w:rPr>
          <w:rFonts w:ascii="Lucida Bright" w:hAnsi="Lucida Bright"/>
          <w:i/>
          <w:sz w:val="21"/>
          <w:szCs w:val="21"/>
          <w:lang w:val="en-AU"/>
        </w:rPr>
        <w:t>t</w:t>
      </w:r>
      <w:r w:rsidR="00F51593" w:rsidRPr="001F1BFE">
        <w:rPr>
          <w:rFonts w:ascii="Lucida Bright" w:hAnsi="Lucida Bright"/>
          <w:i/>
          <w:sz w:val="21"/>
          <w:szCs w:val="21"/>
          <w:lang w:val="en-AU"/>
        </w:rPr>
        <w:t>he per capita consumption of resources;</w:t>
      </w:r>
      <w:r w:rsidRPr="001F1BFE">
        <w:rPr>
          <w:rFonts w:ascii="Lucida Bright" w:hAnsi="Lucida Bright"/>
          <w:i/>
          <w:sz w:val="21"/>
          <w:szCs w:val="21"/>
          <w:lang w:val="en-AU"/>
        </w:rPr>
        <w:t xml:space="preserve"> </w:t>
      </w:r>
    </w:p>
    <w:p w:rsidR="006A1040" w:rsidRPr="001F1BFE" w:rsidRDefault="001F1BFE" w:rsidP="005D73BF">
      <w:pPr>
        <w:pStyle w:val="ListParagraph"/>
        <w:numPr>
          <w:ilvl w:val="0"/>
          <w:numId w:val="33"/>
        </w:numPr>
        <w:jc w:val="both"/>
        <w:rPr>
          <w:rFonts w:ascii="Lucida Bright" w:hAnsi="Lucida Bright"/>
          <w:color w:val="2F5496" w:themeColor="accent5" w:themeShade="BF"/>
          <w:sz w:val="21"/>
          <w:szCs w:val="21"/>
          <w:lang w:val="en-US"/>
        </w:rPr>
      </w:pPr>
      <w:r w:rsidRPr="001F1BFE">
        <w:rPr>
          <w:rFonts w:ascii="Lucida Bright" w:hAnsi="Lucida Bright"/>
          <w:i/>
          <w:sz w:val="21"/>
          <w:szCs w:val="21"/>
          <w:lang w:val="en-AU"/>
        </w:rPr>
        <w:t>t</w:t>
      </w:r>
      <w:r w:rsidR="00F51593" w:rsidRPr="001F1BFE">
        <w:rPr>
          <w:rFonts w:ascii="Lucida Bright" w:hAnsi="Lucida Bright"/>
          <w:i/>
          <w:sz w:val="21"/>
          <w:szCs w:val="21"/>
          <w:lang w:val="en-AU"/>
        </w:rPr>
        <w:t>he technologies used to produce and consume these resources</w:t>
      </w:r>
      <w:r w:rsidRPr="001F1BFE">
        <w:rPr>
          <w:rFonts w:ascii="Lucida Bright" w:hAnsi="Lucida Bright"/>
          <w:i/>
          <w:sz w:val="21"/>
          <w:szCs w:val="21"/>
          <w:lang w:val="en-AU"/>
        </w:rPr>
        <w:t xml:space="preserve">. </w:t>
      </w:r>
      <w:r w:rsidR="00F51593" w:rsidRPr="001F1BFE">
        <w:rPr>
          <w:rFonts w:ascii="Lucida Bright" w:hAnsi="Lucida Bright"/>
          <w:color w:val="2F5496" w:themeColor="accent5" w:themeShade="BF"/>
          <w:sz w:val="21"/>
          <w:szCs w:val="21"/>
          <w:lang w:val="en-US"/>
        </w:rPr>
        <w:t xml:space="preserve"> </w:t>
      </w:r>
    </w:p>
    <w:p w:rsidR="00287370" w:rsidRPr="001F1BFE" w:rsidRDefault="00287370" w:rsidP="001F1BFE">
      <w:pPr>
        <w:spacing w:after="80"/>
        <w:jc w:val="both"/>
        <w:rPr>
          <w:rFonts w:ascii="Lucida Bright" w:hAnsi="Lucida Bright"/>
          <w:sz w:val="21"/>
          <w:szCs w:val="21"/>
          <w:lang w:val="en-US"/>
        </w:rPr>
      </w:pPr>
      <w:r w:rsidRPr="001F1BFE">
        <w:rPr>
          <w:rFonts w:ascii="Lucida Bright" w:hAnsi="Lucida Bright"/>
          <w:sz w:val="21"/>
          <w:szCs w:val="21"/>
          <w:lang w:val="en-US"/>
        </w:rPr>
        <w:t>Similarly, the Organisation for Economic Co-operation and Development (OECD) in its Environmental Outlook to 2030</w:t>
      </w:r>
      <w:r w:rsidR="005F3452" w:rsidRPr="001F1BFE">
        <w:rPr>
          <w:rFonts w:ascii="Lucida Bright" w:hAnsi="Lucida Bright"/>
          <w:sz w:val="21"/>
          <w:szCs w:val="21"/>
          <w:lang w:val="en-US"/>
        </w:rPr>
        <w:t xml:space="preserve"> (</w:t>
      </w:r>
      <w:r w:rsidR="006F46EF" w:rsidRPr="001F1BFE">
        <w:rPr>
          <w:rFonts w:ascii="Lucida Bright" w:hAnsi="Lucida Bright"/>
          <w:sz w:val="21"/>
          <w:szCs w:val="21"/>
          <w:lang w:val="en-US"/>
        </w:rPr>
        <w:t>2008</w:t>
      </w:r>
      <w:r w:rsidR="005F3452" w:rsidRPr="001F1BFE">
        <w:rPr>
          <w:rFonts w:ascii="Lucida Bright" w:hAnsi="Lucida Bright"/>
          <w:sz w:val="21"/>
          <w:szCs w:val="21"/>
          <w:lang w:val="en-US"/>
        </w:rPr>
        <w:t>)</w:t>
      </w:r>
      <w:r w:rsidRPr="001F1BFE">
        <w:rPr>
          <w:rFonts w:ascii="Lucida Bright" w:hAnsi="Lucida Bright"/>
          <w:sz w:val="21"/>
          <w:szCs w:val="21"/>
          <w:lang w:val="en-US"/>
        </w:rPr>
        <w:t xml:space="preserve"> has identified a number of key global challenges, including:</w:t>
      </w:r>
    </w:p>
    <w:p w:rsidR="00287370" w:rsidRPr="00B850FA" w:rsidRDefault="00287370" w:rsidP="005D73BF">
      <w:pPr>
        <w:pStyle w:val="ListParagraph"/>
        <w:numPr>
          <w:ilvl w:val="0"/>
          <w:numId w:val="5"/>
        </w:numPr>
        <w:spacing w:before="100" w:beforeAutospacing="1" w:after="80" w:line="240" w:lineRule="auto"/>
        <w:jc w:val="both"/>
        <w:rPr>
          <w:rFonts w:ascii="Lucida Bright" w:hAnsi="Lucida Bright"/>
          <w:i/>
          <w:sz w:val="21"/>
          <w:szCs w:val="21"/>
          <w:lang w:val="en-US"/>
        </w:rPr>
      </w:pPr>
      <w:r w:rsidRPr="00B850FA">
        <w:rPr>
          <w:rFonts w:ascii="Lucida Bright" w:hAnsi="Lucida Bright"/>
          <w:i/>
          <w:sz w:val="21"/>
          <w:szCs w:val="21"/>
          <w:lang w:val="en-US"/>
        </w:rPr>
        <w:t>climate change (for example, global greenhouse gas emissions);</w:t>
      </w:r>
    </w:p>
    <w:p w:rsidR="00287370" w:rsidRPr="00B850FA" w:rsidRDefault="00287370" w:rsidP="005D73BF">
      <w:pPr>
        <w:pStyle w:val="ListParagraph"/>
        <w:numPr>
          <w:ilvl w:val="0"/>
          <w:numId w:val="4"/>
        </w:numPr>
        <w:spacing w:before="100" w:beforeAutospacing="1" w:after="80" w:line="240" w:lineRule="auto"/>
        <w:jc w:val="both"/>
        <w:rPr>
          <w:rFonts w:ascii="Lucida Bright" w:hAnsi="Lucida Bright"/>
          <w:i/>
          <w:sz w:val="21"/>
          <w:szCs w:val="21"/>
          <w:lang w:val="en-US"/>
        </w:rPr>
      </w:pPr>
      <w:r w:rsidRPr="00B850FA">
        <w:rPr>
          <w:rFonts w:ascii="Lucida Bright" w:hAnsi="Lucida Bright"/>
          <w:i/>
          <w:sz w:val="21"/>
          <w:szCs w:val="21"/>
          <w:lang w:val="en-US"/>
        </w:rPr>
        <w:t>biodiversity and renewable natural resources (for example, ecosystem quality, species loss, tropical forests, and ecosystem fragmentation);</w:t>
      </w:r>
    </w:p>
    <w:p w:rsidR="00287370" w:rsidRPr="00B850FA" w:rsidRDefault="00287370" w:rsidP="005D73BF">
      <w:pPr>
        <w:pStyle w:val="ListParagraph"/>
        <w:numPr>
          <w:ilvl w:val="0"/>
          <w:numId w:val="4"/>
        </w:numPr>
        <w:spacing w:before="100" w:beforeAutospacing="1" w:after="80" w:line="240" w:lineRule="auto"/>
        <w:jc w:val="both"/>
        <w:rPr>
          <w:rFonts w:ascii="Lucida Bright" w:hAnsi="Lucida Bright"/>
          <w:i/>
          <w:sz w:val="21"/>
          <w:szCs w:val="21"/>
          <w:lang w:val="en-US"/>
        </w:rPr>
      </w:pPr>
      <w:r w:rsidRPr="00B850FA">
        <w:rPr>
          <w:rFonts w:ascii="Lucida Bright" w:hAnsi="Lucida Bright"/>
          <w:i/>
          <w:sz w:val="21"/>
          <w:szCs w:val="21"/>
          <w:lang w:val="en-US"/>
        </w:rPr>
        <w:t>water (for example, water scarcity and groundwater quality);</w:t>
      </w:r>
    </w:p>
    <w:p w:rsidR="00287370" w:rsidRPr="00B850FA" w:rsidRDefault="00287370" w:rsidP="005D73BF">
      <w:pPr>
        <w:pStyle w:val="ListParagraph"/>
        <w:numPr>
          <w:ilvl w:val="0"/>
          <w:numId w:val="4"/>
        </w:numPr>
        <w:spacing w:before="100" w:beforeAutospacing="1" w:after="80" w:line="240" w:lineRule="auto"/>
        <w:jc w:val="both"/>
        <w:rPr>
          <w:rFonts w:ascii="Lucida Bright" w:hAnsi="Lucida Bright"/>
          <w:i/>
          <w:sz w:val="21"/>
          <w:szCs w:val="21"/>
          <w:lang w:val="en-US"/>
        </w:rPr>
      </w:pPr>
      <w:r w:rsidRPr="00B850FA">
        <w:rPr>
          <w:rFonts w:ascii="Lucida Bright" w:hAnsi="Lucida Bright"/>
          <w:i/>
          <w:sz w:val="21"/>
          <w:szCs w:val="21"/>
          <w:lang w:val="en-US"/>
        </w:rPr>
        <w:t>air quality (for example, urban air quality); and</w:t>
      </w:r>
    </w:p>
    <w:p w:rsidR="00287370" w:rsidRPr="00B850FA" w:rsidRDefault="00287370" w:rsidP="005D73BF">
      <w:pPr>
        <w:pStyle w:val="ListParagraph"/>
        <w:numPr>
          <w:ilvl w:val="0"/>
          <w:numId w:val="4"/>
        </w:numPr>
        <w:spacing w:before="100" w:beforeAutospacing="1" w:after="80" w:line="240" w:lineRule="auto"/>
        <w:jc w:val="both"/>
        <w:rPr>
          <w:rFonts w:ascii="Lucida Bright" w:hAnsi="Lucida Bright"/>
          <w:i/>
          <w:sz w:val="21"/>
          <w:szCs w:val="21"/>
          <w:lang w:val="en-US"/>
        </w:rPr>
      </w:pPr>
      <w:r w:rsidRPr="00B850FA">
        <w:rPr>
          <w:rFonts w:ascii="Lucida Bright" w:hAnsi="Lucida Bright"/>
          <w:i/>
          <w:sz w:val="21"/>
          <w:szCs w:val="21"/>
          <w:lang w:val="en-US"/>
        </w:rPr>
        <w:t>waste and hazardous chemicals (for example, hazardous waste management and transportation, and chemicals in the environment and in products).</w:t>
      </w:r>
    </w:p>
    <w:p w:rsidR="00043E5C" w:rsidRDefault="00287370" w:rsidP="00043E5C">
      <w:pPr>
        <w:pStyle w:val="Default"/>
        <w:spacing w:before="480"/>
        <w:contextualSpacing/>
        <w:jc w:val="both"/>
        <w:rPr>
          <w:rFonts w:ascii="Lucida Bright" w:hAnsi="Lucida Bright" w:cstheme="minorHAnsi"/>
          <w:color w:val="auto"/>
          <w:sz w:val="21"/>
          <w:szCs w:val="21"/>
        </w:rPr>
      </w:pPr>
      <w:r w:rsidRPr="001F1BFE">
        <w:rPr>
          <w:rFonts w:ascii="Lucida Bright" w:hAnsi="Lucida Bright" w:cstheme="minorHAnsi"/>
          <w:color w:val="auto"/>
          <w:sz w:val="21"/>
          <w:szCs w:val="21"/>
        </w:rPr>
        <w:lastRenderedPageBreak/>
        <w:t>There are important environmental concerns</w:t>
      </w:r>
      <w:r w:rsidR="00C374DB" w:rsidRPr="001F1BFE">
        <w:rPr>
          <w:rFonts w:ascii="Lucida Bright" w:hAnsi="Lucida Bright" w:cstheme="minorHAnsi"/>
          <w:color w:val="auto"/>
          <w:sz w:val="21"/>
          <w:szCs w:val="21"/>
        </w:rPr>
        <w:t>: f</w:t>
      </w:r>
      <w:r w:rsidRPr="001F1BFE">
        <w:rPr>
          <w:rFonts w:ascii="Lucida Bright" w:hAnsi="Lucida Bright" w:cstheme="minorHAnsi"/>
          <w:color w:val="auto"/>
          <w:sz w:val="21"/>
          <w:szCs w:val="21"/>
        </w:rPr>
        <w:t>rom a loss of fisheries</w:t>
      </w:r>
      <w:r w:rsidR="00C374DB" w:rsidRPr="001F1BFE">
        <w:rPr>
          <w:rFonts w:ascii="Lucida Bright" w:hAnsi="Lucida Bright" w:cstheme="minorHAnsi"/>
          <w:color w:val="auto"/>
          <w:sz w:val="21"/>
          <w:szCs w:val="21"/>
        </w:rPr>
        <w:t>,</w:t>
      </w:r>
      <w:r w:rsidRPr="001F1BFE">
        <w:rPr>
          <w:rFonts w:ascii="Lucida Bright" w:hAnsi="Lucida Bright" w:cstheme="minorHAnsi"/>
          <w:color w:val="auto"/>
          <w:sz w:val="21"/>
          <w:szCs w:val="21"/>
        </w:rPr>
        <w:t xml:space="preserve"> to contaminated drinking water, from the impacts of climate change to urban smog, from threatened aquifers to invasive species, communities and ecosystems</w:t>
      </w:r>
      <w:r w:rsidR="004A7EDA">
        <w:rPr>
          <w:rFonts w:ascii="Lucida Bright" w:hAnsi="Lucida Bright" w:cstheme="minorHAnsi"/>
          <w:color w:val="auto"/>
          <w:sz w:val="21"/>
          <w:szCs w:val="21"/>
        </w:rPr>
        <w:t xml:space="preserve">.  </w:t>
      </w:r>
      <w:r w:rsidR="00043E5C">
        <w:rPr>
          <w:rFonts w:ascii="Lucida Bright" w:hAnsi="Lucida Bright" w:cstheme="minorHAnsi"/>
          <w:color w:val="auto"/>
          <w:sz w:val="21"/>
          <w:szCs w:val="21"/>
        </w:rPr>
        <w:t>The following graphic gives an overview of these environmental challenges and their consequences for the planet.</w:t>
      </w:r>
    </w:p>
    <w:p w:rsidR="00043E5C" w:rsidRDefault="00043E5C" w:rsidP="00043E5C">
      <w:pPr>
        <w:pStyle w:val="Default"/>
        <w:spacing w:before="480"/>
        <w:contextualSpacing/>
        <w:jc w:val="both"/>
        <w:rPr>
          <w:rFonts w:ascii="Lucida Bright" w:hAnsi="Lucida Bright" w:cstheme="minorHAnsi"/>
          <w:color w:val="auto"/>
          <w:sz w:val="21"/>
          <w:szCs w:val="21"/>
        </w:rPr>
      </w:pPr>
    </w:p>
    <w:p w:rsidR="00043E5C" w:rsidRDefault="00043E5C"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p>
    <w:p w:rsidR="00AC176B" w:rsidRDefault="00AC176B" w:rsidP="00043E5C">
      <w:pPr>
        <w:pStyle w:val="Default"/>
        <w:spacing w:before="480"/>
        <w:contextualSpacing/>
        <w:jc w:val="both"/>
        <w:rPr>
          <w:rFonts w:ascii="Lucida Bright" w:hAnsi="Lucida Bright" w:cstheme="minorHAnsi"/>
          <w:color w:val="auto"/>
          <w:sz w:val="21"/>
          <w:szCs w:val="21"/>
        </w:rPr>
      </w:pPr>
      <w:r>
        <w:rPr>
          <w:rFonts w:ascii="Lucida Bright" w:hAnsi="Lucida Bright" w:cstheme="minorHAnsi"/>
          <w:color w:val="auto"/>
          <w:sz w:val="21"/>
          <w:szCs w:val="21"/>
        </w:rPr>
        <w:t>Figure 1: Environmental Challenges and their Consequences</w:t>
      </w:r>
    </w:p>
    <w:p w:rsidR="00AC176B" w:rsidRDefault="00AC176B" w:rsidP="00043E5C">
      <w:pPr>
        <w:pStyle w:val="Default"/>
        <w:spacing w:before="480"/>
        <w:contextualSpacing/>
        <w:jc w:val="both"/>
        <w:rPr>
          <w:rFonts w:ascii="Lucida Bright" w:hAnsi="Lucida Bright" w:cstheme="minorHAnsi"/>
          <w:color w:val="auto"/>
          <w:sz w:val="21"/>
          <w:szCs w:val="21"/>
        </w:rPr>
      </w:pPr>
    </w:p>
    <w:p w:rsidR="00043E5C" w:rsidRDefault="00043E5C" w:rsidP="00043E5C">
      <w:pPr>
        <w:pStyle w:val="Default"/>
        <w:spacing w:before="480"/>
        <w:contextualSpacing/>
        <w:jc w:val="both"/>
        <w:rPr>
          <w:rFonts w:ascii="Lucida Bright" w:hAnsi="Lucida Bright" w:cstheme="minorHAnsi"/>
          <w:color w:val="auto"/>
          <w:sz w:val="21"/>
          <w:szCs w:val="21"/>
        </w:rPr>
      </w:pPr>
      <w:r>
        <w:rPr>
          <w:rFonts w:ascii="Lucida Bright" w:hAnsi="Lucida Bright" w:cstheme="minorHAnsi"/>
          <w:noProof/>
          <w:color w:val="auto"/>
          <w:sz w:val="21"/>
          <w:szCs w:val="21"/>
          <w:lang w:val="en-GB" w:eastAsia="en-GB"/>
        </w:rPr>
        <w:drawing>
          <wp:inline distT="0" distB="0" distL="0" distR="0">
            <wp:extent cx="5446980" cy="4947947"/>
            <wp:effectExtent l="0" t="0" r="1905" b="508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234" b="7637"/>
                    <a:stretch>
                      <a:fillRect/>
                    </a:stretch>
                  </pic:blipFill>
                  <pic:spPr bwMode="auto">
                    <a:xfrm>
                      <a:off x="0" y="0"/>
                      <a:ext cx="5503191" cy="4999008"/>
                    </a:xfrm>
                    <a:prstGeom prst="rect">
                      <a:avLst/>
                    </a:prstGeom>
                    <a:noFill/>
                    <a:ln w="9525">
                      <a:noFill/>
                      <a:miter lim="800000"/>
                      <a:headEnd/>
                      <a:tailEnd/>
                    </a:ln>
                  </pic:spPr>
                </pic:pic>
              </a:graphicData>
            </a:graphic>
          </wp:inline>
        </w:drawing>
      </w:r>
    </w:p>
    <w:p w:rsidR="00043E5C" w:rsidRPr="00043E5C" w:rsidRDefault="00043E5C" w:rsidP="00043E5C">
      <w:pPr>
        <w:pStyle w:val="Default"/>
        <w:spacing w:before="480"/>
        <w:contextualSpacing/>
        <w:jc w:val="both"/>
        <w:rPr>
          <w:rFonts w:ascii="Lucida Bright" w:hAnsi="Lucida Bright" w:cstheme="minorHAnsi"/>
          <w:color w:val="auto"/>
          <w:sz w:val="20"/>
          <w:szCs w:val="21"/>
        </w:rPr>
      </w:pPr>
      <w:r w:rsidRPr="00043E5C">
        <w:rPr>
          <w:rFonts w:ascii="Lucida Bright" w:hAnsi="Lucida Bright" w:cstheme="minorHAnsi"/>
          <w:color w:val="auto"/>
          <w:sz w:val="20"/>
          <w:szCs w:val="21"/>
        </w:rPr>
        <w:t>Source: Likens, 2003</w:t>
      </w:r>
    </w:p>
    <w:p w:rsidR="00287370" w:rsidRPr="00E8386E" w:rsidRDefault="00287370" w:rsidP="00730E99">
      <w:pPr>
        <w:pStyle w:val="Default"/>
        <w:spacing w:before="480" w:after="80"/>
        <w:jc w:val="both"/>
        <w:rPr>
          <w:rFonts w:ascii="Lucida Bright" w:hAnsi="Lucida Bright" w:cstheme="minorHAnsi"/>
          <w:color w:val="2F5496" w:themeColor="accent5" w:themeShade="BF"/>
          <w:sz w:val="22"/>
          <w:szCs w:val="22"/>
        </w:rPr>
      </w:pPr>
      <w:r w:rsidRPr="00E8386E">
        <w:rPr>
          <w:rFonts w:ascii="Lucida Bright" w:hAnsi="Lucida Bright" w:cstheme="minorHAnsi"/>
          <w:b/>
          <w:bCs/>
          <w:color w:val="2F5496" w:themeColor="accent5" w:themeShade="BF"/>
          <w:sz w:val="22"/>
          <w:szCs w:val="22"/>
        </w:rPr>
        <w:lastRenderedPageBreak/>
        <w:t xml:space="preserve">1.1.2 Benefits for the environment and for governments </w:t>
      </w:r>
    </w:p>
    <w:p w:rsidR="00287370" w:rsidRPr="001F1BFE" w:rsidRDefault="00287370" w:rsidP="00730E99">
      <w:pPr>
        <w:pStyle w:val="Default"/>
        <w:spacing w:before="240"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SAIs are driven by a common goal: to ensure that </w:t>
      </w:r>
      <w:r w:rsidR="006F46EF" w:rsidRPr="001F1BFE">
        <w:rPr>
          <w:rFonts w:ascii="Lucida Bright" w:hAnsi="Lucida Bright" w:cstheme="minorHAnsi"/>
          <w:color w:val="auto"/>
          <w:sz w:val="21"/>
          <w:szCs w:val="21"/>
        </w:rPr>
        <w:t xml:space="preserve">they improve on their audit activities and that </w:t>
      </w:r>
      <w:r w:rsidRPr="001F1BFE">
        <w:rPr>
          <w:rFonts w:ascii="Lucida Bright" w:hAnsi="Lucida Bright" w:cstheme="minorHAnsi"/>
          <w:color w:val="auto"/>
          <w:sz w:val="21"/>
          <w:szCs w:val="21"/>
        </w:rPr>
        <w:t xml:space="preserve">their audit findings have an impact. </w:t>
      </w:r>
      <w:r w:rsidR="00E8386E" w:rsidRPr="001F1BFE">
        <w:rPr>
          <w:rFonts w:ascii="Lucida Bright" w:hAnsi="Lucida Bright" w:cstheme="minorHAnsi"/>
          <w:color w:val="auto"/>
          <w:sz w:val="21"/>
          <w:szCs w:val="21"/>
        </w:rPr>
        <w:t>They have been working towards realizing a</w:t>
      </w:r>
      <w:r w:rsidR="006F46EF" w:rsidRPr="001F1BFE">
        <w:rPr>
          <w:rFonts w:ascii="Lucida Bright" w:hAnsi="Lucida Bright" w:cstheme="minorHAnsi"/>
          <w:color w:val="auto"/>
          <w:sz w:val="21"/>
          <w:szCs w:val="21"/>
        </w:rPr>
        <w:t>udits</w:t>
      </w:r>
      <w:r w:rsidRPr="001F1BFE">
        <w:rPr>
          <w:rFonts w:ascii="Lucida Bright" w:hAnsi="Lucida Bright" w:cstheme="minorHAnsi"/>
          <w:color w:val="auto"/>
          <w:sz w:val="21"/>
          <w:szCs w:val="21"/>
        </w:rPr>
        <w:t xml:space="preserve"> that significantly improved a spec</w:t>
      </w:r>
      <w:r w:rsidR="00E8386E" w:rsidRPr="001F1BFE">
        <w:rPr>
          <w:rFonts w:ascii="Lucida Bright" w:hAnsi="Lucida Bright" w:cstheme="minorHAnsi"/>
          <w:color w:val="auto"/>
          <w:sz w:val="21"/>
          <w:szCs w:val="21"/>
        </w:rPr>
        <w:t>ific environmental situation and</w:t>
      </w:r>
      <w:r w:rsidRPr="001F1BFE">
        <w:rPr>
          <w:rFonts w:ascii="Lucida Bright" w:hAnsi="Lucida Bright" w:cstheme="minorHAnsi"/>
          <w:color w:val="auto"/>
          <w:sz w:val="21"/>
          <w:szCs w:val="21"/>
        </w:rPr>
        <w:t xml:space="preserve"> audits whose results improved government processes and public policy tools more generally. </w:t>
      </w:r>
    </w:p>
    <w:p w:rsidR="00287370" w:rsidRPr="001F1BFE" w:rsidRDefault="00287370" w:rsidP="00730E99">
      <w:pPr>
        <w:pStyle w:val="Default"/>
        <w:spacing w:before="240"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A review of environmental audits by SAIs shows that their audit findings have been linked to the following positive environmental results: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i</w:t>
      </w:r>
      <w:r w:rsidR="00287370" w:rsidRPr="001F1BFE">
        <w:rPr>
          <w:rFonts w:ascii="Lucida Bright" w:hAnsi="Lucida Bright" w:cstheme="minorHAnsi"/>
          <w:color w:val="auto"/>
          <w:sz w:val="21"/>
          <w:szCs w:val="21"/>
        </w:rPr>
        <w:t xml:space="preserve">mproved water quality of rivers and watersheds.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a</w:t>
      </w:r>
      <w:r w:rsidR="00287370" w:rsidRPr="001F1BFE">
        <w:rPr>
          <w:rFonts w:ascii="Lucida Bright" w:hAnsi="Lucida Bright" w:cstheme="minorHAnsi"/>
          <w:color w:val="auto"/>
          <w:sz w:val="21"/>
          <w:szCs w:val="21"/>
        </w:rPr>
        <w:t xml:space="preserve">ction taken to protect against invasive species.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i</w:t>
      </w:r>
      <w:r w:rsidR="00287370" w:rsidRPr="001F1BFE">
        <w:rPr>
          <w:rFonts w:ascii="Lucida Bright" w:hAnsi="Lucida Bright" w:cstheme="minorHAnsi"/>
          <w:color w:val="auto"/>
          <w:sz w:val="21"/>
          <w:szCs w:val="21"/>
        </w:rPr>
        <w:t xml:space="preserve">ncreased protection for plants, animals, and ecosystems.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i</w:t>
      </w:r>
      <w:r w:rsidR="00287370" w:rsidRPr="001F1BFE">
        <w:rPr>
          <w:rFonts w:ascii="Lucida Bright" w:hAnsi="Lucida Bright" w:cstheme="minorHAnsi"/>
          <w:color w:val="auto"/>
          <w:sz w:val="21"/>
          <w:szCs w:val="21"/>
        </w:rPr>
        <w:t xml:space="preserve">mproved management of natural resources.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d</w:t>
      </w:r>
      <w:r w:rsidR="00287370" w:rsidRPr="001F1BFE">
        <w:rPr>
          <w:rFonts w:ascii="Lucida Bright" w:hAnsi="Lucida Bright" w:cstheme="minorHAnsi"/>
          <w:color w:val="auto"/>
          <w:sz w:val="21"/>
          <w:szCs w:val="21"/>
        </w:rPr>
        <w:t xml:space="preserve">ecreased environmental degradation from construction.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d</w:t>
      </w:r>
      <w:r w:rsidR="00287370" w:rsidRPr="001F1BFE">
        <w:rPr>
          <w:rFonts w:ascii="Lucida Bright" w:hAnsi="Lucida Bright" w:cstheme="minorHAnsi"/>
          <w:color w:val="auto"/>
          <w:sz w:val="21"/>
          <w:szCs w:val="21"/>
        </w:rPr>
        <w:t xml:space="preserve">ecreased environmental pollution. </w:t>
      </w:r>
    </w:p>
    <w:p w:rsidR="00287370" w:rsidRPr="001F1BFE" w:rsidRDefault="00806482" w:rsidP="005D73BF">
      <w:pPr>
        <w:pStyle w:val="Default"/>
        <w:numPr>
          <w:ilvl w:val="0"/>
          <w:numId w:val="19"/>
        </w:numPr>
        <w:spacing w:after="80"/>
        <w:jc w:val="both"/>
        <w:rPr>
          <w:rFonts w:ascii="Lucida Bright" w:hAnsi="Lucida Bright" w:cstheme="minorHAnsi"/>
          <w:color w:val="auto"/>
          <w:sz w:val="21"/>
          <w:szCs w:val="21"/>
        </w:rPr>
      </w:pPr>
      <w:r w:rsidRPr="001F1BFE">
        <w:rPr>
          <w:rFonts w:ascii="Lucida Bright" w:hAnsi="Lucida Bright" w:cstheme="minorHAnsi"/>
          <w:color w:val="auto"/>
          <w:sz w:val="21"/>
          <w:szCs w:val="21"/>
        </w:rPr>
        <w:t>r</w:t>
      </w:r>
      <w:r w:rsidR="00287370" w:rsidRPr="001F1BFE">
        <w:rPr>
          <w:rFonts w:ascii="Lucida Bright" w:hAnsi="Lucida Bright" w:cstheme="minorHAnsi"/>
          <w:color w:val="auto"/>
          <w:sz w:val="21"/>
          <w:szCs w:val="21"/>
        </w:rPr>
        <w:t xml:space="preserve">educed desertification of land. </w:t>
      </w:r>
    </w:p>
    <w:p w:rsidR="00E8386E" w:rsidRDefault="00E8386E" w:rsidP="00730E99">
      <w:pPr>
        <w:spacing w:after="80"/>
        <w:jc w:val="both"/>
        <w:rPr>
          <w:rFonts w:ascii="Lucida Bright" w:hAnsi="Lucida Bright"/>
          <w:color w:val="525252" w:themeColor="accent3" w:themeShade="80"/>
          <w:sz w:val="21"/>
          <w:szCs w:val="21"/>
          <w:lang w:val="en-US"/>
        </w:rPr>
      </w:pPr>
    </w:p>
    <w:p w:rsidR="004A7EDA" w:rsidRPr="001F1BFE" w:rsidRDefault="004A7EDA" w:rsidP="00730E99">
      <w:pPr>
        <w:spacing w:after="80"/>
        <w:jc w:val="both"/>
        <w:rPr>
          <w:rFonts w:ascii="Lucida Bright" w:hAnsi="Lucida Bright"/>
          <w:color w:val="525252" w:themeColor="accent3" w:themeShade="80"/>
          <w:sz w:val="21"/>
          <w:szCs w:val="21"/>
          <w:lang w:val="en-US"/>
        </w:rPr>
      </w:pPr>
    </w:p>
    <w:p w:rsidR="00537183" w:rsidRPr="00E8386E" w:rsidRDefault="00537183" w:rsidP="005D73BF">
      <w:pPr>
        <w:pStyle w:val="ListParagraph"/>
        <w:numPr>
          <w:ilvl w:val="1"/>
          <w:numId w:val="13"/>
        </w:numPr>
        <w:spacing w:after="80"/>
        <w:jc w:val="both"/>
        <w:rPr>
          <w:rFonts w:ascii="Lucida Bright" w:hAnsi="Lucida Bright"/>
          <w:b/>
          <w:color w:val="2F5496" w:themeColor="accent5" w:themeShade="BF"/>
          <w:sz w:val="24"/>
          <w:lang w:val="en-US"/>
        </w:rPr>
      </w:pPr>
      <w:r w:rsidRPr="00E8386E">
        <w:rPr>
          <w:rFonts w:ascii="Lucida Bright" w:hAnsi="Lucida Bright"/>
          <w:b/>
          <w:color w:val="2F5496" w:themeColor="accent5" w:themeShade="BF"/>
          <w:sz w:val="24"/>
          <w:lang w:val="en-US"/>
        </w:rPr>
        <w:t xml:space="preserve">Having </w:t>
      </w:r>
      <w:r w:rsidR="006F46EF" w:rsidRPr="00E8386E">
        <w:rPr>
          <w:rFonts w:ascii="Lucida Bright" w:hAnsi="Lucida Bright"/>
          <w:b/>
          <w:color w:val="2F5496" w:themeColor="accent5" w:themeShade="BF"/>
          <w:sz w:val="24"/>
          <w:lang w:val="en-US"/>
        </w:rPr>
        <w:t xml:space="preserve">a positive effect on the quality and </w:t>
      </w:r>
      <w:r w:rsidRPr="00E8386E">
        <w:rPr>
          <w:rFonts w:ascii="Lucida Bright" w:hAnsi="Lucida Bright"/>
          <w:b/>
          <w:color w:val="2F5496" w:themeColor="accent5" w:themeShade="BF"/>
          <w:sz w:val="24"/>
          <w:lang w:val="en-US"/>
        </w:rPr>
        <w:t xml:space="preserve">impact </w:t>
      </w:r>
      <w:r w:rsidR="00AC744A" w:rsidRPr="00E8386E">
        <w:rPr>
          <w:rFonts w:ascii="Lucida Bright" w:hAnsi="Lucida Bright"/>
          <w:b/>
          <w:color w:val="2F5496" w:themeColor="accent5" w:themeShade="BF"/>
          <w:sz w:val="24"/>
          <w:lang w:val="en-US"/>
        </w:rPr>
        <w:t>of audits</w:t>
      </w:r>
    </w:p>
    <w:p w:rsidR="00E8386E" w:rsidRPr="00E8386E" w:rsidRDefault="00E8386E" w:rsidP="00730E99">
      <w:pPr>
        <w:spacing w:after="80"/>
        <w:jc w:val="both"/>
        <w:rPr>
          <w:rFonts w:ascii="Lucida Bright" w:hAnsi="Lucida Bright" w:cstheme="minorHAnsi"/>
          <w:color w:val="525252" w:themeColor="accent3" w:themeShade="80"/>
          <w:sz w:val="10"/>
          <w:lang w:val="en-US"/>
        </w:rPr>
      </w:pPr>
    </w:p>
    <w:p w:rsidR="001B10EB" w:rsidRPr="001F1BFE" w:rsidRDefault="00AC744A" w:rsidP="00730E99">
      <w:p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The process of performance auditing is, in some respects, relatively straightforward. What is more difficult, but possible, is to bring about change, to have an impact, and to add value.  Moreover, the credibility and effectiveness of Supreme Audit Institutions (SAIs) is highly influenced by the extent an SAI can establish and maintain a high level of quality in its audit products. </w:t>
      </w:r>
      <w:r w:rsidR="000601EC" w:rsidRPr="001F1BFE">
        <w:rPr>
          <w:rFonts w:ascii="Lucida Bright" w:hAnsi="Lucida Bright"/>
          <w:sz w:val="21"/>
          <w:szCs w:val="21"/>
          <w:lang w:val="en-US"/>
        </w:rPr>
        <w:t>Indeed, i</w:t>
      </w:r>
      <w:r w:rsidR="006F46EF" w:rsidRPr="001F1BFE">
        <w:rPr>
          <w:rFonts w:ascii="Lucida Bright" w:hAnsi="Lucida Bright"/>
          <w:sz w:val="21"/>
          <w:szCs w:val="21"/>
          <w:lang w:val="en-US"/>
        </w:rPr>
        <w:t>n</w:t>
      </w:r>
      <w:r w:rsidR="000601EC" w:rsidRPr="001F1BFE">
        <w:rPr>
          <w:rFonts w:ascii="Lucida Bright" w:hAnsi="Lucida Bright"/>
          <w:sz w:val="21"/>
          <w:szCs w:val="21"/>
          <w:lang w:val="en-US"/>
        </w:rPr>
        <w:t xml:space="preserve"> some ways the arguments for achieving excellence are more compelling for SAIs than for other institutions because of the nature of their work: judging the actions of others. The reputation of SAIs is based on the quality of their output. </w:t>
      </w:r>
      <w:r w:rsidRPr="001F1BFE">
        <w:rPr>
          <w:rFonts w:ascii="Lucida Bright" w:hAnsi="Lucida Bright" w:cstheme="minorHAnsi"/>
          <w:sz w:val="21"/>
          <w:szCs w:val="21"/>
          <w:lang w:val="en-US"/>
        </w:rPr>
        <w:t>Therefore</w:t>
      </w:r>
      <w:r w:rsidR="001B10EB" w:rsidRPr="001F1BFE">
        <w:rPr>
          <w:rFonts w:ascii="Lucida Bright" w:hAnsi="Lucida Bright" w:cstheme="minorHAnsi"/>
          <w:sz w:val="21"/>
          <w:szCs w:val="21"/>
          <w:lang w:val="en-US"/>
        </w:rPr>
        <w:t>, achieving</w:t>
      </w:r>
      <w:r w:rsidRPr="001F1BFE">
        <w:rPr>
          <w:rFonts w:ascii="Lucida Bright" w:hAnsi="Lucida Bright" w:cstheme="minorHAnsi"/>
          <w:sz w:val="21"/>
          <w:szCs w:val="21"/>
          <w:lang w:val="en-US"/>
        </w:rPr>
        <w:t xml:space="preserve"> quality in auditing appears to be a must</w:t>
      </w:r>
      <w:r w:rsidR="000601EC" w:rsidRPr="001F1BFE">
        <w:rPr>
          <w:rFonts w:ascii="Lucida Bright" w:hAnsi="Lucida Bright" w:cstheme="minorHAnsi"/>
          <w:sz w:val="21"/>
          <w:szCs w:val="21"/>
          <w:lang w:val="en-US"/>
        </w:rPr>
        <w:t xml:space="preserve"> for every SAI in order </w:t>
      </w:r>
      <w:r w:rsidR="001B10EB" w:rsidRPr="001F1BFE">
        <w:rPr>
          <w:rFonts w:ascii="Lucida Bright" w:hAnsi="Lucida Bright" w:cstheme="minorHAnsi"/>
          <w:sz w:val="21"/>
          <w:szCs w:val="21"/>
          <w:lang w:val="en-US"/>
        </w:rPr>
        <w:t xml:space="preserve">to </w:t>
      </w:r>
      <w:r w:rsidR="000601EC" w:rsidRPr="001F1BFE">
        <w:rPr>
          <w:rFonts w:ascii="Lucida Bright" w:hAnsi="Lucida Bright" w:cs="Times New Roman"/>
          <w:sz w:val="21"/>
          <w:szCs w:val="21"/>
          <w:lang w:val="en-US"/>
        </w:rPr>
        <w:t>accomplish its central mission of improving accountability and performance in the state sector.</w:t>
      </w:r>
      <w:r w:rsidR="001B10EB" w:rsidRPr="001F1BFE">
        <w:rPr>
          <w:rFonts w:ascii="Lucida Bright" w:hAnsi="Lucida Bright" w:cstheme="minorHAnsi"/>
          <w:sz w:val="21"/>
          <w:szCs w:val="21"/>
          <w:lang w:val="en-US"/>
        </w:rPr>
        <w:t xml:space="preserve"> </w:t>
      </w:r>
    </w:p>
    <w:p w:rsidR="00E8386E" w:rsidRDefault="00E8386E" w:rsidP="00730E99">
      <w:pPr>
        <w:spacing w:after="80"/>
        <w:jc w:val="both"/>
        <w:rPr>
          <w:rFonts w:ascii="Lucida Bright" w:hAnsi="Lucida Bright"/>
          <w:color w:val="2F5496" w:themeColor="accent5" w:themeShade="BF"/>
          <w:lang w:val="en-US"/>
        </w:rPr>
      </w:pPr>
    </w:p>
    <w:p w:rsidR="00287370" w:rsidRPr="00E8386E" w:rsidRDefault="00287370" w:rsidP="00730E99">
      <w:pPr>
        <w:spacing w:after="80"/>
        <w:jc w:val="both"/>
        <w:rPr>
          <w:rFonts w:ascii="Lucida Bright" w:hAnsi="Lucida Bright"/>
          <w:b/>
          <w:color w:val="2F5496" w:themeColor="accent5" w:themeShade="BF"/>
          <w:lang w:val="en-US"/>
        </w:rPr>
      </w:pPr>
      <w:r w:rsidRPr="00E8386E">
        <w:rPr>
          <w:rFonts w:ascii="Lucida Bright" w:hAnsi="Lucida Bright"/>
          <w:b/>
          <w:color w:val="2F5496" w:themeColor="accent5" w:themeShade="BF"/>
          <w:lang w:val="en-US"/>
        </w:rPr>
        <w:t>1.2</w:t>
      </w:r>
      <w:r w:rsidR="006F46EF" w:rsidRPr="00E8386E">
        <w:rPr>
          <w:rFonts w:ascii="Lucida Bright" w:hAnsi="Lucida Bright"/>
          <w:b/>
          <w:color w:val="2F5496" w:themeColor="accent5" w:themeShade="BF"/>
          <w:lang w:val="en-US"/>
        </w:rPr>
        <w:t>.1</w:t>
      </w:r>
      <w:r w:rsidRPr="00E8386E">
        <w:rPr>
          <w:rFonts w:ascii="Lucida Bright" w:hAnsi="Lucida Bright"/>
          <w:b/>
          <w:color w:val="2F5496" w:themeColor="accent5" w:themeShade="BF"/>
          <w:lang w:val="en-US"/>
        </w:rPr>
        <w:t xml:space="preserve"> Framework for Quality Environmental Audits</w:t>
      </w:r>
    </w:p>
    <w:p w:rsidR="00E8386E" w:rsidRDefault="00E8386E" w:rsidP="00730E99">
      <w:pPr>
        <w:spacing w:after="80"/>
        <w:jc w:val="both"/>
        <w:rPr>
          <w:rFonts w:ascii="Lucida Bright" w:hAnsi="Lucida Bright"/>
          <w:color w:val="2F5496" w:themeColor="accent5" w:themeShade="BF"/>
          <w:lang w:val="en-US"/>
        </w:rPr>
      </w:pP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INTOSAI has an important influence on the culture within SAIs and the values, ethics and attitudes of audit managers and other members of the engagement team. INTOSAI has issued International Standards that SAIs need to adhere to in order to ensure quality audit is undertaken.</w:t>
      </w:r>
    </w:p>
    <w:p w:rsidR="00515812" w:rsidRPr="001F1BFE" w:rsidRDefault="00287370" w:rsidP="00E8386E">
      <w:p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sz w:val="21"/>
          <w:szCs w:val="21"/>
          <w:lang w:val="en-US"/>
        </w:rPr>
        <w:t xml:space="preserve">Quality refers to the standard of something as measured against other things of a similar kind; the degree of excellence of something; or a distinctive attribute or characteristic possessed by someone or something. </w:t>
      </w:r>
      <w:r w:rsidR="00515812" w:rsidRPr="001F1BFE">
        <w:rPr>
          <w:rFonts w:ascii="Lucida Bright" w:hAnsi="Lucida Bright" w:cstheme="minorHAnsi"/>
          <w:sz w:val="21"/>
          <w:szCs w:val="21"/>
          <w:lang w:val="en-US"/>
        </w:rPr>
        <w:t xml:space="preserve">This perception is derived from an implied idea that regulations and standards prescribe the norms of basic principles and practices needed. Environmental auditing does not depart from this perspective. </w:t>
      </w:r>
    </w:p>
    <w:p w:rsidR="00B850FA" w:rsidRDefault="00B850FA" w:rsidP="00730E99">
      <w:pPr>
        <w:spacing w:after="80"/>
        <w:jc w:val="both"/>
        <w:rPr>
          <w:rFonts w:ascii="Lucida Bright" w:hAnsi="Lucida Bright" w:cstheme="minorHAnsi"/>
          <w:sz w:val="21"/>
          <w:szCs w:val="21"/>
          <w:lang w:val="en-US"/>
        </w:rPr>
      </w:pPr>
    </w:p>
    <w:p w:rsidR="00287370" w:rsidRPr="001F1BFE" w:rsidRDefault="00515812" w:rsidP="00730E99">
      <w:pPr>
        <w:spacing w:after="80"/>
        <w:jc w:val="both"/>
        <w:rPr>
          <w:rFonts w:ascii="Lucida Bright" w:hAnsi="Lucida Bright"/>
          <w:sz w:val="21"/>
          <w:szCs w:val="21"/>
          <w:lang w:val="en-US"/>
        </w:rPr>
      </w:pPr>
      <w:r w:rsidRPr="001F1BFE">
        <w:rPr>
          <w:rFonts w:ascii="Lucida Bright" w:hAnsi="Lucida Bright" w:cstheme="minorHAnsi"/>
          <w:sz w:val="21"/>
          <w:szCs w:val="21"/>
          <w:lang w:val="en-US"/>
        </w:rPr>
        <w:t xml:space="preserve">Indeed, environmental and performance auditing Standards (ISSAI </w:t>
      </w:r>
      <w:r w:rsidR="00967106" w:rsidRPr="001F1BFE">
        <w:rPr>
          <w:rFonts w:ascii="Lucida Bright" w:hAnsi="Lucida Bright" w:cstheme="minorHAnsi"/>
          <w:sz w:val="21"/>
          <w:szCs w:val="21"/>
          <w:lang w:val="en-US"/>
        </w:rPr>
        <w:t xml:space="preserve">300, </w:t>
      </w:r>
      <w:r w:rsidRPr="001F1BFE">
        <w:rPr>
          <w:rFonts w:ascii="Lucida Bright" w:hAnsi="Lucida Bright" w:cstheme="minorHAnsi"/>
          <w:sz w:val="21"/>
          <w:szCs w:val="21"/>
          <w:lang w:val="en-US"/>
        </w:rPr>
        <w:t xml:space="preserve">3000, 3100 and 5110 to 5140) prescribe the norms of principles and practices, which the environmental Auditors are expected to follow in the conduct of audits. They provide minimum guidance to the auditor that helps determine the extent of auditing steps and procedures that should be applied in the audit, and constitute the criteria or yardstick against which the </w:t>
      </w:r>
      <w:r w:rsidRPr="001F1BFE">
        <w:rPr>
          <w:rFonts w:ascii="Lucida Bright" w:hAnsi="Lucida Bright" w:cstheme="minorHAnsi"/>
          <w:sz w:val="21"/>
          <w:szCs w:val="21"/>
          <w:lang w:val="en-US"/>
        </w:rPr>
        <w:lastRenderedPageBreak/>
        <w:t>quality of audit results are evaluated.  Therefore, auditing standards provide the framework for performing high quality audit. Compliance with these standards is expected to ensure that a high quality of audit is performed for achieving the audit objectives and the overall mission and perception of the entire SAI activity.</w:t>
      </w:r>
    </w:p>
    <w:p w:rsidR="00B850FA" w:rsidRDefault="00B850FA" w:rsidP="00E8386E">
      <w:pPr>
        <w:spacing w:after="80"/>
        <w:contextualSpacing/>
        <w:jc w:val="both"/>
        <w:rPr>
          <w:rFonts w:ascii="Lucida Bright" w:hAnsi="Lucida Bright"/>
          <w:sz w:val="21"/>
          <w:szCs w:val="21"/>
          <w:lang w:val="en-US"/>
        </w:rPr>
      </w:pPr>
    </w:p>
    <w:p w:rsidR="00B850FA" w:rsidRDefault="00287370" w:rsidP="00B850FA">
      <w:pPr>
        <w:spacing w:after="0"/>
        <w:contextualSpacing/>
        <w:jc w:val="both"/>
        <w:rPr>
          <w:rFonts w:ascii="Lucida Bright" w:hAnsi="Lucida Bright"/>
          <w:sz w:val="21"/>
          <w:szCs w:val="21"/>
          <w:lang w:val="en-US"/>
        </w:rPr>
      </w:pPr>
      <w:r w:rsidRPr="001F1BFE">
        <w:rPr>
          <w:rFonts w:ascii="Lucida Bright" w:hAnsi="Lucida Bright"/>
          <w:sz w:val="21"/>
          <w:szCs w:val="21"/>
          <w:lang w:val="en-US"/>
        </w:rPr>
        <w:t xml:space="preserve">In order to ensure quality audits, auditors are expected to: </w:t>
      </w:r>
    </w:p>
    <w:p w:rsidR="00287370" w:rsidRPr="00B850FA" w:rsidRDefault="00287370" w:rsidP="005D73BF">
      <w:pPr>
        <w:pStyle w:val="ListParagraph"/>
        <w:numPr>
          <w:ilvl w:val="0"/>
          <w:numId w:val="5"/>
        </w:numPr>
        <w:spacing w:after="0"/>
        <w:jc w:val="both"/>
        <w:rPr>
          <w:rFonts w:ascii="Lucida Bright" w:hAnsi="Lucida Bright"/>
          <w:sz w:val="21"/>
          <w:szCs w:val="21"/>
          <w:lang w:val="en-US"/>
        </w:rPr>
      </w:pPr>
      <w:r w:rsidRPr="00B850FA">
        <w:rPr>
          <w:rFonts w:ascii="Lucida Bright" w:hAnsi="Lucida Bright"/>
          <w:sz w:val="21"/>
          <w:szCs w:val="21"/>
          <w:lang w:val="en-US"/>
        </w:rPr>
        <w:t xml:space="preserve">exhibit appropriate values, ethics and attitudes; </w:t>
      </w:r>
    </w:p>
    <w:p w:rsidR="00287370" w:rsidRPr="001F1BFE" w:rsidRDefault="00287370" w:rsidP="005D73BF">
      <w:pPr>
        <w:pStyle w:val="ListParagraph"/>
        <w:numPr>
          <w:ilvl w:val="0"/>
          <w:numId w:val="6"/>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 xml:space="preserve">have sufficient knowledge, skill, and experience; and </w:t>
      </w:r>
    </w:p>
    <w:p w:rsidR="00287370" w:rsidRPr="001F1BFE" w:rsidRDefault="00287370" w:rsidP="005D73BF">
      <w:pPr>
        <w:pStyle w:val="ListParagraph"/>
        <w:numPr>
          <w:ilvl w:val="0"/>
          <w:numId w:val="6"/>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 xml:space="preserve">have sufficient time allocated to perform the audit work. </w:t>
      </w: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These are called inputs factors. Within these input factors, quality attributes are further organized between those that apply directly at the audit engagement level, individual SAI level and to all SAIs as good practices.</w:t>
      </w:r>
    </w:p>
    <w:p w:rsidR="00B850FA" w:rsidRDefault="00B850FA" w:rsidP="00730E99">
      <w:pPr>
        <w:spacing w:after="80"/>
        <w:jc w:val="both"/>
        <w:rPr>
          <w:rFonts w:ascii="Lucida Bright" w:hAnsi="Lucida Bright"/>
          <w:sz w:val="21"/>
          <w:szCs w:val="21"/>
          <w:lang w:val="en-US"/>
        </w:rPr>
      </w:pP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 xml:space="preserve">At the engagement level, the engagement team is required to recognize that the audit is performed in the wider public interest; and the importance of complying with ethical requirements. They are also required to exhibit objectivity and integrity, be independent, professional competence and due care, and professional skepticism. </w:t>
      </w: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 xml:space="preserve">The SAI’s culture has an important influence on the values, ethics and attitudes of top management and other members of the engagement team. Key attributes in relation to creating a culture where audit quality is valued are: </w:t>
      </w:r>
    </w:p>
    <w:p w:rsidR="00287370" w:rsidRPr="001F1BFE" w:rsidRDefault="00287370" w:rsidP="005D73BF">
      <w:pPr>
        <w:pStyle w:val="ListParagraph"/>
        <w:numPr>
          <w:ilvl w:val="0"/>
          <w:numId w:val="7"/>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governance arrangements that aims to safeguard the SAI’s independence;</w:t>
      </w:r>
    </w:p>
    <w:p w:rsidR="00287370" w:rsidRPr="001F1BFE" w:rsidRDefault="00287370" w:rsidP="005D73BF">
      <w:pPr>
        <w:pStyle w:val="ListParagraph"/>
        <w:numPr>
          <w:ilvl w:val="0"/>
          <w:numId w:val="7"/>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 xml:space="preserve">necessary personal characteristics are promoted through appraisal and reward systems supporting audit quality; </w:t>
      </w:r>
    </w:p>
    <w:p w:rsidR="00287370" w:rsidRPr="001F1BFE" w:rsidRDefault="00287370" w:rsidP="005D73BF">
      <w:pPr>
        <w:pStyle w:val="ListParagraph"/>
        <w:numPr>
          <w:ilvl w:val="0"/>
          <w:numId w:val="7"/>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 xml:space="preserve">SAI emphasizes the importance of providing staff with continuing professional development opportunities and access to high-quality technical support; and </w:t>
      </w:r>
    </w:p>
    <w:p w:rsidR="00287370" w:rsidRPr="001F1BFE" w:rsidRDefault="00287370" w:rsidP="005D73BF">
      <w:pPr>
        <w:pStyle w:val="ListParagraph"/>
        <w:numPr>
          <w:ilvl w:val="0"/>
          <w:numId w:val="7"/>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 xml:space="preserve">promotion of a culture of consultation on difficult issues by a SAI. </w:t>
      </w:r>
    </w:p>
    <w:p w:rsidR="00E8386E" w:rsidRPr="001F1BFE" w:rsidRDefault="00E8386E" w:rsidP="00730E99">
      <w:pPr>
        <w:spacing w:after="80"/>
        <w:jc w:val="both"/>
        <w:rPr>
          <w:rFonts w:ascii="Lucida Bright" w:hAnsi="Lucida Bright"/>
          <w:sz w:val="21"/>
          <w:szCs w:val="21"/>
          <w:lang w:val="en-US"/>
        </w:rPr>
      </w:pPr>
    </w:p>
    <w:p w:rsidR="00287370" w:rsidRPr="001F1BFE" w:rsidRDefault="00287370" w:rsidP="00730E99">
      <w:pPr>
        <w:spacing w:after="80"/>
        <w:jc w:val="both"/>
        <w:rPr>
          <w:rFonts w:ascii="Lucida Bright" w:hAnsi="Lucida Bright"/>
          <w:b/>
          <w:sz w:val="21"/>
          <w:szCs w:val="21"/>
          <w:lang w:val="en-US"/>
        </w:rPr>
      </w:pPr>
      <w:r w:rsidRPr="001F1BFE">
        <w:rPr>
          <w:rFonts w:ascii="Lucida Bright" w:hAnsi="Lucida Bright"/>
          <w:sz w:val="21"/>
          <w:szCs w:val="21"/>
          <w:lang w:val="en-US"/>
        </w:rPr>
        <w:t>Quality audits involve auditors applying a rigorous audit process and quality control procedures that comply with laws, regulations and applicable standards. These are process factors. Th</w:t>
      </w:r>
      <w:r w:rsidR="00E8386E" w:rsidRPr="001F1BFE">
        <w:rPr>
          <w:rFonts w:ascii="Lucida Bright" w:hAnsi="Lucida Bright"/>
          <w:sz w:val="21"/>
          <w:szCs w:val="21"/>
          <w:lang w:val="en-US"/>
        </w:rPr>
        <w:t xml:space="preserve">e quality audit depends on the </w:t>
      </w:r>
      <w:r w:rsidRPr="001F1BFE">
        <w:rPr>
          <w:rFonts w:ascii="Lucida Bright" w:hAnsi="Lucida Bright"/>
          <w:sz w:val="21"/>
          <w:szCs w:val="21"/>
          <w:lang w:val="en-US"/>
        </w:rPr>
        <w:t xml:space="preserve">methodology used in conducting the audit, the quality of the people forming an audit team and the knowledge of the subject matter. Audit methodology that complies with professional standards, adopts best practices, and reflects key principles of quality assurance and quality control enhance the value and help to bring about improvements. </w:t>
      </w:r>
    </w:p>
    <w:p w:rsidR="004A7EDA" w:rsidRDefault="004A7EDA" w:rsidP="00730E99">
      <w:pPr>
        <w:spacing w:after="80"/>
        <w:jc w:val="both"/>
        <w:rPr>
          <w:rFonts w:ascii="Lucida Bright" w:hAnsi="Lucida Bright"/>
          <w:sz w:val="21"/>
          <w:szCs w:val="21"/>
          <w:lang w:val="en-US"/>
        </w:rPr>
      </w:pPr>
    </w:p>
    <w:p w:rsidR="00967106" w:rsidRDefault="00287370" w:rsidP="00730E99">
      <w:pPr>
        <w:spacing w:after="80"/>
        <w:jc w:val="both"/>
        <w:rPr>
          <w:rFonts w:ascii="Lucida Bright" w:hAnsi="Lucida Bright" w:cstheme="minorHAnsi"/>
          <w:sz w:val="21"/>
          <w:szCs w:val="21"/>
          <w:lang w:val="en-US"/>
        </w:rPr>
      </w:pPr>
      <w:r w:rsidRPr="001F1BFE">
        <w:rPr>
          <w:rFonts w:ascii="Lucida Bright" w:hAnsi="Lucida Bright"/>
          <w:sz w:val="21"/>
          <w:szCs w:val="21"/>
          <w:lang w:val="en-US"/>
        </w:rPr>
        <w:t xml:space="preserve">To apply audit methodology as intended and complete audits in a timely manner requires strong audit teams, consisting of the right people with the right skills for each project. The most effective performance auditors usually possess a combination of key skills, particularly professional judgment, critical thinking, creativity and innovation, and the ability to lead and supervise, and to manage relationships and communications, both internally and externally. </w:t>
      </w:r>
      <w:r w:rsidR="004A7EDA">
        <w:rPr>
          <w:rFonts w:ascii="Lucida Bright" w:hAnsi="Lucida Bright"/>
          <w:sz w:val="21"/>
          <w:szCs w:val="21"/>
          <w:lang w:val="en-US"/>
        </w:rPr>
        <w:t xml:space="preserve">  </w:t>
      </w:r>
      <w:r w:rsidRPr="001F1BFE">
        <w:rPr>
          <w:rFonts w:ascii="Lucida Bright" w:hAnsi="Lucida Bright"/>
          <w:sz w:val="21"/>
          <w:szCs w:val="21"/>
          <w:lang w:val="en-US"/>
        </w:rPr>
        <w:t xml:space="preserve">Different stakeholders receive different outputs from an audit. These outputs are likely to be evaluated in terms of their usefulness and timeliness, and be seen as aspects of audit quality. </w:t>
      </w:r>
      <w:r w:rsidR="00967106" w:rsidRPr="001F1BFE">
        <w:rPr>
          <w:rFonts w:ascii="Lucida Bright" w:hAnsi="Lucida Bright" w:cstheme="minorHAnsi"/>
          <w:sz w:val="21"/>
          <w:szCs w:val="21"/>
          <w:lang w:val="en-US"/>
        </w:rPr>
        <w:t>As such, in discussing the work of an SAI, the term “quality” will involve several attributes, including:</w:t>
      </w:r>
    </w:p>
    <w:p w:rsidR="003A7ECF" w:rsidRPr="001F1BFE" w:rsidRDefault="003A7ECF" w:rsidP="00730E99">
      <w:pPr>
        <w:spacing w:after="80"/>
        <w:jc w:val="both"/>
        <w:rPr>
          <w:rFonts w:ascii="Lucida Bright" w:hAnsi="Lucida Bright"/>
          <w:sz w:val="21"/>
          <w:szCs w:val="21"/>
          <w:lang w:val="en-US"/>
        </w:rPr>
      </w:pP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 xml:space="preserve">Significance </w:t>
      </w:r>
      <w:r w:rsidRPr="001F1BFE">
        <w:rPr>
          <w:rFonts w:ascii="Lucida Bright" w:hAnsi="Lucida Bright" w:cstheme="minorHAnsi"/>
          <w:sz w:val="21"/>
          <w:szCs w:val="21"/>
          <w:lang w:val="en-US"/>
        </w:rPr>
        <w:t xml:space="preserve">– How important is the matter that was examined in the audit? </w:t>
      </w: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Reliability</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xml:space="preserve">– Are the audit findings and conclusions an accurate reflection of actual environmental conditions with respect to the matter being examined? Are all </w:t>
      </w:r>
      <w:r w:rsidRPr="001F1BFE">
        <w:rPr>
          <w:rFonts w:ascii="Lucida Bright" w:hAnsi="Lucida Bright" w:cstheme="minorHAnsi"/>
          <w:sz w:val="21"/>
          <w:szCs w:val="21"/>
          <w:lang w:val="en-US"/>
        </w:rPr>
        <w:lastRenderedPageBreak/>
        <w:t>assertions in the audit report or other product fully supported by accurate and reliable data gathered in the audit? Is all material evidence that was gathered in the audit properly reflected in the opinion or findings and conclusions?</w:t>
      </w:r>
    </w:p>
    <w:p w:rsidR="00967106" w:rsidRPr="001F1BFE" w:rsidRDefault="00967106" w:rsidP="00C13013">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Objectivity</w:t>
      </w:r>
      <w:r w:rsidRPr="001F1BFE">
        <w:rPr>
          <w:rFonts w:ascii="Lucida Bright" w:hAnsi="Lucida Bright" w:cstheme="minorHAnsi"/>
          <w:b/>
          <w:bCs/>
          <w:sz w:val="21"/>
          <w:szCs w:val="21"/>
          <w:lang w:val="en-US"/>
        </w:rPr>
        <w:t xml:space="preserve"> – </w:t>
      </w:r>
      <w:r w:rsidRPr="001F1BFE">
        <w:rPr>
          <w:rFonts w:ascii="Lucida Bright" w:hAnsi="Lucida Bright" w:cstheme="minorHAnsi"/>
          <w:sz w:val="21"/>
          <w:szCs w:val="21"/>
          <w:lang w:val="en-US"/>
        </w:rPr>
        <w:t>Was the audit carried out in an objective and fair manner, without favour or prejudice?</w:t>
      </w: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Scope</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Did the audit task plan properly address all elements needed for a successful audit of the program/activity/entity? Did execution of the audit satisfactorily complete all the needed elements of the task plan?</w:t>
      </w: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Timeliness</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Were the audit results delivered at an appropriate time</w:t>
      </w:r>
      <w:r w:rsidR="00C13013" w:rsidRPr="001F1BFE">
        <w:rPr>
          <w:rFonts w:ascii="Lucida Bright" w:hAnsi="Lucida Bright" w:cstheme="minorHAnsi"/>
          <w:sz w:val="21"/>
          <w:szCs w:val="21"/>
          <w:lang w:val="en-US"/>
        </w:rPr>
        <w:t>, that is meeting a legal or statutory deadline, or delivering audit results when they are needed for a policy decision or when they will be most useful in correcting management weaknesses</w:t>
      </w:r>
      <w:r w:rsidRPr="001F1BFE">
        <w:rPr>
          <w:rFonts w:ascii="Lucida Bright" w:hAnsi="Lucida Bright" w:cstheme="minorHAnsi"/>
          <w:sz w:val="21"/>
          <w:szCs w:val="21"/>
          <w:lang w:val="en-US"/>
        </w:rPr>
        <w:t xml:space="preserve">? </w:t>
      </w: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Clarity</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xml:space="preserve">– Was the audit report clear, concise and understandable in presenting the results of the audit? </w:t>
      </w:r>
      <w:r w:rsidR="00C13013" w:rsidRPr="001F1BFE">
        <w:rPr>
          <w:rFonts w:ascii="Lucida Bright" w:hAnsi="Lucida Bright" w:cstheme="minorHAnsi"/>
          <w:sz w:val="21"/>
          <w:szCs w:val="21"/>
          <w:lang w:val="en-US"/>
        </w:rPr>
        <w:t xml:space="preserve">Can </w:t>
      </w:r>
      <w:r w:rsidRPr="001F1BFE">
        <w:rPr>
          <w:rFonts w:ascii="Lucida Bright" w:hAnsi="Lucida Bright" w:cstheme="minorHAnsi"/>
          <w:sz w:val="21"/>
          <w:szCs w:val="21"/>
          <w:lang w:val="en-US"/>
        </w:rPr>
        <w:t>the scope, findings and any recommendations be readily understood by busy executives and parliamentarians who may not be experts in the matters that are addressed but may need to act in response to the report</w:t>
      </w:r>
      <w:r w:rsidR="00E11CD1" w:rsidRPr="001F1BFE">
        <w:rPr>
          <w:rFonts w:ascii="Lucida Bright" w:hAnsi="Lucida Bright" w:cstheme="minorHAnsi"/>
          <w:sz w:val="21"/>
          <w:szCs w:val="21"/>
          <w:lang w:val="en-US"/>
        </w:rPr>
        <w:t>?</w:t>
      </w:r>
    </w:p>
    <w:p w:rsidR="00967106" w:rsidRPr="001F1BFE" w:rsidRDefault="00967106" w:rsidP="00E8386E">
      <w:pPr>
        <w:autoSpaceDE w:val="0"/>
        <w:autoSpaceDN w:val="0"/>
        <w:adjustRightInd w:val="0"/>
        <w:spacing w:after="80" w:line="240" w:lineRule="auto"/>
        <w:ind w:left="567"/>
        <w:jc w:val="both"/>
        <w:rPr>
          <w:rFonts w:ascii="Lucida Bright" w:hAnsi="Lucida Bright" w:cstheme="minorHAnsi"/>
          <w:sz w:val="21"/>
          <w:szCs w:val="21"/>
          <w:lang w:val="en-US"/>
        </w:rPr>
      </w:pPr>
      <w:r w:rsidRPr="001F1BFE">
        <w:rPr>
          <w:rFonts w:ascii="Lucida Bright" w:hAnsi="Lucida Bright" w:cstheme="minorHAnsi"/>
          <w:b/>
          <w:bCs/>
          <w:i/>
          <w:color w:val="2F5496" w:themeColor="accent5" w:themeShade="BF"/>
          <w:sz w:val="21"/>
          <w:szCs w:val="21"/>
          <w:lang w:val="en-US"/>
        </w:rPr>
        <w:t>Efficiency</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Were the resources assigned to the audit reasonable in light of the significance and complexity of the audit?</w:t>
      </w:r>
    </w:p>
    <w:p w:rsidR="00967106" w:rsidRPr="00E8386E" w:rsidRDefault="00967106" w:rsidP="00E8386E">
      <w:pPr>
        <w:spacing w:after="80"/>
        <w:ind w:left="567"/>
        <w:jc w:val="both"/>
        <w:rPr>
          <w:rFonts w:ascii="Lucida Bright" w:hAnsi="Lucida Bright"/>
          <w:lang w:val="en-US"/>
        </w:rPr>
      </w:pPr>
      <w:r w:rsidRPr="001F1BFE">
        <w:rPr>
          <w:rFonts w:ascii="Lucida Bright" w:hAnsi="Lucida Bright" w:cstheme="minorHAnsi"/>
          <w:b/>
          <w:bCs/>
          <w:i/>
          <w:color w:val="2F5496" w:themeColor="accent5" w:themeShade="BF"/>
          <w:sz w:val="21"/>
          <w:szCs w:val="21"/>
          <w:lang w:val="en-US"/>
        </w:rPr>
        <w:t>Effectiveness</w:t>
      </w:r>
      <w:r w:rsidRPr="001F1BFE">
        <w:rPr>
          <w:rFonts w:ascii="Lucida Bright" w:hAnsi="Lucida Bright" w:cstheme="minorHAnsi"/>
          <w:b/>
          <w:bCs/>
          <w:sz w:val="21"/>
          <w:szCs w:val="21"/>
          <w:lang w:val="en-US"/>
        </w:rPr>
        <w:t xml:space="preserve"> </w:t>
      </w:r>
      <w:r w:rsidRPr="001F1BFE">
        <w:rPr>
          <w:rFonts w:ascii="Lucida Bright" w:hAnsi="Lucida Bright" w:cstheme="minorHAnsi"/>
          <w:sz w:val="21"/>
          <w:szCs w:val="21"/>
          <w:lang w:val="en-US"/>
        </w:rPr>
        <w:t>– Did the findings, conclusions and recommendations get an appropriate response from the auditees, the government and/or parliament?</w:t>
      </w:r>
    </w:p>
    <w:p w:rsidR="00E8386E" w:rsidRDefault="00E8386E" w:rsidP="003A7ECF">
      <w:pPr>
        <w:spacing w:after="0"/>
        <w:jc w:val="both"/>
        <w:rPr>
          <w:rFonts w:ascii="Lucida Bright" w:hAnsi="Lucida Bright"/>
          <w:lang w:val="en-US"/>
        </w:rPr>
      </w:pPr>
    </w:p>
    <w:p w:rsidR="00967106" w:rsidRPr="001F1BFE" w:rsidRDefault="00287370" w:rsidP="003A7ECF">
      <w:pPr>
        <w:spacing w:after="80"/>
        <w:jc w:val="both"/>
        <w:rPr>
          <w:rFonts w:ascii="Lucida Bright" w:hAnsi="Lucida Bright" w:cstheme="minorHAnsi"/>
          <w:sz w:val="21"/>
          <w:szCs w:val="21"/>
          <w:lang w:val="en-US"/>
        </w:rPr>
      </w:pPr>
      <w:r w:rsidRPr="001F1BFE">
        <w:rPr>
          <w:rFonts w:ascii="Lucida Bright" w:hAnsi="Lucida Bright"/>
          <w:sz w:val="21"/>
          <w:szCs w:val="21"/>
          <w:lang w:val="en-US"/>
        </w:rPr>
        <w:t>The benefits accrued from the improved quality of environmental audit is that</w:t>
      </w:r>
      <w:r w:rsidR="002F29D6" w:rsidRPr="001F1BFE">
        <w:rPr>
          <w:rFonts w:ascii="Lucida Bright" w:hAnsi="Lucida Bright"/>
          <w:sz w:val="21"/>
          <w:szCs w:val="21"/>
          <w:lang w:val="en-US"/>
        </w:rPr>
        <w:t>,</w:t>
      </w:r>
      <w:r w:rsidRPr="001F1BFE">
        <w:rPr>
          <w:rFonts w:ascii="Lucida Bright" w:hAnsi="Lucida Bright"/>
          <w:sz w:val="21"/>
          <w:szCs w:val="21"/>
          <w:lang w:val="en-US"/>
        </w:rPr>
        <w:t xml:space="preserve"> SAI</w:t>
      </w:r>
      <w:r w:rsidR="002F29D6" w:rsidRPr="001F1BFE">
        <w:rPr>
          <w:rFonts w:ascii="Lucida Bright" w:hAnsi="Lucida Bright"/>
          <w:sz w:val="21"/>
          <w:szCs w:val="21"/>
          <w:lang w:val="en-US"/>
        </w:rPr>
        <w:t>s</w:t>
      </w:r>
      <w:r w:rsidRPr="001F1BFE">
        <w:rPr>
          <w:rFonts w:ascii="Lucida Bright" w:hAnsi="Lucida Bright"/>
          <w:sz w:val="21"/>
          <w:szCs w:val="21"/>
          <w:lang w:val="en-US"/>
        </w:rPr>
        <w:t xml:space="preserve"> will </w:t>
      </w:r>
      <w:r w:rsidR="00967106" w:rsidRPr="001F1BFE">
        <w:rPr>
          <w:rFonts w:ascii="Lucida Bright" w:hAnsi="Lucida Bright"/>
          <w:sz w:val="21"/>
          <w:szCs w:val="21"/>
          <w:lang w:val="en-US"/>
        </w:rPr>
        <w:t>be responsive</w:t>
      </w:r>
      <w:r w:rsidRPr="001F1BFE">
        <w:rPr>
          <w:rFonts w:ascii="Lucida Bright" w:hAnsi="Lucida Bright"/>
          <w:sz w:val="21"/>
          <w:szCs w:val="21"/>
          <w:lang w:val="en-US"/>
        </w:rPr>
        <w:t xml:space="preserve"> to changing environments and emerging risks and also communicating effectively with stakeholders. </w:t>
      </w:r>
      <w:r w:rsidRPr="001F1BFE">
        <w:rPr>
          <w:rFonts w:ascii="Lucida Bright" w:eastAsia="Calibri" w:hAnsi="Lucida Bright" w:cs="Arial"/>
          <w:sz w:val="21"/>
          <w:szCs w:val="21"/>
          <w:lang w:val="en-US"/>
        </w:rPr>
        <w:t xml:space="preserve">A quality environmental audit will effectively provide an indication to an institution’s management about how the environmental organization system and equipment are performing hence safeguard the environment. </w:t>
      </w:r>
      <w:r w:rsidRPr="001F1BFE">
        <w:rPr>
          <w:rFonts w:ascii="Lucida Bright" w:hAnsi="Lucida Bright" w:cs="Arial"/>
          <w:sz w:val="21"/>
          <w:szCs w:val="21"/>
          <w:lang w:val="en-US"/>
        </w:rPr>
        <w:t>The objective of safeguarding the environment and arresting its degradation cannot be achieved in isolation, and without the whole -hearted and close cooperation of the entire world community.</w:t>
      </w:r>
      <w:r w:rsidR="003A7ECF">
        <w:rPr>
          <w:rFonts w:ascii="Lucida Bright" w:hAnsi="Lucida Bright" w:cs="Arial"/>
          <w:sz w:val="21"/>
          <w:szCs w:val="21"/>
          <w:lang w:val="en-US"/>
        </w:rPr>
        <w:t xml:space="preserve">  </w:t>
      </w:r>
      <w:r w:rsidR="00967106" w:rsidRPr="001F1BFE">
        <w:rPr>
          <w:rFonts w:ascii="Lucida Bright" w:hAnsi="Lucida Bright" w:cstheme="minorHAnsi"/>
          <w:sz w:val="21"/>
          <w:szCs w:val="21"/>
          <w:lang w:val="en-US"/>
        </w:rPr>
        <w:t xml:space="preserve">This means that SAIs should continuously: </w:t>
      </w:r>
    </w:p>
    <w:p w:rsidR="00967106" w:rsidRPr="001F1BFE" w:rsidRDefault="00967106" w:rsidP="005D73BF">
      <w:pPr>
        <w:pStyle w:val="ListParagraph"/>
        <w:numPr>
          <w:ilvl w:val="0"/>
          <w:numId w:val="1"/>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adhere to professional standards of approach and evidence; </w:t>
      </w:r>
    </w:p>
    <w:p w:rsidR="00967106" w:rsidRPr="001F1BFE" w:rsidRDefault="00967106" w:rsidP="005D73BF">
      <w:pPr>
        <w:pStyle w:val="ListParagraph"/>
        <w:numPr>
          <w:ilvl w:val="0"/>
          <w:numId w:val="1"/>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achieve their objectives in the most efficient and effective way; and </w:t>
      </w:r>
    </w:p>
    <w:p w:rsidR="00967106" w:rsidRPr="001F1BFE" w:rsidRDefault="00967106" w:rsidP="005D73BF">
      <w:pPr>
        <w:pStyle w:val="ListParagraph"/>
        <w:numPr>
          <w:ilvl w:val="0"/>
          <w:numId w:val="1"/>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be</w:t>
      </w:r>
      <w:r w:rsidR="002F29D6" w:rsidRPr="001F1BFE">
        <w:rPr>
          <w:rFonts w:ascii="Lucida Bright" w:hAnsi="Lucida Bright" w:cstheme="minorHAnsi"/>
          <w:sz w:val="21"/>
          <w:szCs w:val="21"/>
          <w:lang w:val="en-US"/>
        </w:rPr>
        <w:t>,</w:t>
      </w:r>
      <w:r w:rsidRPr="001F1BFE">
        <w:rPr>
          <w:rFonts w:ascii="Lucida Bright" w:hAnsi="Lucida Bright" w:cstheme="minorHAnsi"/>
          <w:sz w:val="21"/>
          <w:szCs w:val="21"/>
          <w:lang w:val="en-US"/>
        </w:rPr>
        <w:t xml:space="preserve"> and be seen as a well run organisation, operating to the highest administrative and financial management standards. </w:t>
      </w:r>
    </w:p>
    <w:p w:rsidR="00967106" w:rsidRPr="001F1BFE" w:rsidRDefault="00967106" w:rsidP="00730E99">
      <w:pPr>
        <w:autoSpaceDE w:val="0"/>
        <w:autoSpaceDN w:val="0"/>
        <w:adjustRightInd w:val="0"/>
        <w:spacing w:after="80" w:line="240" w:lineRule="auto"/>
        <w:jc w:val="both"/>
        <w:rPr>
          <w:rFonts w:ascii="Lucida Bright" w:hAnsi="Lucida Bright" w:cstheme="minorHAnsi"/>
          <w:sz w:val="21"/>
          <w:szCs w:val="21"/>
          <w:lang w:val="en-US"/>
        </w:rPr>
      </w:pPr>
    </w:p>
    <w:p w:rsidR="00967106" w:rsidRPr="00730E99" w:rsidRDefault="00967106" w:rsidP="003A7ECF">
      <w:pPr>
        <w:autoSpaceDE w:val="0"/>
        <w:autoSpaceDN w:val="0"/>
        <w:adjustRightInd w:val="0"/>
        <w:spacing w:after="0" w:line="240" w:lineRule="auto"/>
        <w:jc w:val="both"/>
        <w:rPr>
          <w:rFonts w:ascii="Lucida Bright" w:hAnsi="Lucida Bright" w:cstheme="minorHAnsi"/>
          <w:color w:val="525252" w:themeColor="accent3" w:themeShade="80"/>
          <w:lang w:val="en-US"/>
        </w:rPr>
      </w:pPr>
      <w:r w:rsidRPr="001F1BFE">
        <w:rPr>
          <w:rFonts w:ascii="Lucida Bright" w:hAnsi="Lucida Bright" w:cstheme="minorHAnsi"/>
          <w:sz w:val="21"/>
          <w:szCs w:val="21"/>
          <w:lang w:val="en-US"/>
        </w:rPr>
        <w:t>Quality is rarely achieved spontaneously but needs to be managed into the organization, with the aim of seeking continuous improvement. Specific procedures are usually put in place and applied at all levels using a quality management system based on appropriate objectives, principles and strategy. The ultimate responsibility for establishing and ensuring the running of the quality management system within an organisation lies with its leadership. Most of the time, this system covers all aspects of SAI activities, taking into account both the professional work of the SAI (i.e. auditing), and its administration or governance.</w:t>
      </w:r>
      <w:r w:rsidRPr="00730E99">
        <w:rPr>
          <w:rFonts w:ascii="Lucida Bright" w:hAnsi="Lucida Bright" w:cstheme="minorHAnsi"/>
          <w:color w:val="525252" w:themeColor="accent3" w:themeShade="80"/>
          <w:lang w:val="en-US"/>
        </w:rPr>
        <w:t xml:space="preserve"> </w:t>
      </w:r>
    </w:p>
    <w:p w:rsidR="00967106" w:rsidRPr="00730E99" w:rsidRDefault="00967106" w:rsidP="00730E99">
      <w:pPr>
        <w:autoSpaceDE w:val="0"/>
        <w:autoSpaceDN w:val="0"/>
        <w:adjustRightInd w:val="0"/>
        <w:spacing w:after="80" w:line="240" w:lineRule="auto"/>
        <w:jc w:val="both"/>
        <w:rPr>
          <w:rFonts w:ascii="Lucida Bright" w:hAnsi="Lucida Bright" w:cstheme="minorHAnsi"/>
          <w:color w:val="525252" w:themeColor="accent3" w:themeShade="80"/>
          <w:lang w:val="en-US"/>
        </w:rPr>
      </w:pPr>
    </w:p>
    <w:p w:rsidR="00287370" w:rsidRPr="00B850FA" w:rsidRDefault="00287370" w:rsidP="00730E99">
      <w:pPr>
        <w:spacing w:after="80"/>
        <w:jc w:val="both"/>
        <w:rPr>
          <w:rFonts w:ascii="Lucida Bright" w:hAnsi="Lucida Bright"/>
          <w:b/>
          <w:color w:val="2F5496" w:themeColor="accent5" w:themeShade="BF"/>
          <w:lang w:val="en-US"/>
        </w:rPr>
      </w:pPr>
      <w:r w:rsidRPr="00B850FA">
        <w:rPr>
          <w:rFonts w:ascii="Lucida Bright" w:hAnsi="Lucida Bright"/>
          <w:b/>
          <w:color w:val="2F5496" w:themeColor="accent5" w:themeShade="BF"/>
          <w:lang w:val="en-US"/>
        </w:rPr>
        <w:t>1.</w:t>
      </w:r>
      <w:r w:rsidR="002F29D6" w:rsidRPr="00B850FA">
        <w:rPr>
          <w:rFonts w:ascii="Lucida Bright" w:hAnsi="Lucida Bright"/>
          <w:b/>
          <w:color w:val="2F5496" w:themeColor="accent5" w:themeShade="BF"/>
          <w:lang w:val="en-US"/>
        </w:rPr>
        <w:t>2.2</w:t>
      </w:r>
      <w:r w:rsidRPr="00B850FA">
        <w:rPr>
          <w:rFonts w:ascii="Lucida Bright" w:hAnsi="Lucida Bright"/>
          <w:b/>
          <w:color w:val="2F5496" w:themeColor="accent5" w:themeShade="BF"/>
          <w:lang w:val="en-US"/>
        </w:rPr>
        <w:t xml:space="preserve"> </w:t>
      </w:r>
      <w:r w:rsidR="00D05BF5">
        <w:rPr>
          <w:rFonts w:ascii="Lucida Bright" w:hAnsi="Lucida Bright"/>
          <w:b/>
          <w:color w:val="2F5496" w:themeColor="accent5" w:themeShade="BF"/>
          <w:lang w:val="en-US"/>
        </w:rPr>
        <w:t>How</w:t>
      </w:r>
      <w:r w:rsidRPr="00B850FA">
        <w:rPr>
          <w:rFonts w:ascii="Lucida Bright" w:hAnsi="Lucida Bright"/>
          <w:b/>
          <w:color w:val="2F5496" w:themeColor="accent5" w:themeShade="BF"/>
          <w:lang w:val="en-US"/>
        </w:rPr>
        <w:t xml:space="preserve"> to increase the impact of environmental audits </w:t>
      </w:r>
    </w:p>
    <w:p w:rsidR="00287370" w:rsidRDefault="002F29D6" w:rsidP="003A7ECF">
      <w:pPr>
        <w:spacing w:before="240" w:after="80"/>
        <w:jc w:val="both"/>
        <w:rPr>
          <w:rFonts w:ascii="Lucida Bright" w:hAnsi="Lucida Bright"/>
          <w:sz w:val="21"/>
          <w:szCs w:val="21"/>
          <w:lang w:val="en-US"/>
        </w:rPr>
      </w:pPr>
      <w:r w:rsidRPr="001F1BFE">
        <w:rPr>
          <w:rFonts w:ascii="Lucida Bright" w:hAnsi="Lucida Bright"/>
          <w:sz w:val="21"/>
          <w:szCs w:val="21"/>
          <w:lang w:val="en-US"/>
        </w:rPr>
        <w:t xml:space="preserve">There is no single answer as to </w:t>
      </w:r>
      <w:r w:rsidR="00287370" w:rsidRPr="001F1BFE">
        <w:rPr>
          <w:rFonts w:ascii="Lucida Bright" w:hAnsi="Lucida Bright"/>
          <w:sz w:val="21"/>
          <w:szCs w:val="21"/>
          <w:lang w:val="en-US"/>
        </w:rPr>
        <w:t xml:space="preserve">what does “impact” mean </w:t>
      </w:r>
      <w:r w:rsidRPr="001F1BFE">
        <w:rPr>
          <w:rFonts w:ascii="Lucida Bright" w:hAnsi="Lucida Bright"/>
          <w:sz w:val="21"/>
          <w:szCs w:val="21"/>
          <w:lang w:val="en-US"/>
        </w:rPr>
        <w:t xml:space="preserve">in </w:t>
      </w:r>
      <w:r w:rsidR="00287370" w:rsidRPr="001F1BFE">
        <w:rPr>
          <w:rFonts w:ascii="Lucida Bright" w:hAnsi="Lucida Bright"/>
          <w:sz w:val="21"/>
          <w:szCs w:val="21"/>
          <w:lang w:val="en-US"/>
        </w:rPr>
        <w:t>performance audit</w:t>
      </w:r>
      <w:r w:rsidRPr="001F1BFE">
        <w:rPr>
          <w:rFonts w:ascii="Lucida Bright" w:hAnsi="Lucida Bright"/>
          <w:sz w:val="21"/>
          <w:szCs w:val="21"/>
          <w:lang w:val="en-US"/>
        </w:rPr>
        <w:t>ing</w:t>
      </w:r>
      <w:r w:rsidR="00287370" w:rsidRPr="001F1BFE">
        <w:rPr>
          <w:rFonts w:ascii="Lucida Bright" w:hAnsi="Lucida Bright"/>
          <w:sz w:val="21"/>
          <w:szCs w:val="21"/>
          <w:lang w:val="en-US"/>
        </w:rPr>
        <w:t>. Different actors and stakeholders (legislators</w:t>
      </w:r>
      <w:r w:rsidR="00105696" w:rsidRPr="001F1BFE">
        <w:rPr>
          <w:rFonts w:ascii="Lucida Bright" w:hAnsi="Lucida Bright"/>
          <w:sz w:val="21"/>
          <w:szCs w:val="21"/>
          <w:lang w:val="en-US"/>
        </w:rPr>
        <w:t>, departmental officials, media</w:t>
      </w:r>
      <w:r w:rsidR="00287370" w:rsidRPr="001F1BFE">
        <w:rPr>
          <w:rFonts w:ascii="Lucida Bright" w:hAnsi="Lucida Bright"/>
          <w:sz w:val="21"/>
          <w:szCs w:val="21"/>
          <w:lang w:val="en-US"/>
        </w:rPr>
        <w:t xml:space="preserve">, non-governmental organizations, lobbyists, the public, and so on) will have different perspectives on this question. Some will focus on short-term issues, others on long-term effects; some on local consequences, others on national questions. While perspectives vary, environmental auditors usually think about audit impact in terms of improved </w:t>
      </w:r>
      <w:r w:rsidR="00287370" w:rsidRPr="001F1BFE">
        <w:rPr>
          <w:rFonts w:ascii="Lucida Bright" w:hAnsi="Lucida Bright"/>
          <w:sz w:val="21"/>
          <w:szCs w:val="21"/>
          <w:lang w:val="en-US"/>
        </w:rPr>
        <w:lastRenderedPageBreak/>
        <w:t xml:space="preserve">program management, which tends to happen within a year or two, and in terms of improved environmental quality, which usually takes place over many years. Following </w:t>
      </w:r>
      <w:r w:rsidR="00105696" w:rsidRPr="001F1BFE">
        <w:rPr>
          <w:rFonts w:ascii="Lucida Bright" w:hAnsi="Lucida Bright"/>
          <w:sz w:val="21"/>
          <w:szCs w:val="21"/>
          <w:lang w:val="en-US"/>
        </w:rPr>
        <w:t>are potential examples for both</w:t>
      </w:r>
      <w:r w:rsidR="00287370" w:rsidRPr="001F1BFE">
        <w:rPr>
          <w:rFonts w:ascii="Lucida Bright" w:hAnsi="Lucida Bright"/>
          <w:sz w:val="21"/>
          <w:szCs w:val="21"/>
          <w:lang w:val="en-US"/>
        </w:rPr>
        <w:t>.</w:t>
      </w:r>
    </w:p>
    <w:p w:rsidR="003A7ECF" w:rsidRPr="001F1BFE" w:rsidRDefault="003A7ECF" w:rsidP="003A7ECF">
      <w:pPr>
        <w:spacing w:before="240" w:after="80"/>
        <w:jc w:val="both"/>
        <w:rPr>
          <w:rFonts w:ascii="Lucida Bright" w:hAnsi="Lucida Bright"/>
          <w:sz w:val="21"/>
          <w:szCs w:val="21"/>
          <w:lang w:val="en-US"/>
        </w:rPr>
      </w:pPr>
    </w:p>
    <w:p w:rsidR="00287370" w:rsidRPr="00E8386E" w:rsidRDefault="00287370" w:rsidP="00730E99">
      <w:pPr>
        <w:spacing w:after="80"/>
        <w:jc w:val="both"/>
        <w:rPr>
          <w:rFonts w:ascii="Lucida Bright" w:hAnsi="Lucida Bright"/>
          <w:b/>
          <w:color w:val="2F5496" w:themeColor="accent5" w:themeShade="BF"/>
          <w:lang w:val="en-US"/>
        </w:rPr>
      </w:pPr>
      <w:r w:rsidRPr="001F1BFE">
        <w:rPr>
          <w:rFonts w:ascii="Lucida Bright" w:hAnsi="Lucida Bright"/>
          <w:b/>
          <w:color w:val="2F5496" w:themeColor="accent5" w:themeShade="BF"/>
          <w:sz w:val="21"/>
          <w:szCs w:val="21"/>
          <w:lang w:val="en-US"/>
        </w:rPr>
        <w:t xml:space="preserve">Table 1 – Examples of the </w:t>
      </w:r>
      <w:r w:rsidR="00105696" w:rsidRPr="001F1BFE">
        <w:rPr>
          <w:rFonts w:ascii="Lucida Bright" w:hAnsi="Lucida Bright"/>
          <w:b/>
          <w:color w:val="2F5496" w:themeColor="accent5" w:themeShade="BF"/>
          <w:sz w:val="21"/>
          <w:szCs w:val="21"/>
          <w:lang w:val="en-US"/>
        </w:rPr>
        <w:t>t</w:t>
      </w:r>
      <w:r w:rsidRPr="001F1BFE">
        <w:rPr>
          <w:rFonts w:ascii="Lucida Bright" w:hAnsi="Lucida Bright"/>
          <w:b/>
          <w:color w:val="2F5496" w:themeColor="accent5" w:themeShade="BF"/>
          <w:sz w:val="21"/>
          <w:szCs w:val="21"/>
          <w:lang w:val="en-US"/>
        </w:rPr>
        <w:t xml:space="preserve">ypes of </w:t>
      </w:r>
      <w:r w:rsidR="00105696" w:rsidRPr="001F1BFE">
        <w:rPr>
          <w:rFonts w:ascii="Lucida Bright" w:hAnsi="Lucida Bright"/>
          <w:b/>
          <w:color w:val="2F5496" w:themeColor="accent5" w:themeShade="BF"/>
          <w:sz w:val="21"/>
          <w:szCs w:val="21"/>
          <w:lang w:val="en-US"/>
        </w:rPr>
        <w:t>i</w:t>
      </w:r>
      <w:r w:rsidRPr="001F1BFE">
        <w:rPr>
          <w:rFonts w:ascii="Lucida Bright" w:hAnsi="Lucida Bright"/>
          <w:b/>
          <w:color w:val="2F5496" w:themeColor="accent5" w:themeShade="BF"/>
          <w:sz w:val="21"/>
          <w:szCs w:val="21"/>
          <w:lang w:val="en-US"/>
        </w:rPr>
        <w:t xml:space="preserve">mpact that </w:t>
      </w:r>
      <w:r w:rsidR="00105696" w:rsidRPr="001F1BFE">
        <w:rPr>
          <w:rFonts w:ascii="Lucida Bright" w:hAnsi="Lucida Bright"/>
          <w:b/>
          <w:color w:val="2F5496" w:themeColor="accent5" w:themeShade="BF"/>
          <w:sz w:val="21"/>
          <w:szCs w:val="21"/>
          <w:lang w:val="en-US"/>
        </w:rPr>
        <w:t>c</w:t>
      </w:r>
      <w:r w:rsidRPr="001F1BFE">
        <w:rPr>
          <w:rFonts w:ascii="Lucida Bright" w:hAnsi="Lucida Bright"/>
          <w:b/>
          <w:color w:val="2F5496" w:themeColor="accent5" w:themeShade="BF"/>
          <w:sz w:val="21"/>
          <w:szCs w:val="21"/>
          <w:lang w:val="en-US"/>
        </w:rPr>
        <w:t xml:space="preserve">an </w:t>
      </w:r>
      <w:r w:rsidR="00105696" w:rsidRPr="001F1BFE">
        <w:rPr>
          <w:rFonts w:ascii="Lucida Bright" w:hAnsi="Lucida Bright"/>
          <w:b/>
          <w:color w:val="2F5496" w:themeColor="accent5" w:themeShade="BF"/>
          <w:sz w:val="21"/>
          <w:szCs w:val="21"/>
          <w:lang w:val="en-US"/>
        </w:rPr>
        <w:t>r</w:t>
      </w:r>
      <w:r w:rsidRPr="001F1BFE">
        <w:rPr>
          <w:rFonts w:ascii="Lucida Bright" w:hAnsi="Lucida Bright"/>
          <w:b/>
          <w:color w:val="2F5496" w:themeColor="accent5" w:themeShade="BF"/>
          <w:sz w:val="21"/>
          <w:szCs w:val="21"/>
          <w:lang w:val="en-US"/>
        </w:rPr>
        <w:t>esult from Environmental Performance Audits</w:t>
      </w:r>
    </w:p>
    <w:tbl>
      <w:tblPr>
        <w:tblStyle w:val="LightList-Accent5"/>
        <w:tblW w:w="0" w:type="auto"/>
        <w:tblInd w:w="392" w:type="dxa"/>
        <w:tblLook w:val="04A0" w:firstRow="1" w:lastRow="0" w:firstColumn="1" w:lastColumn="0" w:noHBand="0" w:noVBand="1"/>
      </w:tblPr>
      <w:tblGrid>
        <w:gridCol w:w="4008"/>
        <w:gridCol w:w="4213"/>
      </w:tblGrid>
      <w:tr w:rsidR="00287370" w:rsidRPr="00FA07D4" w:rsidTr="00417499">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008" w:type="dxa"/>
            <w:shd w:val="clear" w:color="auto" w:fill="323E4F" w:themeFill="text2" w:themeFillShade="BF"/>
          </w:tcPr>
          <w:p w:rsidR="00287370" w:rsidRPr="00FA07D4" w:rsidRDefault="00287370" w:rsidP="00C13013">
            <w:pPr>
              <w:spacing w:after="80"/>
              <w:jc w:val="center"/>
              <w:rPr>
                <w:rFonts w:ascii="Lucida Bright" w:hAnsi="Lucida Bright"/>
                <w:sz w:val="20"/>
                <w:szCs w:val="21"/>
              </w:rPr>
            </w:pPr>
            <w:r w:rsidRPr="00FA07D4">
              <w:rPr>
                <w:rFonts w:ascii="Lucida Bright" w:hAnsi="Lucida Bright"/>
                <w:sz w:val="20"/>
                <w:szCs w:val="21"/>
              </w:rPr>
              <w:t>Improved Program Management</w:t>
            </w:r>
          </w:p>
          <w:p w:rsidR="00287370" w:rsidRPr="00FA07D4" w:rsidRDefault="00287370" w:rsidP="00C13013">
            <w:pPr>
              <w:spacing w:after="80"/>
              <w:jc w:val="center"/>
              <w:rPr>
                <w:rFonts w:ascii="Lucida Bright" w:hAnsi="Lucida Bright"/>
                <w:sz w:val="20"/>
                <w:szCs w:val="21"/>
              </w:rPr>
            </w:pPr>
            <w:r w:rsidRPr="00FA07D4">
              <w:rPr>
                <w:rFonts w:ascii="Lucida Bright" w:hAnsi="Lucida Bright"/>
                <w:sz w:val="20"/>
                <w:szCs w:val="21"/>
              </w:rPr>
              <w:t>(output)</w:t>
            </w:r>
          </w:p>
        </w:tc>
        <w:tc>
          <w:tcPr>
            <w:tcW w:w="4213" w:type="dxa"/>
            <w:shd w:val="clear" w:color="auto" w:fill="538135" w:themeFill="accent6" w:themeFillShade="BF"/>
          </w:tcPr>
          <w:p w:rsidR="00287370" w:rsidRPr="00FA07D4" w:rsidRDefault="00287370" w:rsidP="00C13013">
            <w:pPr>
              <w:spacing w:after="80"/>
              <w:jc w:val="center"/>
              <w:cnfStyle w:val="100000000000" w:firstRow="1" w:lastRow="0" w:firstColumn="0" w:lastColumn="0" w:oddVBand="0" w:evenVBand="0" w:oddHBand="0" w:evenHBand="0" w:firstRowFirstColumn="0" w:firstRowLastColumn="0" w:lastRowFirstColumn="0" w:lastRowLastColumn="0"/>
              <w:rPr>
                <w:rFonts w:ascii="Lucida Bright" w:hAnsi="Lucida Bright"/>
                <w:sz w:val="20"/>
                <w:szCs w:val="21"/>
              </w:rPr>
            </w:pPr>
            <w:r w:rsidRPr="00FA07D4">
              <w:rPr>
                <w:rFonts w:ascii="Lucida Bright" w:hAnsi="Lucida Bright"/>
                <w:sz w:val="20"/>
                <w:szCs w:val="21"/>
              </w:rPr>
              <w:t>Improved Environmental Quality</w:t>
            </w:r>
          </w:p>
          <w:p w:rsidR="00287370" w:rsidRPr="00FA07D4" w:rsidRDefault="00287370" w:rsidP="00C13013">
            <w:pPr>
              <w:spacing w:after="80"/>
              <w:jc w:val="center"/>
              <w:cnfStyle w:val="100000000000" w:firstRow="1" w:lastRow="0" w:firstColumn="0" w:lastColumn="0" w:oddVBand="0" w:evenVBand="0" w:oddHBand="0" w:evenHBand="0" w:firstRowFirstColumn="0" w:firstRowLastColumn="0" w:lastRowFirstColumn="0" w:lastRowLastColumn="0"/>
              <w:rPr>
                <w:rFonts w:ascii="Lucida Bright" w:hAnsi="Lucida Bright"/>
                <w:sz w:val="20"/>
                <w:szCs w:val="21"/>
              </w:rPr>
            </w:pPr>
            <w:r w:rsidRPr="00FA07D4">
              <w:rPr>
                <w:rFonts w:ascii="Lucida Bright" w:hAnsi="Lucida Bright"/>
                <w:sz w:val="20"/>
                <w:szCs w:val="21"/>
              </w:rPr>
              <w:t>(outcome)</w:t>
            </w:r>
          </w:p>
        </w:tc>
      </w:tr>
      <w:tr w:rsidR="00287370" w:rsidRPr="00FA07D4" w:rsidTr="0041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shd w:val="clear" w:color="auto" w:fill="D5DCE4" w:themeFill="text2" w:themeFillTint="33"/>
          </w:tcPr>
          <w:p w:rsidR="00287370" w:rsidRPr="00FA07D4" w:rsidRDefault="00287370" w:rsidP="00C13013">
            <w:pPr>
              <w:spacing w:after="80"/>
              <w:ind w:right="101"/>
              <w:jc w:val="both"/>
              <w:rPr>
                <w:rFonts w:ascii="Lucida Bright" w:hAnsi="Lucida Bright"/>
                <w:sz w:val="20"/>
                <w:szCs w:val="21"/>
                <w:lang w:val="en-US"/>
              </w:rPr>
            </w:pPr>
            <w:r w:rsidRPr="00FA07D4">
              <w:rPr>
                <w:rFonts w:ascii="Lucida Bright" w:hAnsi="Lucida Bright"/>
                <w:sz w:val="20"/>
                <w:szCs w:val="21"/>
                <w:lang w:val="en-US"/>
              </w:rPr>
              <w:t>Reduced risks and better mitigation measures</w:t>
            </w:r>
          </w:p>
        </w:tc>
        <w:tc>
          <w:tcPr>
            <w:tcW w:w="4213" w:type="dxa"/>
            <w:shd w:val="clear" w:color="auto" w:fill="E2EFD9" w:themeFill="accent6" w:themeFillTint="33"/>
          </w:tcPr>
          <w:p w:rsidR="00287370" w:rsidRPr="00FA07D4" w:rsidRDefault="00287370" w:rsidP="00730E99">
            <w:pPr>
              <w:spacing w:after="80"/>
              <w:jc w:val="both"/>
              <w:cnfStyle w:val="000000100000" w:firstRow="0" w:lastRow="0" w:firstColumn="0" w:lastColumn="0" w:oddVBand="0" w:evenVBand="0" w:oddHBand="1" w:evenHBand="0" w:firstRowFirstColumn="0" w:firstRowLastColumn="0" w:lastRowFirstColumn="0" w:lastRowLastColumn="0"/>
              <w:rPr>
                <w:rFonts w:ascii="Lucida Bright" w:hAnsi="Lucida Bright"/>
                <w:sz w:val="20"/>
                <w:szCs w:val="21"/>
                <w:lang w:val="en-US"/>
              </w:rPr>
            </w:pPr>
            <w:r w:rsidRPr="00FA07D4">
              <w:rPr>
                <w:rFonts w:ascii="Lucida Bright" w:hAnsi="Lucida Bright"/>
                <w:sz w:val="20"/>
                <w:szCs w:val="21"/>
                <w:lang w:val="en-US"/>
              </w:rPr>
              <w:t>Reduced emission levels, cleaner effluents, reduction of waste production</w:t>
            </w:r>
          </w:p>
        </w:tc>
      </w:tr>
      <w:tr w:rsidR="00287370" w:rsidRPr="00FA07D4" w:rsidTr="00417499">
        <w:tc>
          <w:tcPr>
            <w:cnfStyle w:val="001000000000" w:firstRow="0" w:lastRow="0" w:firstColumn="1" w:lastColumn="0" w:oddVBand="0" w:evenVBand="0" w:oddHBand="0" w:evenHBand="0" w:firstRowFirstColumn="0" w:firstRowLastColumn="0" w:lastRowFirstColumn="0" w:lastRowLastColumn="0"/>
            <w:tcW w:w="4008" w:type="dxa"/>
            <w:shd w:val="clear" w:color="auto" w:fill="D5DCE4" w:themeFill="text2" w:themeFillTint="33"/>
          </w:tcPr>
          <w:p w:rsidR="00287370" w:rsidRPr="00FA07D4" w:rsidRDefault="00287370" w:rsidP="00C13013">
            <w:pPr>
              <w:spacing w:after="80"/>
              <w:ind w:right="101"/>
              <w:jc w:val="both"/>
              <w:rPr>
                <w:rFonts w:ascii="Lucida Bright" w:hAnsi="Lucida Bright"/>
                <w:sz w:val="20"/>
                <w:szCs w:val="21"/>
                <w:lang w:val="en-US"/>
              </w:rPr>
            </w:pPr>
            <w:r w:rsidRPr="00FA07D4">
              <w:rPr>
                <w:rFonts w:ascii="Lucida Bright" w:hAnsi="Lucida Bright"/>
                <w:sz w:val="20"/>
                <w:szCs w:val="21"/>
                <w:lang w:val="en-US"/>
              </w:rPr>
              <w:t>Increased oversight, better governance, clearer roles and responsibilities</w:t>
            </w:r>
          </w:p>
        </w:tc>
        <w:tc>
          <w:tcPr>
            <w:tcW w:w="4213" w:type="dxa"/>
            <w:shd w:val="clear" w:color="auto" w:fill="E2EFD9" w:themeFill="accent6" w:themeFillTint="33"/>
          </w:tcPr>
          <w:p w:rsidR="00287370" w:rsidRPr="00FA07D4" w:rsidRDefault="00287370" w:rsidP="00730E99">
            <w:pPr>
              <w:spacing w:after="80"/>
              <w:jc w:val="both"/>
              <w:cnfStyle w:val="000000000000" w:firstRow="0" w:lastRow="0" w:firstColumn="0" w:lastColumn="0" w:oddVBand="0" w:evenVBand="0" w:oddHBand="0" w:evenHBand="0" w:firstRowFirstColumn="0" w:firstRowLastColumn="0" w:lastRowFirstColumn="0" w:lastRowLastColumn="0"/>
              <w:rPr>
                <w:rFonts w:ascii="Lucida Bright" w:hAnsi="Lucida Bright"/>
                <w:sz w:val="20"/>
                <w:szCs w:val="21"/>
                <w:lang w:val="en-US"/>
              </w:rPr>
            </w:pPr>
            <w:r w:rsidRPr="00FA07D4">
              <w:rPr>
                <w:rFonts w:ascii="Lucida Bright" w:hAnsi="Lucida Bright"/>
                <w:sz w:val="20"/>
                <w:szCs w:val="21"/>
                <w:lang w:val="en-US"/>
              </w:rPr>
              <w:t xml:space="preserve">More sustainable usage of natural resources (for example, water, energy, </w:t>
            </w:r>
            <w:r w:rsidR="00D05BF5" w:rsidRPr="00FA07D4">
              <w:rPr>
                <w:rFonts w:ascii="Lucida Bright" w:hAnsi="Lucida Bright"/>
                <w:sz w:val="20"/>
                <w:szCs w:val="21"/>
                <w:lang w:val="en-US"/>
              </w:rPr>
              <w:t>fish stocks</w:t>
            </w:r>
            <w:r w:rsidRPr="00FA07D4">
              <w:rPr>
                <w:rFonts w:ascii="Lucida Bright" w:hAnsi="Lucida Bright"/>
                <w:sz w:val="20"/>
                <w:szCs w:val="21"/>
                <w:lang w:val="en-US"/>
              </w:rPr>
              <w:t>)</w:t>
            </w:r>
          </w:p>
        </w:tc>
      </w:tr>
      <w:tr w:rsidR="00287370" w:rsidRPr="00FA07D4" w:rsidTr="0041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shd w:val="clear" w:color="auto" w:fill="D5DCE4" w:themeFill="text2" w:themeFillTint="33"/>
          </w:tcPr>
          <w:p w:rsidR="00287370" w:rsidRPr="00FA07D4" w:rsidRDefault="00287370" w:rsidP="00C13013">
            <w:pPr>
              <w:spacing w:after="80"/>
              <w:ind w:right="101"/>
              <w:jc w:val="both"/>
              <w:rPr>
                <w:rFonts w:ascii="Lucida Bright" w:hAnsi="Lucida Bright"/>
                <w:sz w:val="20"/>
                <w:szCs w:val="21"/>
                <w:lang w:val="en-US"/>
              </w:rPr>
            </w:pPr>
            <w:r w:rsidRPr="00FA07D4">
              <w:rPr>
                <w:rFonts w:ascii="Lucida Bright" w:hAnsi="Lucida Bright"/>
                <w:sz w:val="20"/>
                <w:szCs w:val="21"/>
                <w:lang w:val="en-US"/>
              </w:rPr>
              <w:t>Improved compliance with laws and regulations</w:t>
            </w:r>
          </w:p>
          <w:p w:rsidR="00287370" w:rsidRPr="00FA07D4" w:rsidRDefault="00287370" w:rsidP="00C13013">
            <w:pPr>
              <w:spacing w:after="80"/>
              <w:ind w:right="101"/>
              <w:jc w:val="both"/>
              <w:rPr>
                <w:rFonts w:ascii="Lucida Bright" w:hAnsi="Lucida Bright"/>
                <w:sz w:val="20"/>
                <w:szCs w:val="21"/>
                <w:lang w:val="en-US"/>
              </w:rPr>
            </w:pPr>
          </w:p>
        </w:tc>
        <w:tc>
          <w:tcPr>
            <w:tcW w:w="4213" w:type="dxa"/>
            <w:shd w:val="clear" w:color="auto" w:fill="E2EFD9" w:themeFill="accent6" w:themeFillTint="33"/>
          </w:tcPr>
          <w:p w:rsidR="00287370" w:rsidRPr="00FA07D4" w:rsidRDefault="00287370" w:rsidP="00730E99">
            <w:pPr>
              <w:spacing w:after="80"/>
              <w:jc w:val="both"/>
              <w:cnfStyle w:val="000000100000" w:firstRow="0" w:lastRow="0" w:firstColumn="0" w:lastColumn="0" w:oddVBand="0" w:evenVBand="0" w:oddHBand="1" w:evenHBand="0" w:firstRowFirstColumn="0" w:firstRowLastColumn="0" w:lastRowFirstColumn="0" w:lastRowLastColumn="0"/>
              <w:rPr>
                <w:rFonts w:ascii="Lucida Bright" w:hAnsi="Lucida Bright"/>
                <w:sz w:val="20"/>
                <w:szCs w:val="21"/>
                <w:lang w:val="en-US"/>
              </w:rPr>
            </w:pPr>
            <w:r w:rsidRPr="00FA07D4">
              <w:rPr>
                <w:rFonts w:ascii="Lucida Bright" w:hAnsi="Lucida Bright"/>
                <w:sz w:val="20"/>
                <w:szCs w:val="21"/>
                <w:lang w:val="en-US"/>
              </w:rPr>
              <w:t>Improved ecosystem health, increased biodiversity, better control of invasive species</w:t>
            </w:r>
          </w:p>
        </w:tc>
      </w:tr>
      <w:tr w:rsidR="00287370" w:rsidRPr="00FA07D4" w:rsidTr="00417499">
        <w:tc>
          <w:tcPr>
            <w:cnfStyle w:val="001000000000" w:firstRow="0" w:lastRow="0" w:firstColumn="1" w:lastColumn="0" w:oddVBand="0" w:evenVBand="0" w:oddHBand="0" w:evenHBand="0" w:firstRowFirstColumn="0" w:firstRowLastColumn="0" w:lastRowFirstColumn="0" w:lastRowLastColumn="0"/>
            <w:tcW w:w="4008" w:type="dxa"/>
            <w:shd w:val="clear" w:color="auto" w:fill="D5DCE4" w:themeFill="text2" w:themeFillTint="33"/>
          </w:tcPr>
          <w:p w:rsidR="00287370" w:rsidRPr="00FA07D4" w:rsidRDefault="00287370" w:rsidP="00C13013">
            <w:pPr>
              <w:spacing w:after="80"/>
              <w:ind w:right="101"/>
              <w:jc w:val="both"/>
              <w:rPr>
                <w:rFonts w:ascii="Lucida Bright" w:hAnsi="Lucida Bright"/>
                <w:sz w:val="20"/>
                <w:szCs w:val="21"/>
                <w:lang w:val="en-US"/>
              </w:rPr>
            </w:pPr>
            <w:r w:rsidRPr="00FA07D4">
              <w:rPr>
                <w:rFonts w:ascii="Lucida Bright" w:hAnsi="Lucida Bright"/>
                <w:sz w:val="20"/>
                <w:szCs w:val="21"/>
                <w:lang w:val="en-US"/>
              </w:rPr>
              <w:t>Savings and increased program efficiency</w:t>
            </w:r>
          </w:p>
        </w:tc>
        <w:tc>
          <w:tcPr>
            <w:tcW w:w="4213" w:type="dxa"/>
            <w:shd w:val="clear" w:color="auto" w:fill="E2EFD9" w:themeFill="accent6" w:themeFillTint="33"/>
          </w:tcPr>
          <w:p w:rsidR="00287370" w:rsidRPr="00FA07D4" w:rsidRDefault="00287370" w:rsidP="00730E99">
            <w:pPr>
              <w:spacing w:after="80"/>
              <w:jc w:val="both"/>
              <w:cnfStyle w:val="000000000000" w:firstRow="0" w:lastRow="0" w:firstColumn="0" w:lastColumn="0" w:oddVBand="0" w:evenVBand="0" w:oddHBand="0" w:evenHBand="0" w:firstRowFirstColumn="0" w:firstRowLastColumn="0" w:lastRowFirstColumn="0" w:lastRowLastColumn="0"/>
              <w:rPr>
                <w:rFonts w:ascii="Lucida Bright" w:hAnsi="Lucida Bright"/>
                <w:sz w:val="20"/>
                <w:szCs w:val="21"/>
              </w:rPr>
            </w:pPr>
            <w:r w:rsidRPr="00FA07D4">
              <w:rPr>
                <w:rFonts w:ascii="Lucida Bright" w:hAnsi="Lucida Bright"/>
                <w:sz w:val="20"/>
                <w:szCs w:val="21"/>
              </w:rPr>
              <w:t>Recovery of endangered species</w:t>
            </w:r>
          </w:p>
          <w:p w:rsidR="00287370" w:rsidRPr="00FA07D4" w:rsidRDefault="00287370" w:rsidP="00730E99">
            <w:pPr>
              <w:spacing w:after="80"/>
              <w:jc w:val="both"/>
              <w:cnfStyle w:val="000000000000" w:firstRow="0" w:lastRow="0" w:firstColumn="0" w:lastColumn="0" w:oddVBand="0" w:evenVBand="0" w:oddHBand="0" w:evenHBand="0" w:firstRowFirstColumn="0" w:firstRowLastColumn="0" w:lastRowFirstColumn="0" w:lastRowLastColumn="0"/>
              <w:rPr>
                <w:rFonts w:ascii="Lucida Bright" w:hAnsi="Lucida Bright"/>
                <w:sz w:val="20"/>
                <w:szCs w:val="21"/>
              </w:rPr>
            </w:pPr>
          </w:p>
        </w:tc>
      </w:tr>
    </w:tbl>
    <w:p w:rsidR="00105696" w:rsidRPr="00E8386E" w:rsidRDefault="00105696" w:rsidP="00730E99">
      <w:pPr>
        <w:spacing w:after="80"/>
        <w:jc w:val="both"/>
        <w:rPr>
          <w:rFonts w:ascii="Lucida Bright" w:hAnsi="Lucida Bright"/>
          <w:lang w:val="en-US"/>
        </w:rPr>
      </w:pP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 xml:space="preserve">Beyond improving program management and environmental quality, environmental audits can also have a positive impact by raising the profile of an environmental issue. Audits can achieve this through sharing independent information, stimulating public debates, and prompting legislators, the media, and other key stakeholders to pay more attention to a specific environmental issue. </w:t>
      </w:r>
    </w:p>
    <w:p w:rsidR="00287370" w:rsidRPr="001F1BFE" w:rsidRDefault="00287370" w:rsidP="00730E99">
      <w:pPr>
        <w:spacing w:after="80"/>
        <w:jc w:val="both"/>
        <w:rPr>
          <w:rFonts w:ascii="Lucida Bright" w:hAnsi="Lucida Bright"/>
          <w:sz w:val="21"/>
          <w:szCs w:val="21"/>
          <w:lang w:val="en-US"/>
        </w:rPr>
      </w:pPr>
      <w:r w:rsidRPr="001F1BFE">
        <w:rPr>
          <w:rFonts w:ascii="Lucida Bright" w:hAnsi="Lucida Bright"/>
          <w:sz w:val="21"/>
          <w:szCs w:val="21"/>
          <w:lang w:val="en-US"/>
        </w:rPr>
        <w:t>Having an impact is not something that can be taken for granted. It requires, among other elements, careful planning, professional judgment, innovation, consideration of government priorities, and good communications. Numerous factors will influence the impact that auditors will have with their reports. Some of these are under the control of audit offices, like the choice of audit topics, the publishing dates, and the nature of recommendations. Other factors are not, such as the interest of the media and parliamentarians in a given topic, the will of audited entities to make changes, and the competing news stories occurring on publishing dates.</w:t>
      </w:r>
    </w:p>
    <w:p w:rsidR="00BF4A96" w:rsidRPr="001F1BFE" w:rsidRDefault="00BF4A96" w:rsidP="00730E99">
      <w:pPr>
        <w:spacing w:after="80"/>
        <w:jc w:val="both"/>
        <w:rPr>
          <w:rFonts w:ascii="Lucida Bright" w:hAnsi="Lucida Bright"/>
          <w:sz w:val="21"/>
          <w:szCs w:val="21"/>
          <w:lang w:val="en-US"/>
        </w:rPr>
      </w:pPr>
      <w:r w:rsidRPr="001F1BFE">
        <w:rPr>
          <w:rFonts w:ascii="Lucida Bright" w:hAnsi="Lucida Bright"/>
          <w:sz w:val="21"/>
          <w:szCs w:val="21"/>
          <w:lang w:val="en-US"/>
        </w:rPr>
        <w:t>Generally, a high impact in performance auditing will bring about:</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cost savings and efficiencies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improved service delivery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better compliance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improved governance and oversight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reduced risk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knowledge sharing ;</w:t>
      </w:r>
    </w:p>
    <w:p w:rsidR="00BF4A96" w:rsidRPr="001F1BFE" w:rsidRDefault="00BF4A96" w:rsidP="005D73BF">
      <w:pPr>
        <w:pStyle w:val="ListParagraph"/>
        <w:numPr>
          <w:ilvl w:val="0"/>
          <w:numId w:val="8"/>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public, media and legislative attention.</w:t>
      </w:r>
    </w:p>
    <w:p w:rsidR="00E8386E" w:rsidRPr="001F1BFE" w:rsidRDefault="00E8386E" w:rsidP="00730E99">
      <w:pPr>
        <w:spacing w:after="80"/>
        <w:jc w:val="both"/>
        <w:rPr>
          <w:rFonts w:ascii="Lucida Bright" w:hAnsi="Lucida Bright"/>
          <w:sz w:val="21"/>
          <w:szCs w:val="21"/>
          <w:lang w:val="en-US"/>
        </w:rPr>
      </w:pPr>
    </w:p>
    <w:p w:rsidR="00BF4A96" w:rsidRPr="001F1BFE" w:rsidRDefault="00BF4A96" w:rsidP="00730E99">
      <w:pPr>
        <w:spacing w:after="80"/>
        <w:jc w:val="both"/>
        <w:rPr>
          <w:rFonts w:ascii="Lucida Bright" w:hAnsi="Lucida Bright"/>
          <w:sz w:val="21"/>
          <w:szCs w:val="21"/>
          <w:lang w:val="en-US"/>
        </w:rPr>
      </w:pPr>
      <w:r w:rsidRPr="001F1BFE">
        <w:rPr>
          <w:rFonts w:ascii="Lucida Bright" w:hAnsi="Lucida Bright"/>
          <w:sz w:val="21"/>
          <w:szCs w:val="21"/>
          <w:lang w:val="en-US"/>
        </w:rPr>
        <w:t>Over and above, if it is an environmental audit, a high impact will also be seen in:</w:t>
      </w:r>
    </w:p>
    <w:p w:rsidR="00BF4A96" w:rsidRPr="001F1BFE" w:rsidRDefault="00BF4A96" w:rsidP="005D73BF">
      <w:pPr>
        <w:pStyle w:val="ListParagraph"/>
        <w:numPr>
          <w:ilvl w:val="0"/>
          <w:numId w:val="9"/>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increased quality of the environment, biodiversity and health of ecosystems, short and/or long term;</w:t>
      </w:r>
    </w:p>
    <w:p w:rsidR="00BF4A96" w:rsidRPr="001F1BFE" w:rsidRDefault="00BF4A96" w:rsidP="005D73BF">
      <w:pPr>
        <w:pStyle w:val="ListParagraph"/>
        <w:numPr>
          <w:ilvl w:val="0"/>
          <w:numId w:val="9"/>
        </w:numPr>
        <w:spacing w:before="100" w:beforeAutospacing="1" w:after="80" w:line="240" w:lineRule="auto"/>
        <w:jc w:val="both"/>
        <w:rPr>
          <w:rFonts w:ascii="Lucida Bright" w:hAnsi="Lucida Bright"/>
          <w:sz w:val="21"/>
          <w:szCs w:val="21"/>
        </w:rPr>
      </w:pPr>
      <w:r w:rsidRPr="001F1BFE">
        <w:rPr>
          <w:rFonts w:ascii="Lucida Bright" w:hAnsi="Lucida Bright"/>
          <w:sz w:val="21"/>
          <w:szCs w:val="21"/>
        </w:rPr>
        <w:t>reduced emissions, effluents, waste ;</w:t>
      </w:r>
    </w:p>
    <w:p w:rsidR="00BF4A96" w:rsidRPr="001F1BFE" w:rsidRDefault="00BF4A96" w:rsidP="005D73BF">
      <w:pPr>
        <w:pStyle w:val="ListParagraph"/>
        <w:numPr>
          <w:ilvl w:val="0"/>
          <w:numId w:val="9"/>
        </w:numPr>
        <w:spacing w:before="100" w:beforeAutospacing="1" w:after="80" w:line="240" w:lineRule="auto"/>
        <w:jc w:val="both"/>
        <w:rPr>
          <w:rFonts w:ascii="Lucida Bright" w:hAnsi="Lucida Bright"/>
          <w:sz w:val="21"/>
          <w:szCs w:val="21"/>
          <w:lang w:val="en-US"/>
        </w:rPr>
      </w:pPr>
      <w:r w:rsidRPr="001F1BFE">
        <w:rPr>
          <w:rFonts w:ascii="Lucida Bright" w:hAnsi="Lucida Bright"/>
          <w:sz w:val="21"/>
          <w:szCs w:val="21"/>
          <w:lang w:val="en-US"/>
        </w:rPr>
        <w:t>reduced usage of limited resources e.g water and energy.</w:t>
      </w:r>
    </w:p>
    <w:p w:rsidR="00E8386E" w:rsidRPr="001F1BFE" w:rsidRDefault="00E8386E" w:rsidP="00730E99">
      <w:pPr>
        <w:spacing w:after="80"/>
        <w:jc w:val="both"/>
        <w:rPr>
          <w:rFonts w:ascii="Lucida Bright" w:hAnsi="Lucida Bright"/>
          <w:sz w:val="21"/>
          <w:szCs w:val="21"/>
          <w:lang w:val="en-US"/>
        </w:rPr>
      </w:pPr>
    </w:p>
    <w:p w:rsidR="00287370" w:rsidRPr="001F1BFE" w:rsidRDefault="00BF4A96" w:rsidP="00730E99">
      <w:pPr>
        <w:spacing w:after="80"/>
        <w:jc w:val="both"/>
        <w:rPr>
          <w:rFonts w:ascii="Lucida Bright" w:hAnsi="Lucida Bright"/>
          <w:sz w:val="21"/>
          <w:szCs w:val="21"/>
          <w:lang w:val="en-US"/>
        </w:rPr>
      </w:pPr>
      <w:r w:rsidRPr="001F1BFE">
        <w:rPr>
          <w:rFonts w:ascii="Lucida Bright" w:hAnsi="Lucida Bright"/>
          <w:sz w:val="21"/>
          <w:szCs w:val="21"/>
          <w:lang w:val="en-US"/>
        </w:rPr>
        <w:t>So, t</w:t>
      </w:r>
      <w:r w:rsidR="00287370" w:rsidRPr="001F1BFE">
        <w:rPr>
          <w:rFonts w:ascii="Lucida Bright" w:hAnsi="Lucida Bright"/>
          <w:sz w:val="21"/>
          <w:szCs w:val="21"/>
          <w:lang w:val="en-US"/>
        </w:rPr>
        <w:t>o have an impact, auditors must select the right issues to audit, prepare a report that addresses the main questions convincingly, and communicate their conclusions effectively—all of which require a sound knowledge of the subject matter. For environmental auditors, this generally means having a good understanding of current environmental issues and of relevant environmental laws, regulations, policies, standards, and international agreements (such as those involving climate change, protection of endangered species, and waste management). It may also involve consulting advisors and specialists who have related experience with the audit topic.</w:t>
      </w: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
          <w:bCs/>
          <w:color w:val="5B9BD5" w:themeColor="accent1"/>
          <w:sz w:val="21"/>
          <w:szCs w:val="21"/>
        </w:rPr>
        <w:t xml:space="preserve">Auditors </w:t>
      </w:r>
      <w:r w:rsidR="00BF4A96" w:rsidRPr="009506C8">
        <w:rPr>
          <w:rFonts w:ascii="Lucida Bright" w:hAnsi="Lucida Bright" w:cstheme="minorHAnsi"/>
          <w:b/>
          <w:bCs/>
          <w:color w:val="5B9BD5" w:themeColor="accent1"/>
          <w:sz w:val="21"/>
          <w:szCs w:val="21"/>
        </w:rPr>
        <w:t xml:space="preserve">also </w:t>
      </w:r>
      <w:r w:rsidRPr="009506C8">
        <w:rPr>
          <w:rFonts w:ascii="Lucida Bright" w:hAnsi="Lucida Bright" w:cstheme="minorHAnsi"/>
          <w:b/>
          <w:bCs/>
          <w:color w:val="5B9BD5" w:themeColor="accent1"/>
          <w:sz w:val="21"/>
          <w:szCs w:val="21"/>
        </w:rPr>
        <w:t>need to know the beneficial impacts of their audits</w:t>
      </w:r>
      <w:r w:rsidRPr="009506C8">
        <w:rPr>
          <w:rFonts w:ascii="Lucida Bright" w:hAnsi="Lucida Bright" w:cstheme="minorHAnsi"/>
          <w:color w:val="5B9BD5" w:themeColor="accent1"/>
          <w:sz w:val="21"/>
          <w:szCs w:val="21"/>
        </w:rPr>
        <w:t>—</w:t>
      </w:r>
      <w:r w:rsidR="009506C8">
        <w:rPr>
          <w:rFonts w:ascii="Lucida Bright" w:hAnsi="Lucida Bright" w:cstheme="minorHAnsi"/>
          <w:color w:val="auto"/>
          <w:sz w:val="21"/>
          <w:szCs w:val="21"/>
        </w:rPr>
        <w:t>a</w:t>
      </w:r>
      <w:r w:rsidRPr="001F1BFE">
        <w:rPr>
          <w:rFonts w:ascii="Lucida Bright" w:hAnsi="Lucida Bright" w:cstheme="minorHAnsi"/>
          <w:color w:val="auto"/>
          <w:sz w:val="21"/>
          <w:szCs w:val="21"/>
        </w:rPr>
        <w:t xml:space="preserve">t a broad level, audits provide assurance that public money is spent properly, and the intended results are achieved. Audits can also raise awareness of areas that government needs to improve. In addition, audits have an impact by contributing evidence and analysis to ongoing debates. Many environmental issues have strong links to health. Stating these links clearly in an audit can increase the impact. If there are health risks to a population, for instance, air quality to asthma, water quality to diarrhea and skin rashes, or toxic chemicals to cancer, these issues need to be raised in a clear and objective manner. </w:t>
      </w: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
          <w:bCs/>
          <w:color w:val="5B9BD5" w:themeColor="accent1"/>
          <w:sz w:val="21"/>
          <w:szCs w:val="21"/>
        </w:rPr>
        <w:t>Increase impacts at every stage of the audit</w:t>
      </w:r>
      <w:r w:rsidRPr="009506C8">
        <w:rPr>
          <w:rFonts w:ascii="Lucida Bright" w:hAnsi="Lucida Bright" w:cstheme="minorHAnsi"/>
          <w:color w:val="5B9BD5" w:themeColor="accent1"/>
          <w:sz w:val="21"/>
          <w:szCs w:val="21"/>
        </w:rPr>
        <w:t>—</w:t>
      </w:r>
      <w:r w:rsidR="009506C8">
        <w:rPr>
          <w:rFonts w:ascii="Lucida Bright" w:hAnsi="Lucida Bright" w:cstheme="minorHAnsi"/>
          <w:color w:val="auto"/>
          <w:sz w:val="21"/>
          <w:szCs w:val="21"/>
        </w:rPr>
        <w:t>i</w:t>
      </w:r>
      <w:r w:rsidRPr="001F1BFE">
        <w:rPr>
          <w:rFonts w:ascii="Lucida Bright" w:hAnsi="Lucida Bright" w:cstheme="minorHAnsi"/>
          <w:color w:val="auto"/>
          <w:sz w:val="21"/>
          <w:szCs w:val="21"/>
        </w:rPr>
        <w:t xml:space="preserve">ncreasing the impact of an environmental audit begins with identifying the right topics to audit. Factors to consider can include: </w:t>
      </w:r>
      <w:r w:rsidR="00BF4A96" w:rsidRPr="001F1BFE">
        <w:rPr>
          <w:rFonts w:ascii="Lucida Bright" w:hAnsi="Lucida Bright" w:cstheme="minorHAnsi"/>
          <w:color w:val="auto"/>
          <w:sz w:val="21"/>
          <w:szCs w:val="21"/>
        </w:rPr>
        <w:t>parliament, civil society and the public</w:t>
      </w:r>
      <w:r w:rsidRPr="001F1BFE">
        <w:rPr>
          <w:rFonts w:ascii="Lucida Bright" w:hAnsi="Lucida Bright" w:cstheme="minorHAnsi"/>
          <w:color w:val="auto"/>
          <w:sz w:val="21"/>
          <w:szCs w:val="21"/>
        </w:rPr>
        <w:t xml:space="preserve"> interest, financial</w:t>
      </w:r>
      <w:r w:rsidR="00BF4A96" w:rsidRPr="001F1BFE">
        <w:rPr>
          <w:rFonts w:ascii="Lucida Bright" w:hAnsi="Lucida Bright" w:cstheme="minorHAnsi"/>
          <w:color w:val="auto"/>
          <w:sz w:val="21"/>
          <w:szCs w:val="21"/>
        </w:rPr>
        <w:t>, economic and social</w:t>
      </w:r>
      <w:r w:rsidRPr="001F1BFE">
        <w:rPr>
          <w:rFonts w:ascii="Lucida Bright" w:hAnsi="Lucida Bright" w:cstheme="minorHAnsi"/>
          <w:color w:val="auto"/>
          <w:sz w:val="21"/>
          <w:szCs w:val="21"/>
        </w:rPr>
        <w:t xml:space="preserve"> impact, risks to value for money, materiality, and timeliness. </w:t>
      </w: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
          <w:bCs/>
          <w:color w:val="5B9BD5" w:themeColor="accent1"/>
          <w:sz w:val="21"/>
          <w:szCs w:val="21"/>
        </w:rPr>
        <w:t>Clearly communicate audit reports</w:t>
      </w:r>
      <w:r w:rsidRPr="009506C8">
        <w:rPr>
          <w:rFonts w:ascii="Lucida Bright" w:hAnsi="Lucida Bright" w:cstheme="minorHAnsi"/>
          <w:color w:val="5B9BD5" w:themeColor="accent1"/>
          <w:sz w:val="21"/>
          <w:szCs w:val="21"/>
        </w:rPr>
        <w:t>—</w:t>
      </w:r>
      <w:r w:rsidR="009506C8" w:rsidRPr="009506C8">
        <w:rPr>
          <w:rFonts w:ascii="Lucida Bright" w:hAnsi="Lucida Bright" w:cstheme="minorHAnsi"/>
          <w:color w:val="auto"/>
          <w:sz w:val="21"/>
          <w:szCs w:val="21"/>
        </w:rPr>
        <w:t>a</w:t>
      </w:r>
      <w:r w:rsidRPr="001F1BFE">
        <w:rPr>
          <w:rFonts w:ascii="Lucida Bright" w:hAnsi="Lucida Bright" w:cstheme="minorHAnsi"/>
          <w:color w:val="auto"/>
          <w:sz w:val="21"/>
          <w:szCs w:val="21"/>
        </w:rPr>
        <w:t>n audit can be filled with meaningful findings and recommendations, but will only be use</w:t>
      </w:r>
      <w:r w:rsidR="009506C8">
        <w:rPr>
          <w:rFonts w:ascii="Lucida Bright" w:hAnsi="Lucida Bright" w:cstheme="minorHAnsi"/>
          <w:color w:val="auto"/>
          <w:sz w:val="21"/>
          <w:szCs w:val="21"/>
        </w:rPr>
        <w:t>ful if its message is communicat</w:t>
      </w:r>
      <w:r w:rsidRPr="001F1BFE">
        <w:rPr>
          <w:rFonts w:ascii="Lucida Bright" w:hAnsi="Lucida Bright" w:cstheme="minorHAnsi"/>
          <w:color w:val="auto"/>
          <w:sz w:val="21"/>
          <w:szCs w:val="21"/>
        </w:rPr>
        <w:t xml:space="preserve">ed clearly and convincingly. SAIs take numerous measures to ensure that their audit results can be clearly understood: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Communications analysts assist audit teams before and after drafting reports.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A “Highlights” page at the beginning of each report, summarizes all key findings, main points, and recommendations.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A “Background” section provides information regarding a complex or less familiar topic; also consider a glossary of technical terms where appropriate.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Use graphics for each audit to enhance the report’s message and readability, and therefore its potential for impact.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Effective recommendations and findings will offer constructive solutions to government’s future actions.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A process that reviews risk-based reports helps to ensure that each audit undergoes the appropriate amount of review to ensure that its audit findings are supportable and convincingly presented. </w:t>
      </w:r>
    </w:p>
    <w:p w:rsidR="00287370" w:rsidRPr="001F1BFE" w:rsidRDefault="00287370" w:rsidP="00730E99">
      <w:pPr>
        <w:pStyle w:val="Default"/>
        <w:spacing w:after="80"/>
        <w:ind w:left="640" w:hanging="360"/>
        <w:jc w:val="both"/>
        <w:rPr>
          <w:rFonts w:ascii="Lucida Bright" w:hAnsi="Lucida Bright" w:cstheme="minorHAnsi"/>
          <w:color w:val="auto"/>
          <w:sz w:val="21"/>
          <w:szCs w:val="21"/>
        </w:rPr>
      </w:pPr>
      <w:r w:rsidRPr="001F1BFE">
        <w:rPr>
          <w:rFonts w:ascii="Lucida Bright" w:hAnsi="Lucida Bright" w:cstheme="minorHAnsi"/>
          <w:color w:val="auto"/>
          <w:sz w:val="21"/>
          <w:szCs w:val="21"/>
        </w:rPr>
        <w:t xml:space="preserve">• A government’s comments on all audits help to ensure fairness and to ensure that possible problems with a report are identified before it is finalized. </w:t>
      </w:r>
    </w:p>
    <w:p w:rsidR="00287370" w:rsidRPr="001F1BFE" w:rsidRDefault="00287370" w:rsidP="00730E99">
      <w:pPr>
        <w:pStyle w:val="Default"/>
        <w:spacing w:after="80"/>
        <w:jc w:val="both"/>
        <w:rPr>
          <w:rFonts w:ascii="Lucida Bright" w:hAnsi="Lucida Bright" w:cstheme="minorHAnsi"/>
          <w:color w:val="auto"/>
          <w:sz w:val="21"/>
          <w:szCs w:val="21"/>
        </w:rPr>
      </w:pP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
          <w:bCs/>
          <w:color w:val="5B9BD5" w:themeColor="accent1"/>
          <w:sz w:val="21"/>
          <w:szCs w:val="21"/>
        </w:rPr>
        <w:t>Follow-up audits provide assurance that audit findings have been addressed</w:t>
      </w:r>
      <w:r w:rsidRPr="009506C8">
        <w:rPr>
          <w:rFonts w:ascii="Lucida Bright" w:hAnsi="Lucida Bright" w:cstheme="minorHAnsi"/>
          <w:color w:val="5B9BD5" w:themeColor="accent1"/>
          <w:sz w:val="21"/>
          <w:szCs w:val="21"/>
        </w:rPr>
        <w:t>—</w:t>
      </w:r>
      <w:r w:rsidR="009506C8">
        <w:rPr>
          <w:rFonts w:ascii="Lucida Bright" w:hAnsi="Lucida Bright" w:cstheme="minorHAnsi"/>
          <w:color w:val="auto"/>
          <w:sz w:val="21"/>
          <w:szCs w:val="21"/>
        </w:rPr>
        <w:t>a</w:t>
      </w:r>
      <w:r w:rsidRPr="001F1BFE">
        <w:rPr>
          <w:rFonts w:ascii="Lucida Bright" w:hAnsi="Lucida Bright" w:cstheme="minorHAnsi"/>
          <w:color w:val="auto"/>
          <w:sz w:val="21"/>
          <w:szCs w:val="21"/>
        </w:rPr>
        <w:t xml:space="preserve">s with other forms of performance audit, SAIs should have a system in place to follow up on their recommendations and to record their impacts. This practice not only reminds audited agencies that their efforts are being tracked, it also helps the SAI to determine whether additional audit work is needed. </w:t>
      </w: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
          <w:bCs/>
          <w:color w:val="5B9BD5" w:themeColor="accent1"/>
          <w:sz w:val="21"/>
          <w:szCs w:val="21"/>
        </w:rPr>
        <w:t>Reflect on lessons learned</w:t>
      </w:r>
      <w:r w:rsidRPr="009506C8">
        <w:rPr>
          <w:rFonts w:ascii="Lucida Bright" w:hAnsi="Lucida Bright" w:cstheme="minorHAnsi"/>
          <w:color w:val="5B9BD5" w:themeColor="accent1"/>
          <w:sz w:val="21"/>
          <w:szCs w:val="21"/>
        </w:rPr>
        <w:t>—</w:t>
      </w:r>
      <w:r w:rsidR="009506C8">
        <w:rPr>
          <w:rFonts w:ascii="Lucida Bright" w:hAnsi="Lucida Bright" w:cstheme="minorHAnsi"/>
          <w:color w:val="auto"/>
          <w:sz w:val="21"/>
          <w:szCs w:val="21"/>
        </w:rPr>
        <w:t>t</w:t>
      </w:r>
      <w:r w:rsidRPr="001F1BFE">
        <w:rPr>
          <w:rFonts w:ascii="Lucida Bright" w:hAnsi="Lucida Bright" w:cstheme="minorHAnsi"/>
          <w:color w:val="auto"/>
          <w:sz w:val="21"/>
          <w:szCs w:val="21"/>
        </w:rPr>
        <w:t xml:space="preserve">here is always room for improvement in audits of environmental and sustainable development. In addition to learning from the SAI’s own </w:t>
      </w:r>
      <w:r w:rsidRPr="001F1BFE">
        <w:rPr>
          <w:rFonts w:ascii="Lucida Bright" w:hAnsi="Lucida Bright" w:cstheme="minorHAnsi"/>
          <w:color w:val="auto"/>
          <w:sz w:val="21"/>
          <w:szCs w:val="21"/>
        </w:rPr>
        <w:lastRenderedPageBreak/>
        <w:t xml:space="preserve">experience, exchanging experiences with other SAIs can also help share ideas and keep abreast of recent developments. </w:t>
      </w:r>
    </w:p>
    <w:p w:rsidR="00287370" w:rsidRPr="001F1BFE"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Cs/>
          <w:color w:val="auto"/>
          <w:sz w:val="21"/>
          <w:szCs w:val="21"/>
        </w:rPr>
        <w:t>The impacts of environmental audits may often be difficult to measure</w:t>
      </w:r>
      <w:r w:rsidRPr="001F1BFE">
        <w:rPr>
          <w:rFonts w:ascii="Lucida Bright" w:hAnsi="Lucida Bright" w:cstheme="minorHAnsi"/>
          <w:b/>
          <w:bCs/>
          <w:color w:val="auto"/>
          <w:sz w:val="21"/>
          <w:szCs w:val="21"/>
        </w:rPr>
        <w:t xml:space="preserve"> </w:t>
      </w:r>
      <w:r w:rsidRPr="001F1BFE">
        <w:rPr>
          <w:rFonts w:ascii="Lucida Bright" w:hAnsi="Lucida Bright" w:cstheme="minorHAnsi"/>
          <w:color w:val="auto"/>
          <w:sz w:val="21"/>
          <w:szCs w:val="21"/>
        </w:rPr>
        <w:t xml:space="preserve">for a number of reasons: </w:t>
      </w:r>
    </w:p>
    <w:p w:rsidR="00287370" w:rsidRPr="001F1BFE" w:rsidRDefault="00287370" w:rsidP="005D73BF">
      <w:pPr>
        <w:pStyle w:val="Default"/>
        <w:numPr>
          <w:ilvl w:val="0"/>
          <w:numId w:val="10"/>
        </w:numPr>
        <w:spacing w:after="80"/>
        <w:jc w:val="both"/>
        <w:rPr>
          <w:rFonts w:ascii="Lucida Bright" w:hAnsi="Lucida Bright" w:cstheme="minorHAnsi"/>
          <w:color w:val="auto"/>
          <w:sz w:val="21"/>
          <w:szCs w:val="21"/>
        </w:rPr>
      </w:pPr>
      <w:r w:rsidRPr="001F1BFE">
        <w:rPr>
          <w:rFonts w:ascii="Lucida Bright" w:hAnsi="Lucida Bright" w:cstheme="minorHAnsi"/>
          <w:b/>
          <w:bCs/>
          <w:color w:val="auto"/>
          <w:sz w:val="21"/>
          <w:szCs w:val="21"/>
        </w:rPr>
        <w:t xml:space="preserve">Auditors do not take action after an audit: </w:t>
      </w:r>
      <w:r w:rsidRPr="001F1BFE">
        <w:rPr>
          <w:rFonts w:ascii="Lucida Bright" w:hAnsi="Lucida Bright" w:cstheme="minorHAnsi"/>
          <w:color w:val="auto"/>
          <w:sz w:val="21"/>
          <w:szCs w:val="21"/>
        </w:rPr>
        <w:t xml:space="preserve">Auditors’ mandated responsibilities are generally limited to providing audit results, while governments take the decision to act on the audit results. </w:t>
      </w:r>
    </w:p>
    <w:p w:rsidR="00287370" w:rsidRPr="001F1BFE" w:rsidRDefault="00287370" w:rsidP="005D73BF">
      <w:pPr>
        <w:pStyle w:val="ListParagraph"/>
        <w:numPr>
          <w:ilvl w:val="0"/>
          <w:numId w:val="10"/>
        </w:numPr>
        <w:spacing w:after="80"/>
        <w:jc w:val="both"/>
        <w:rPr>
          <w:rFonts w:ascii="Lucida Bright" w:hAnsi="Lucida Bright" w:cstheme="minorHAnsi"/>
          <w:sz w:val="21"/>
          <w:szCs w:val="21"/>
          <w:lang w:val="en-US"/>
        </w:rPr>
      </w:pPr>
      <w:r w:rsidRPr="001F1BFE">
        <w:rPr>
          <w:rFonts w:ascii="Lucida Bright" w:hAnsi="Lucida Bright" w:cstheme="minorHAnsi"/>
          <w:b/>
          <w:bCs/>
          <w:sz w:val="21"/>
          <w:szCs w:val="21"/>
          <w:lang w:val="en-US"/>
        </w:rPr>
        <w:t xml:space="preserve">Longer-term impacts: </w:t>
      </w:r>
      <w:r w:rsidRPr="001F1BFE">
        <w:rPr>
          <w:rFonts w:ascii="Lucida Bright" w:hAnsi="Lucida Bright" w:cstheme="minorHAnsi"/>
          <w:sz w:val="21"/>
          <w:szCs w:val="21"/>
          <w:lang w:val="en-US"/>
        </w:rPr>
        <w:t>Environmental impacts may not materialize for many years, or they may have an impact that lasts for several years. This can pose problems for calculation and monitoring.</w:t>
      </w:r>
    </w:p>
    <w:p w:rsidR="00287370" w:rsidRPr="001F1BFE" w:rsidRDefault="00287370" w:rsidP="005D73BF">
      <w:pPr>
        <w:pStyle w:val="Default"/>
        <w:numPr>
          <w:ilvl w:val="0"/>
          <w:numId w:val="10"/>
        </w:numPr>
        <w:spacing w:after="80"/>
        <w:jc w:val="both"/>
        <w:rPr>
          <w:rFonts w:ascii="Lucida Bright" w:hAnsi="Lucida Bright" w:cstheme="minorHAnsi"/>
          <w:color w:val="auto"/>
          <w:sz w:val="21"/>
          <w:szCs w:val="21"/>
        </w:rPr>
      </w:pPr>
      <w:r w:rsidRPr="001F1BFE">
        <w:rPr>
          <w:rFonts w:ascii="Lucida Bright" w:hAnsi="Lucida Bright" w:cstheme="minorHAnsi"/>
          <w:b/>
          <w:bCs/>
          <w:color w:val="auto"/>
          <w:sz w:val="21"/>
          <w:szCs w:val="21"/>
        </w:rPr>
        <w:t xml:space="preserve">Quantification: </w:t>
      </w:r>
      <w:r w:rsidRPr="001F1BFE">
        <w:rPr>
          <w:rFonts w:ascii="Lucida Bright" w:hAnsi="Lucida Bright" w:cstheme="minorHAnsi"/>
          <w:color w:val="auto"/>
          <w:sz w:val="21"/>
          <w:szCs w:val="21"/>
        </w:rPr>
        <w:t xml:space="preserve">It is difficult to attribute monetary values to environmental impacts; many natural resources will need some assessment of intrinsic value. </w:t>
      </w:r>
    </w:p>
    <w:p w:rsidR="00287370" w:rsidRPr="001F1BFE" w:rsidRDefault="00287370" w:rsidP="005D73BF">
      <w:pPr>
        <w:pStyle w:val="Default"/>
        <w:numPr>
          <w:ilvl w:val="0"/>
          <w:numId w:val="10"/>
        </w:numPr>
        <w:spacing w:after="80"/>
        <w:jc w:val="both"/>
        <w:rPr>
          <w:rFonts w:ascii="Lucida Bright" w:hAnsi="Lucida Bright" w:cstheme="minorHAnsi"/>
          <w:color w:val="auto"/>
          <w:sz w:val="21"/>
          <w:szCs w:val="21"/>
        </w:rPr>
      </w:pPr>
      <w:r w:rsidRPr="001F1BFE">
        <w:rPr>
          <w:rFonts w:ascii="Lucida Bright" w:hAnsi="Lucida Bright" w:cstheme="minorHAnsi"/>
          <w:b/>
          <w:bCs/>
          <w:color w:val="auto"/>
          <w:sz w:val="21"/>
          <w:szCs w:val="21"/>
        </w:rPr>
        <w:t xml:space="preserve">Inherent uncertainties: </w:t>
      </w:r>
      <w:r w:rsidRPr="001F1BFE">
        <w:rPr>
          <w:rFonts w:ascii="Lucida Bright" w:hAnsi="Lucida Bright" w:cstheme="minorHAnsi"/>
          <w:color w:val="auto"/>
          <w:sz w:val="21"/>
          <w:szCs w:val="21"/>
        </w:rPr>
        <w:t xml:space="preserve">There may be many inherent uncertainties as to what will happen in the future in government and in nature. Furthermore, it is difficult to prove what would happen if the audit had not taken place, or if appropriate changes were not made. </w:t>
      </w:r>
    </w:p>
    <w:p w:rsidR="003A7ECF" w:rsidRDefault="003A7ECF" w:rsidP="00730E99">
      <w:pPr>
        <w:pStyle w:val="Default"/>
        <w:spacing w:before="200" w:after="80"/>
        <w:jc w:val="both"/>
        <w:rPr>
          <w:rFonts w:ascii="Lucida Bright" w:hAnsi="Lucida Bright" w:cstheme="minorHAnsi"/>
          <w:bCs/>
          <w:color w:val="auto"/>
          <w:sz w:val="21"/>
          <w:szCs w:val="21"/>
        </w:rPr>
      </w:pPr>
    </w:p>
    <w:p w:rsidR="00287370" w:rsidRPr="009506C8" w:rsidRDefault="00287370" w:rsidP="00730E99">
      <w:pPr>
        <w:pStyle w:val="Default"/>
        <w:spacing w:before="200" w:after="80"/>
        <w:jc w:val="both"/>
        <w:rPr>
          <w:rFonts w:ascii="Lucida Bright" w:hAnsi="Lucida Bright" w:cstheme="minorHAnsi"/>
          <w:color w:val="auto"/>
          <w:sz w:val="21"/>
          <w:szCs w:val="21"/>
        </w:rPr>
      </w:pPr>
      <w:r w:rsidRPr="009506C8">
        <w:rPr>
          <w:rFonts w:ascii="Lucida Bright" w:hAnsi="Lucida Bright" w:cstheme="minorHAnsi"/>
          <w:bCs/>
          <w:color w:val="auto"/>
          <w:sz w:val="21"/>
          <w:szCs w:val="21"/>
        </w:rPr>
        <w:t>Audits are more readily accepted by government departments when they</w:t>
      </w:r>
      <w:r w:rsidR="00447F08" w:rsidRPr="009506C8">
        <w:rPr>
          <w:rFonts w:ascii="Lucida Bright" w:hAnsi="Lucida Bright" w:cstheme="minorHAnsi"/>
          <w:bCs/>
          <w:color w:val="auto"/>
          <w:sz w:val="21"/>
          <w:szCs w:val="21"/>
        </w:rPr>
        <w:t>:</w:t>
      </w:r>
    </w:p>
    <w:p w:rsidR="00287370" w:rsidRPr="001F1BFE" w:rsidRDefault="009506C8" w:rsidP="005D73BF">
      <w:pPr>
        <w:pStyle w:val="Default"/>
        <w:numPr>
          <w:ilvl w:val="0"/>
          <w:numId w:val="11"/>
        </w:numPr>
        <w:spacing w:after="80"/>
        <w:jc w:val="both"/>
        <w:rPr>
          <w:rFonts w:ascii="Lucida Bright" w:hAnsi="Lucida Bright" w:cstheme="minorHAnsi"/>
          <w:color w:val="auto"/>
          <w:sz w:val="21"/>
          <w:szCs w:val="21"/>
        </w:rPr>
      </w:pPr>
      <w:r>
        <w:rPr>
          <w:rFonts w:ascii="Lucida Bright" w:hAnsi="Lucida Bright" w:cstheme="minorHAnsi"/>
          <w:b/>
          <w:bCs/>
          <w:color w:val="auto"/>
          <w:sz w:val="21"/>
          <w:szCs w:val="21"/>
        </w:rPr>
        <w:t>A</w:t>
      </w:r>
      <w:r w:rsidR="00287370" w:rsidRPr="001F1BFE">
        <w:rPr>
          <w:rFonts w:ascii="Lucida Bright" w:hAnsi="Lucida Bright" w:cstheme="minorHAnsi"/>
          <w:b/>
          <w:bCs/>
          <w:color w:val="auto"/>
          <w:sz w:val="21"/>
          <w:szCs w:val="21"/>
        </w:rPr>
        <w:t>dd new knowledge about an area</w:t>
      </w:r>
      <w:r w:rsidR="00287370" w:rsidRPr="001F1BFE">
        <w:rPr>
          <w:rFonts w:ascii="Lucida Bright" w:hAnsi="Lucida Bright" w:cstheme="minorHAnsi"/>
          <w:color w:val="auto"/>
          <w:sz w:val="21"/>
          <w:szCs w:val="21"/>
        </w:rPr>
        <w:t xml:space="preserve">: For example, audits may provide empirical data in a more thorough way than previous studies, or they may cast light on causal chains of which management have been unaware. </w:t>
      </w:r>
    </w:p>
    <w:p w:rsidR="00287370" w:rsidRPr="001F1BFE" w:rsidRDefault="009506C8" w:rsidP="005D73BF">
      <w:pPr>
        <w:pStyle w:val="Default"/>
        <w:numPr>
          <w:ilvl w:val="0"/>
          <w:numId w:val="11"/>
        </w:numPr>
        <w:spacing w:after="80"/>
        <w:jc w:val="both"/>
        <w:rPr>
          <w:rFonts w:ascii="Lucida Bright" w:hAnsi="Lucida Bright" w:cstheme="minorHAnsi"/>
          <w:color w:val="auto"/>
          <w:sz w:val="21"/>
          <w:szCs w:val="21"/>
        </w:rPr>
      </w:pPr>
      <w:r>
        <w:rPr>
          <w:rFonts w:ascii="Lucida Bright" w:hAnsi="Lucida Bright" w:cstheme="minorHAnsi"/>
          <w:b/>
          <w:bCs/>
          <w:color w:val="auto"/>
          <w:sz w:val="21"/>
          <w:szCs w:val="21"/>
        </w:rPr>
        <w:t>I</w:t>
      </w:r>
      <w:r w:rsidR="00287370" w:rsidRPr="001F1BFE">
        <w:rPr>
          <w:rFonts w:ascii="Lucida Bright" w:hAnsi="Lucida Bright" w:cstheme="minorHAnsi"/>
          <w:b/>
          <w:bCs/>
          <w:color w:val="auto"/>
          <w:sz w:val="21"/>
          <w:szCs w:val="21"/>
        </w:rPr>
        <w:t>ncrease focus on an important, but possibly neglected area</w:t>
      </w:r>
      <w:r w:rsidR="00287370" w:rsidRPr="001F1BFE">
        <w:rPr>
          <w:rFonts w:ascii="Lucida Bright" w:hAnsi="Lucida Bright" w:cstheme="minorHAnsi"/>
          <w:color w:val="auto"/>
          <w:sz w:val="21"/>
          <w:szCs w:val="21"/>
        </w:rPr>
        <w:t xml:space="preserve">: Attention to poorly functioning areas may be a source of embarrassment to a ministry. However, some ministries appreciate having an audit shed light on difficult areas. In any case, media coverage gives publicity to audits to attract public and political attention to the environmental area audited. </w:t>
      </w:r>
    </w:p>
    <w:p w:rsidR="00287370" w:rsidRPr="001F1BFE" w:rsidRDefault="009506C8" w:rsidP="005D73BF">
      <w:pPr>
        <w:pStyle w:val="ListParagraph"/>
        <w:numPr>
          <w:ilvl w:val="0"/>
          <w:numId w:val="11"/>
        </w:numPr>
        <w:spacing w:after="80"/>
        <w:jc w:val="both"/>
        <w:rPr>
          <w:rFonts w:ascii="Lucida Bright" w:hAnsi="Lucida Bright" w:cstheme="minorHAnsi"/>
          <w:sz w:val="21"/>
          <w:szCs w:val="21"/>
          <w:lang w:val="en-US"/>
        </w:rPr>
      </w:pPr>
      <w:r>
        <w:rPr>
          <w:rFonts w:ascii="Lucida Bright" w:hAnsi="Lucida Bright" w:cstheme="minorHAnsi"/>
          <w:b/>
          <w:bCs/>
          <w:sz w:val="21"/>
          <w:szCs w:val="21"/>
          <w:lang w:val="en-US"/>
        </w:rPr>
        <w:t>P</w:t>
      </w:r>
      <w:r w:rsidR="00287370" w:rsidRPr="001F1BFE">
        <w:rPr>
          <w:rFonts w:ascii="Lucida Bright" w:hAnsi="Lucida Bright" w:cstheme="minorHAnsi"/>
          <w:b/>
          <w:bCs/>
          <w:sz w:val="21"/>
          <w:szCs w:val="21"/>
          <w:lang w:val="en-US"/>
        </w:rPr>
        <w:t>rovide guidance on improved management by objectives and reporting</w:t>
      </w:r>
      <w:r w:rsidR="00287370" w:rsidRPr="001F1BFE">
        <w:rPr>
          <w:rFonts w:ascii="Lucida Bright" w:hAnsi="Lucida Bright" w:cstheme="minorHAnsi"/>
          <w:sz w:val="21"/>
          <w:szCs w:val="21"/>
          <w:lang w:val="en-US"/>
        </w:rPr>
        <w:t>: Ministries and departments find the guidance provided by audits valuable when deficient management or reporting practices are discovered.</w:t>
      </w:r>
    </w:p>
    <w:p w:rsidR="00BF4A96" w:rsidRPr="001F1BFE" w:rsidRDefault="00BF4A96" w:rsidP="00730E99">
      <w:pPr>
        <w:spacing w:after="80"/>
        <w:rPr>
          <w:rFonts w:ascii="Lucida Bright" w:hAnsi="Lucida Bright"/>
          <w:b/>
          <w:sz w:val="21"/>
          <w:szCs w:val="21"/>
          <w:lang w:val="en-US"/>
        </w:rPr>
      </w:pPr>
    </w:p>
    <w:p w:rsidR="00A24777" w:rsidRPr="00A24777" w:rsidRDefault="00A24777" w:rsidP="00730E99">
      <w:pPr>
        <w:spacing w:after="80"/>
        <w:jc w:val="both"/>
        <w:rPr>
          <w:rFonts w:cstheme="minorHAnsi"/>
          <w:b/>
          <w:lang w:val="en-US"/>
        </w:rPr>
      </w:pPr>
      <w:r w:rsidRPr="001F1BFE">
        <w:rPr>
          <w:rFonts w:ascii="Lucida Bright" w:hAnsi="Lucida Bright" w:cstheme="minorHAnsi"/>
          <w:sz w:val="21"/>
          <w:szCs w:val="21"/>
          <w:lang w:val="en-US"/>
        </w:rPr>
        <w:t>Quality and impact are linked, in the sense that credibility is the foundation for the reliability of all what is written in the report.</w:t>
      </w:r>
      <w:r w:rsidRPr="00A24777">
        <w:rPr>
          <w:rFonts w:cstheme="minorHAnsi"/>
          <w:lang w:val="en-US"/>
        </w:rPr>
        <w:t xml:space="preserve"> </w:t>
      </w:r>
    </w:p>
    <w:p w:rsidR="00BF4A96" w:rsidRDefault="00BF4A96" w:rsidP="00D343AE">
      <w:pPr>
        <w:rPr>
          <w:b/>
          <w:lang w:val="en-US"/>
        </w:rPr>
      </w:pPr>
    </w:p>
    <w:p w:rsidR="00BF4A96" w:rsidRDefault="00BF4A96" w:rsidP="00D343AE">
      <w:pPr>
        <w:rPr>
          <w:b/>
          <w:lang w:val="en-US"/>
        </w:rPr>
      </w:pPr>
    </w:p>
    <w:p w:rsidR="00BF4A96" w:rsidRDefault="00BF4A96" w:rsidP="00D343AE">
      <w:pPr>
        <w:rPr>
          <w:b/>
          <w:lang w:val="en-US"/>
        </w:rPr>
      </w:pPr>
    </w:p>
    <w:p w:rsidR="00BF4A96" w:rsidRDefault="00BF4A96" w:rsidP="00D343AE">
      <w:pPr>
        <w:rPr>
          <w:b/>
          <w:lang w:val="en-US"/>
        </w:rPr>
      </w:pPr>
    </w:p>
    <w:p w:rsidR="00BF4A96" w:rsidRDefault="00BF4A96" w:rsidP="00D343AE">
      <w:pPr>
        <w:rPr>
          <w:b/>
          <w:lang w:val="en-US"/>
        </w:rPr>
      </w:pPr>
    </w:p>
    <w:p w:rsidR="00BF4A96" w:rsidRDefault="00BF4A96" w:rsidP="00D343AE">
      <w:pPr>
        <w:rPr>
          <w:b/>
          <w:lang w:val="en-US"/>
        </w:rPr>
      </w:pPr>
    </w:p>
    <w:p w:rsidR="00A24777" w:rsidRDefault="00A24777" w:rsidP="00D343AE">
      <w:pPr>
        <w:rPr>
          <w:b/>
          <w:lang w:val="en-US"/>
        </w:rPr>
      </w:pPr>
    </w:p>
    <w:p w:rsidR="00E8386E" w:rsidRDefault="00E8386E" w:rsidP="00D343AE">
      <w:pPr>
        <w:rPr>
          <w:b/>
          <w:lang w:val="en-US"/>
        </w:rPr>
      </w:pPr>
    </w:p>
    <w:p w:rsidR="00E8386E" w:rsidRDefault="00E8386E" w:rsidP="00D343AE">
      <w:pPr>
        <w:rPr>
          <w:b/>
          <w:lang w:val="en-US"/>
        </w:rPr>
      </w:pPr>
    </w:p>
    <w:p w:rsidR="00E375F8" w:rsidRDefault="00E375F8" w:rsidP="00D343AE">
      <w:pPr>
        <w:rPr>
          <w:b/>
          <w:lang w:val="en-US"/>
        </w:rPr>
      </w:pPr>
    </w:p>
    <w:p w:rsidR="00E375F8" w:rsidRDefault="00E375F8" w:rsidP="00D343AE">
      <w:pPr>
        <w:rPr>
          <w:b/>
          <w:lang w:val="en-US"/>
        </w:rPr>
      </w:pPr>
    </w:p>
    <w:p w:rsidR="00E375F8" w:rsidRDefault="00E375F8" w:rsidP="00D343AE">
      <w:pPr>
        <w:rPr>
          <w:b/>
          <w:lang w:val="en-US"/>
        </w:rPr>
      </w:pPr>
    </w:p>
    <w:p w:rsidR="00E375F8" w:rsidRDefault="00E375F8" w:rsidP="00D343AE">
      <w:pPr>
        <w:rPr>
          <w:b/>
          <w:lang w:val="en-US"/>
        </w:rPr>
      </w:pPr>
    </w:p>
    <w:p w:rsidR="00FA07D4" w:rsidRDefault="00FA07D4" w:rsidP="00D343AE">
      <w:pPr>
        <w:rPr>
          <w:b/>
          <w:lang w:val="en-US"/>
        </w:rPr>
      </w:pPr>
    </w:p>
    <w:p w:rsidR="00FA07D4" w:rsidRDefault="00FA07D4" w:rsidP="00D343AE">
      <w:pPr>
        <w:rPr>
          <w:b/>
          <w:lang w:val="en-US"/>
        </w:rPr>
      </w:pPr>
    </w:p>
    <w:p w:rsidR="00FA07D4" w:rsidRDefault="00FA07D4" w:rsidP="00D343AE">
      <w:pPr>
        <w:rPr>
          <w:b/>
          <w:lang w:val="en-US"/>
        </w:rPr>
      </w:pPr>
    </w:p>
    <w:p w:rsidR="00FA07D4" w:rsidRDefault="00FA07D4" w:rsidP="00D343AE">
      <w:pPr>
        <w:rPr>
          <w:b/>
          <w:lang w:val="en-US"/>
        </w:rPr>
      </w:pPr>
    </w:p>
    <w:p w:rsidR="00FA07D4" w:rsidRDefault="00FA07D4" w:rsidP="00D343AE">
      <w:pPr>
        <w:rPr>
          <w:b/>
          <w:lang w:val="en-US"/>
        </w:rPr>
      </w:pPr>
    </w:p>
    <w:p w:rsidR="00FA07D4" w:rsidRDefault="00FA07D4" w:rsidP="00D343AE">
      <w:pPr>
        <w:rPr>
          <w:b/>
          <w:lang w:val="en-US"/>
        </w:rPr>
      </w:pPr>
    </w:p>
    <w:p w:rsidR="003A7ECF" w:rsidRDefault="003A7ECF" w:rsidP="00D343AE">
      <w:pPr>
        <w:rPr>
          <w:b/>
          <w:lang w:val="en-US"/>
        </w:rPr>
      </w:pPr>
    </w:p>
    <w:tbl>
      <w:tblPr>
        <w:tblStyle w:val="TableGrid"/>
        <w:tblW w:w="9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9948"/>
        <w:gridCol w:w="12"/>
      </w:tblGrid>
      <w:tr w:rsidR="00BB786E" w:rsidRPr="006D4D9B" w:rsidTr="003A7ECF">
        <w:trPr>
          <w:trHeight w:val="535"/>
          <w:jc w:val="center"/>
        </w:trPr>
        <w:tc>
          <w:tcPr>
            <w:tcW w:w="9960" w:type="dxa"/>
            <w:gridSpan w:val="2"/>
            <w:shd w:val="clear" w:color="auto" w:fill="2F5496" w:themeFill="accent5" w:themeFillShade="BF"/>
            <w:vAlign w:val="center"/>
          </w:tcPr>
          <w:p w:rsidR="00BB786E" w:rsidRPr="003B2094" w:rsidRDefault="00CC6EBB" w:rsidP="009506C8">
            <w:pPr>
              <w:ind w:left="348" w:right="348"/>
              <w:jc w:val="center"/>
              <w:rPr>
                <w:rFonts w:ascii="Lucida Bright" w:hAnsi="Lucida Bright" w:cs="Estrangelo Edessa"/>
                <w:b/>
                <w:color w:val="FFFFFF" w:themeColor="background1"/>
                <w:lang w:val="en-US"/>
              </w:rPr>
            </w:pPr>
            <w:r w:rsidRPr="00CC6EBB">
              <w:rPr>
                <w:rFonts w:ascii="Lucida Bright" w:hAnsi="Lucida Bright" w:cs="Estrangelo Edessa"/>
                <w:b/>
                <w:color w:val="FFFFFF" w:themeColor="background1"/>
                <w:sz w:val="32"/>
                <w:lang w:val="en-US"/>
              </w:rPr>
              <w:t>Chapter 2  The Foundations of a Successful Environmental Performance Audit</w:t>
            </w:r>
          </w:p>
        </w:tc>
      </w:tr>
      <w:tr w:rsidR="00BB786E" w:rsidRPr="006D4D9B" w:rsidTr="003A7ECF">
        <w:trPr>
          <w:gridAfter w:val="1"/>
          <w:wAfter w:w="12" w:type="dxa"/>
          <w:trHeight w:val="254"/>
          <w:jc w:val="center"/>
        </w:trPr>
        <w:tc>
          <w:tcPr>
            <w:tcW w:w="9948" w:type="dxa"/>
            <w:shd w:val="clear" w:color="auto" w:fill="8EAADB" w:themeFill="accent5" w:themeFillTint="99"/>
          </w:tcPr>
          <w:p w:rsidR="00BB786E" w:rsidRDefault="00BB786E" w:rsidP="00730E99">
            <w:pPr>
              <w:jc w:val="center"/>
              <w:rPr>
                <w:lang w:val="en-US"/>
              </w:rPr>
            </w:pPr>
          </w:p>
        </w:tc>
      </w:tr>
    </w:tbl>
    <w:p w:rsidR="007E592D" w:rsidRDefault="007E592D" w:rsidP="007E4145">
      <w:pPr>
        <w:jc w:val="both"/>
        <w:rPr>
          <w:lang w:val="en-US"/>
        </w:rPr>
      </w:pPr>
    </w:p>
    <w:p w:rsidR="00FA7212" w:rsidRPr="001F1BFE" w:rsidRDefault="00FA7212" w:rsidP="00730E99">
      <w:pPr>
        <w:spacing w:after="80"/>
        <w:jc w:val="both"/>
        <w:rPr>
          <w:rFonts w:ascii="Lucida Bright" w:hAnsi="Lucida Bright"/>
          <w:sz w:val="21"/>
          <w:szCs w:val="21"/>
          <w:lang w:val="en-US"/>
        </w:rPr>
      </w:pPr>
      <w:r w:rsidRPr="001F1BFE">
        <w:rPr>
          <w:rFonts w:ascii="Lucida Bright" w:hAnsi="Lucida Bright"/>
          <w:sz w:val="21"/>
          <w:szCs w:val="21"/>
          <w:lang w:val="en-US"/>
        </w:rPr>
        <w:t xml:space="preserve">Performance </w:t>
      </w:r>
      <w:r w:rsidR="007E592D" w:rsidRPr="001F1BFE">
        <w:rPr>
          <w:rFonts w:ascii="Lucida Bright" w:hAnsi="Lucida Bright"/>
          <w:sz w:val="21"/>
          <w:szCs w:val="21"/>
          <w:lang w:val="en-US"/>
        </w:rPr>
        <w:t xml:space="preserve">and environmental </w:t>
      </w:r>
      <w:r w:rsidRPr="001F1BFE">
        <w:rPr>
          <w:rFonts w:ascii="Lucida Bright" w:hAnsi="Lucida Bright"/>
          <w:sz w:val="21"/>
          <w:szCs w:val="21"/>
          <w:lang w:val="en-US"/>
        </w:rPr>
        <w:t xml:space="preserve">audits are diverse and focus on a wide variety of topics. One audit will focus on a single question in a single departmental program, while another will look at several complex issues in a number of programs manages by many departments. Some audits focus on economy or effectiveness, while others focus on efficiency. Many audits are about compliance with policies, laws, and regulations while others focus on the management systems and controls that support such compliance. Most look at results. While environmental performance audit deal with a specialized subject matter, they also fall in the categories listed above, according to their focus and scope. </w:t>
      </w:r>
    </w:p>
    <w:p w:rsidR="00FA7212" w:rsidRDefault="00FA7212" w:rsidP="00730E99">
      <w:pPr>
        <w:spacing w:after="80"/>
        <w:jc w:val="both"/>
        <w:rPr>
          <w:rFonts w:ascii="Lucida Bright" w:hAnsi="Lucida Bright"/>
          <w:lang w:val="en-US"/>
        </w:rPr>
      </w:pPr>
      <w:r w:rsidRPr="001F1BFE">
        <w:rPr>
          <w:rFonts w:ascii="Lucida Bright" w:hAnsi="Lucida Bright"/>
          <w:sz w:val="21"/>
          <w:szCs w:val="21"/>
          <w:lang w:val="en-US"/>
        </w:rPr>
        <w:t>Whatever the audits’ form, extent</w:t>
      </w:r>
      <w:r w:rsidR="004C6D27" w:rsidRPr="001F1BFE">
        <w:rPr>
          <w:rFonts w:ascii="Lucida Bright" w:hAnsi="Lucida Bright"/>
          <w:sz w:val="21"/>
          <w:szCs w:val="21"/>
          <w:lang w:val="en-US"/>
        </w:rPr>
        <w:t xml:space="preserve">, or focus, the success of all performance audits rest on the same necessary foundations: a solid methodology; qualified people, and a sound knowledge of the subject matter. </w:t>
      </w:r>
    </w:p>
    <w:p w:rsidR="00E8386E" w:rsidRPr="00730E99" w:rsidRDefault="00E8386E" w:rsidP="00730E99">
      <w:pPr>
        <w:spacing w:after="80"/>
        <w:jc w:val="both"/>
        <w:rPr>
          <w:rFonts w:ascii="Lucida Bright" w:hAnsi="Lucida Bright"/>
          <w:lang w:val="en-US"/>
        </w:rPr>
      </w:pPr>
    </w:p>
    <w:p w:rsidR="004C6D27" w:rsidRPr="00E8386E" w:rsidRDefault="00BF4A96" w:rsidP="00730E99">
      <w:pPr>
        <w:spacing w:after="80"/>
        <w:jc w:val="both"/>
        <w:rPr>
          <w:rFonts w:ascii="Lucida Bright" w:hAnsi="Lucida Bright"/>
          <w:b/>
          <w:color w:val="2F5496" w:themeColor="accent5" w:themeShade="BF"/>
          <w:lang w:val="en-US"/>
        </w:rPr>
      </w:pPr>
      <w:r w:rsidRPr="00E8386E">
        <w:rPr>
          <w:rFonts w:ascii="Lucida Bright" w:hAnsi="Lucida Bright"/>
          <w:b/>
          <w:color w:val="2F5496" w:themeColor="accent5" w:themeShade="BF"/>
          <w:sz w:val="24"/>
          <w:lang w:val="en-US"/>
        </w:rPr>
        <w:t xml:space="preserve">2.1. </w:t>
      </w:r>
      <w:r w:rsidR="004C6D27" w:rsidRPr="00E8386E">
        <w:rPr>
          <w:rFonts w:ascii="Lucida Bright" w:hAnsi="Lucida Bright"/>
          <w:b/>
          <w:color w:val="2F5496" w:themeColor="accent5" w:themeShade="BF"/>
          <w:sz w:val="24"/>
          <w:lang w:val="en-US"/>
        </w:rPr>
        <w:t>Solid methodology</w:t>
      </w:r>
      <w:r w:rsidR="004C6D27" w:rsidRPr="00E8386E">
        <w:rPr>
          <w:rFonts w:ascii="Lucida Bright" w:hAnsi="Lucida Bright"/>
          <w:b/>
          <w:color w:val="2F5496" w:themeColor="accent5" w:themeShade="BF"/>
          <w:lang w:val="en-US"/>
        </w:rPr>
        <w:t xml:space="preserve"> </w:t>
      </w:r>
    </w:p>
    <w:p w:rsidR="004C6D27" w:rsidRPr="001F1BFE" w:rsidRDefault="004C6D27" w:rsidP="00730E99">
      <w:p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Methodology is the major foundation of the quality of the audit. As such, Audit Offices recognize the importance of solid methodology. Indeed, methodology that complies with professional standards, adopts best practices, and reflects key principles </w:t>
      </w:r>
      <w:r w:rsidR="006A288F" w:rsidRPr="001F1BFE">
        <w:rPr>
          <w:rFonts w:ascii="Lucida Bright" w:hAnsi="Lucida Bright" w:cstheme="minorHAnsi"/>
          <w:sz w:val="21"/>
          <w:szCs w:val="21"/>
          <w:lang w:val="en-US"/>
        </w:rPr>
        <w:t>of quality</w:t>
      </w:r>
      <w:r w:rsidRPr="001F1BFE">
        <w:rPr>
          <w:rFonts w:ascii="Lucida Bright" w:hAnsi="Lucida Bright" w:cstheme="minorHAnsi"/>
          <w:sz w:val="21"/>
          <w:szCs w:val="21"/>
          <w:lang w:val="en-US"/>
        </w:rPr>
        <w:t xml:space="preserve"> assurance and quality control will enhance the capacity of auditors to add value and to bring about change through their audits. The audit methodologies used by SAIs are </w:t>
      </w:r>
      <w:r w:rsidR="006A288F" w:rsidRPr="001F1BFE">
        <w:rPr>
          <w:rFonts w:ascii="Lucida Bright" w:hAnsi="Lucida Bright" w:cstheme="minorHAnsi"/>
          <w:sz w:val="21"/>
          <w:szCs w:val="21"/>
          <w:lang w:val="en-US"/>
        </w:rPr>
        <w:t xml:space="preserve">mostly </w:t>
      </w:r>
      <w:r w:rsidRPr="001F1BFE">
        <w:rPr>
          <w:rFonts w:ascii="Lucida Bright" w:hAnsi="Lucida Bright" w:cstheme="minorHAnsi"/>
          <w:sz w:val="21"/>
          <w:szCs w:val="21"/>
          <w:lang w:val="en-US"/>
        </w:rPr>
        <w:t xml:space="preserve">based on </w:t>
      </w:r>
      <w:r w:rsidR="006A288F" w:rsidRPr="001F1BFE">
        <w:rPr>
          <w:rFonts w:ascii="Lucida Bright" w:hAnsi="Lucida Bright" w:cstheme="minorHAnsi"/>
          <w:sz w:val="21"/>
          <w:szCs w:val="21"/>
          <w:lang w:val="en-US"/>
        </w:rPr>
        <w:t xml:space="preserve">the auditing standards of the International Organisation of Supreme Audit Institutions (INTOSAI), the ISSAIs.  Some SAIs have been applying the methodology of the International Standard on Auditing (ISA). Others, </w:t>
      </w:r>
      <w:r w:rsidR="007E592D" w:rsidRPr="001F1BFE">
        <w:rPr>
          <w:rFonts w:ascii="Lucida Bright" w:hAnsi="Lucida Bright" w:cstheme="minorHAnsi"/>
          <w:sz w:val="21"/>
          <w:szCs w:val="21"/>
          <w:lang w:val="en-US"/>
        </w:rPr>
        <w:t>for instance</w:t>
      </w:r>
      <w:r w:rsidR="006A288F" w:rsidRPr="001F1BFE">
        <w:rPr>
          <w:rFonts w:ascii="Lucida Bright" w:hAnsi="Lucida Bright" w:cstheme="minorHAnsi"/>
          <w:sz w:val="21"/>
          <w:szCs w:val="21"/>
          <w:lang w:val="en-US"/>
        </w:rPr>
        <w:t xml:space="preserve"> SAI of Canada, are applying specific standards. </w:t>
      </w:r>
      <w:r w:rsidR="007E592D" w:rsidRPr="001F1BFE">
        <w:rPr>
          <w:rFonts w:ascii="Lucida Bright" w:hAnsi="Lucida Bright" w:cstheme="minorHAnsi"/>
          <w:sz w:val="21"/>
          <w:szCs w:val="21"/>
          <w:lang w:val="en-US"/>
        </w:rPr>
        <w:t>T</w:t>
      </w:r>
      <w:r w:rsidR="006A288F" w:rsidRPr="001F1BFE">
        <w:rPr>
          <w:rFonts w:ascii="Lucida Bright" w:hAnsi="Lucida Bright" w:cstheme="minorHAnsi"/>
          <w:sz w:val="21"/>
          <w:szCs w:val="21"/>
          <w:lang w:val="en-US"/>
        </w:rPr>
        <w:t xml:space="preserve">he audit methodologies used in Canadian legislative Audit Offices are based on the Chartered Professional Accountant Canada (formerly Canadian Institute of Chartered Accountants) auditing standards. </w:t>
      </w:r>
    </w:p>
    <w:p w:rsidR="00763969" w:rsidRPr="001F1BFE" w:rsidRDefault="008F6A40" w:rsidP="00730E99">
      <w:p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To be more effective, SAIs usually ensure that their respective State audit legislation is in line with the Lima Declaration of Auditing Precepts and other INTOSAI Auditing Standards</w:t>
      </w:r>
      <w:r w:rsidR="000F1DCF" w:rsidRPr="001F1BFE">
        <w:rPr>
          <w:rFonts w:ascii="Lucida Bright" w:hAnsi="Lucida Bright" w:cstheme="minorHAnsi"/>
          <w:sz w:val="21"/>
          <w:szCs w:val="21"/>
          <w:lang w:val="en-US"/>
        </w:rPr>
        <w:t xml:space="preserve"> applicable to environmental or performance auditing</w:t>
      </w:r>
      <w:r w:rsidRPr="001F1BFE">
        <w:rPr>
          <w:rFonts w:ascii="Lucida Bright" w:hAnsi="Lucida Bright" w:cstheme="minorHAnsi"/>
          <w:sz w:val="21"/>
          <w:szCs w:val="21"/>
          <w:lang w:val="en-US"/>
        </w:rPr>
        <w:t xml:space="preserve">. Where cases of inconsistencies </w:t>
      </w:r>
      <w:r w:rsidRPr="001F1BFE">
        <w:rPr>
          <w:rFonts w:ascii="Lucida Bright" w:hAnsi="Lucida Bright" w:cstheme="minorHAnsi"/>
          <w:sz w:val="21"/>
          <w:szCs w:val="21"/>
          <w:lang w:val="en-US"/>
        </w:rPr>
        <w:lastRenderedPageBreak/>
        <w:t xml:space="preserve">exist, SAIs should encourage the undertaking of the necessary legislative amendments by parliament or other relevant authorities.  </w:t>
      </w:r>
      <w:r w:rsidR="00763969" w:rsidRPr="001F1BFE">
        <w:rPr>
          <w:rFonts w:ascii="Lucida Bright" w:hAnsi="Lucida Bright" w:cstheme="minorHAnsi"/>
          <w:sz w:val="21"/>
          <w:szCs w:val="21"/>
          <w:lang w:val="en-US"/>
        </w:rPr>
        <w:t>Th</w:t>
      </w:r>
      <w:r w:rsidR="007E592D" w:rsidRPr="001F1BFE">
        <w:rPr>
          <w:rFonts w:ascii="Lucida Bright" w:hAnsi="Lucida Bright" w:cstheme="minorHAnsi"/>
          <w:sz w:val="21"/>
          <w:szCs w:val="21"/>
          <w:lang w:val="en-US"/>
        </w:rPr>
        <w:t>i</w:t>
      </w:r>
      <w:r w:rsidR="00763969" w:rsidRPr="001F1BFE">
        <w:rPr>
          <w:rFonts w:ascii="Lucida Bright" w:hAnsi="Lucida Bright" w:cstheme="minorHAnsi"/>
          <w:sz w:val="21"/>
          <w:szCs w:val="21"/>
          <w:lang w:val="en-US"/>
        </w:rPr>
        <w:t xml:space="preserve">s requirement is helpful </w:t>
      </w:r>
      <w:r w:rsidR="007E592D" w:rsidRPr="001F1BFE">
        <w:rPr>
          <w:rFonts w:ascii="Lucida Bright" w:hAnsi="Lucida Bright" w:cstheme="minorHAnsi"/>
          <w:sz w:val="21"/>
          <w:szCs w:val="21"/>
          <w:lang w:val="en-US"/>
        </w:rPr>
        <w:t xml:space="preserve">to </w:t>
      </w:r>
      <w:r w:rsidR="00763969" w:rsidRPr="001F1BFE">
        <w:rPr>
          <w:rFonts w:ascii="Lucida Bright" w:hAnsi="Lucida Bright" w:cstheme="minorHAnsi"/>
          <w:sz w:val="21"/>
          <w:szCs w:val="21"/>
          <w:lang w:val="en-US"/>
        </w:rPr>
        <w:t>enable that SAIs should only carry out audits for which they have legal authority. Many SAIs have even gone further in applying manuals and guidance materials based on the applicable standards. These documents give precise in</w:t>
      </w:r>
      <w:r w:rsidR="00424F21" w:rsidRPr="001F1BFE">
        <w:rPr>
          <w:rFonts w:ascii="Lucida Bright" w:hAnsi="Lucida Bright" w:cstheme="minorHAnsi"/>
          <w:sz w:val="21"/>
          <w:szCs w:val="21"/>
          <w:lang w:val="en-US"/>
        </w:rPr>
        <w:t xml:space="preserve">dications </w:t>
      </w:r>
      <w:r w:rsidR="00763969" w:rsidRPr="001F1BFE">
        <w:rPr>
          <w:rFonts w:ascii="Lucida Bright" w:hAnsi="Lucida Bright" w:cstheme="minorHAnsi"/>
          <w:sz w:val="21"/>
          <w:szCs w:val="21"/>
          <w:lang w:val="en-US"/>
        </w:rPr>
        <w:t xml:space="preserve">on how to plan, execute, report or follow up audits. </w:t>
      </w:r>
    </w:p>
    <w:p w:rsidR="00763969" w:rsidRPr="00730E99" w:rsidRDefault="00763969" w:rsidP="00730E99">
      <w:pPr>
        <w:spacing w:after="80"/>
        <w:jc w:val="both"/>
        <w:rPr>
          <w:rFonts w:ascii="Lucida Bright" w:hAnsi="Lucida Bright" w:cs="Times New Roman"/>
          <w:lang w:val="en-US"/>
        </w:rPr>
      </w:pPr>
    </w:p>
    <w:p w:rsidR="006A288F" w:rsidRPr="00E8386E" w:rsidRDefault="007E592D" w:rsidP="00730E99">
      <w:pPr>
        <w:spacing w:after="80"/>
        <w:jc w:val="both"/>
        <w:rPr>
          <w:rFonts w:ascii="Lucida Bright" w:hAnsi="Lucida Bright"/>
          <w:b/>
          <w:color w:val="2F5496" w:themeColor="accent5" w:themeShade="BF"/>
          <w:sz w:val="24"/>
          <w:lang w:val="en-US"/>
        </w:rPr>
      </w:pPr>
      <w:r w:rsidRPr="00E8386E">
        <w:rPr>
          <w:rFonts w:ascii="Lucida Bright" w:hAnsi="Lucida Bright"/>
          <w:b/>
          <w:color w:val="2F5496" w:themeColor="accent5" w:themeShade="BF"/>
          <w:sz w:val="24"/>
          <w:lang w:val="en-US"/>
        </w:rPr>
        <w:t>2.2</w:t>
      </w:r>
      <w:r w:rsidR="009F5716" w:rsidRPr="00E8386E">
        <w:rPr>
          <w:rFonts w:ascii="Lucida Bright" w:hAnsi="Lucida Bright"/>
          <w:b/>
          <w:color w:val="2F5496" w:themeColor="accent5" w:themeShade="BF"/>
          <w:sz w:val="24"/>
          <w:lang w:val="en-US"/>
        </w:rPr>
        <w:t>.</w:t>
      </w:r>
      <w:r w:rsidRPr="00E8386E">
        <w:rPr>
          <w:rFonts w:ascii="Lucida Bright" w:hAnsi="Lucida Bright"/>
          <w:b/>
          <w:color w:val="2F5496" w:themeColor="accent5" w:themeShade="BF"/>
          <w:sz w:val="24"/>
          <w:lang w:val="en-US"/>
        </w:rPr>
        <w:t xml:space="preserve"> </w:t>
      </w:r>
      <w:r w:rsidR="005D30F5" w:rsidRPr="00E8386E">
        <w:rPr>
          <w:rFonts w:ascii="Lucida Bright" w:hAnsi="Lucida Bright"/>
          <w:b/>
          <w:color w:val="2F5496" w:themeColor="accent5" w:themeShade="BF"/>
          <w:sz w:val="24"/>
          <w:lang w:val="en-US"/>
        </w:rPr>
        <w:t>Q</w:t>
      </w:r>
      <w:r w:rsidR="006A288F" w:rsidRPr="00E8386E">
        <w:rPr>
          <w:rFonts w:ascii="Lucida Bright" w:hAnsi="Lucida Bright"/>
          <w:b/>
          <w:color w:val="2F5496" w:themeColor="accent5" w:themeShade="BF"/>
          <w:sz w:val="24"/>
          <w:lang w:val="en-US"/>
        </w:rPr>
        <w:t>ua</w:t>
      </w:r>
      <w:r w:rsidR="005D30F5" w:rsidRPr="00E8386E">
        <w:rPr>
          <w:rFonts w:ascii="Lucida Bright" w:hAnsi="Lucida Bright"/>
          <w:b/>
          <w:color w:val="2F5496" w:themeColor="accent5" w:themeShade="BF"/>
          <w:sz w:val="24"/>
          <w:lang w:val="en-US"/>
        </w:rPr>
        <w:t xml:space="preserve">lified </w:t>
      </w:r>
      <w:r w:rsidRPr="00E8386E">
        <w:rPr>
          <w:rFonts w:ascii="Lucida Bright" w:hAnsi="Lucida Bright"/>
          <w:b/>
          <w:color w:val="2F5496" w:themeColor="accent5" w:themeShade="BF"/>
          <w:sz w:val="24"/>
          <w:lang w:val="en-US"/>
        </w:rPr>
        <w:t xml:space="preserve">personnel  </w:t>
      </w:r>
      <w:r w:rsidR="005D30F5" w:rsidRPr="00E8386E">
        <w:rPr>
          <w:rFonts w:ascii="Lucida Bright" w:hAnsi="Lucida Bright"/>
          <w:b/>
          <w:color w:val="2F5496" w:themeColor="accent5" w:themeShade="BF"/>
          <w:sz w:val="24"/>
          <w:lang w:val="en-US"/>
        </w:rPr>
        <w:t xml:space="preserve"> </w:t>
      </w:r>
    </w:p>
    <w:p w:rsidR="00763969" w:rsidRPr="001F1BFE" w:rsidRDefault="00516747" w:rsidP="00730E99">
      <w:pPr>
        <w:spacing w:after="80"/>
        <w:jc w:val="both"/>
        <w:rPr>
          <w:rFonts w:ascii="Lucida Bright" w:hAnsi="Lucida Bright"/>
          <w:sz w:val="21"/>
          <w:szCs w:val="21"/>
          <w:lang w:val="en-US"/>
        </w:rPr>
      </w:pPr>
      <w:r w:rsidRPr="001F1BFE">
        <w:rPr>
          <w:rFonts w:ascii="Lucida Bright" w:hAnsi="Lucida Bright"/>
          <w:sz w:val="21"/>
          <w:szCs w:val="21"/>
          <w:lang w:val="en-US"/>
        </w:rPr>
        <w:t xml:space="preserve">To apply audit methodology as intended and complete audits in a timely manner, strong audit teams are required. These teams must consist of the right people with the right skills for each particular project. The most effective performance auditors usually possess a combination of key skills that they apply during all phases of an audit, particularly: </w:t>
      </w:r>
    </w:p>
    <w:p w:rsidR="00763969" w:rsidRPr="001F1BFE" w:rsidRDefault="00516747" w:rsidP="005D73BF">
      <w:pPr>
        <w:pStyle w:val="ListParagraph"/>
        <w:numPr>
          <w:ilvl w:val="0"/>
          <w:numId w:val="2"/>
        </w:num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professional judgment; </w:t>
      </w:r>
    </w:p>
    <w:p w:rsidR="00763969" w:rsidRPr="001F1BFE" w:rsidRDefault="00516747" w:rsidP="005D73BF">
      <w:pPr>
        <w:pStyle w:val="ListParagraph"/>
        <w:numPr>
          <w:ilvl w:val="0"/>
          <w:numId w:val="2"/>
        </w:num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critical thinking; </w:t>
      </w:r>
    </w:p>
    <w:p w:rsidR="00763969" w:rsidRPr="001F1BFE" w:rsidRDefault="00516747" w:rsidP="005D73BF">
      <w:pPr>
        <w:pStyle w:val="ListParagraph"/>
        <w:numPr>
          <w:ilvl w:val="0"/>
          <w:numId w:val="2"/>
        </w:num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creativity and innovation; </w:t>
      </w:r>
    </w:p>
    <w:p w:rsidR="00763969" w:rsidRPr="001F1BFE" w:rsidRDefault="00516747" w:rsidP="005D73BF">
      <w:pPr>
        <w:pStyle w:val="ListParagraph"/>
        <w:numPr>
          <w:ilvl w:val="0"/>
          <w:numId w:val="2"/>
        </w:num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ability to lead and supervise, and </w:t>
      </w:r>
    </w:p>
    <w:p w:rsidR="005D30F5" w:rsidRPr="001F1BFE" w:rsidRDefault="00516747" w:rsidP="005D73BF">
      <w:pPr>
        <w:pStyle w:val="ListParagraph"/>
        <w:numPr>
          <w:ilvl w:val="0"/>
          <w:numId w:val="2"/>
        </w:numPr>
        <w:spacing w:after="80"/>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ability to manage relationships and communications, both internally and externally (with departments and agencies). </w:t>
      </w:r>
      <w:r w:rsidR="00763969" w:rsidRPr="001F1BFE">
        <w:rPr>
          <w:rFonts w:ascii="Lucida Bright" w:hAnsi="Lucida Bright" w:cstheme="minorHAnsi"/>
          <w:sz w:val="21"/>
          <w:szCs w:val="21"/>
          <w:lang w:val="en-US"/>
        </w:rPr>
        <w:t xml:space="preserve"> </w:t>
      </w:r>
    </w:p>
    <w:p w:rsidR="00424F21" w:rsidRPr="001F1BFE" w:rsidRDefault="00424F21" w:rsidP="00730E99">
      <w:p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For </w:t>
      </w:r>
      <w:r w:rsidR="00A379C6" w:rsidRPr="001F1BFE">
        <w:rPr>
          <w:rFonts w:ascii="Lucida Bright" w:hAnsi="Lucida Bright" w:cstheme="minorHAnsi"/>
          <w:sz w:val="21"/>
          <w:szCs w:val="21"/>
          <w:lang w:val="en-US"/>
        </w:rPr>
        <w:t xml:space="preserve">many SAIs, persons with suitable qualifications, skills, competence and aptitude for audit work are being recruited according to their needs. SAIs </w:t>
      </w:r>
      <w:r w:rsidRPr="001F1BFE">
        <w:rPr>
          <w:rFonts w:ascii="Lucida Bright" w:hAnsi="Lucida Bright" w:cstheme="minorHAnsi"/>
          <w:sz w:val="21"/>
          <w:szCs w:val="21"/>
          <w:lang w:val="en-US"/>
        </w:rPr>
        <w:t xml:space="preserve">that are </w:t>
      </w:r>
      <w:r w:rsidR="00A379C6" w:rsidRPr="001F1BFE">
        <w:rPr>
          <w:rFonts w:ascii="Lucida Bright" w:hAnsi="Lucida Bright" w:cstheme="minorHAnsi"/>
          <w:sz w:val="21"/>
          <w:szCs w:val="21"/>
          <w:lang w:val="en-US"/>
        </w:rPr>
        <w:t xml:space="preserve">applying such measures have </w:t>
      </w:r>
      <w:r w:rsidRPr="001F1BFE">
        <w:rPr>
          <w:rFonts w:ascii="Lucida Bright" w:hAnsi="Lucida Bright" w:cstheme="minorHAnsi"/>
          <w:sz w:val="21"/>
          <w:szCs w:val="21"/>
          <w:lang w:val="en-US"/>
        </w:rPr>
        <w:t xml:space="preserve">also </w:t>
      </w:r>
      <w:r w:rsidR="00A379C6" w:rsidRPr="001F1BFE">
        <w:rPr>
          <w:rFonts w:ascii="Lucida Bright" w:hAnsi="Lucida Bright" w:cstheme="minorHAnsi"/>
          <w:sz w:val="21"/>
          <w:szCs w:val="21"/>
          <w:lang w:val="en-US"/>
        </w:rPr>
        <w:t xml:space="preserve">set up professional recruitment procedures ensure that the right staff are engaged. </w:t>
      </w:r>
      <w:r w:rsidRPr="001F1BFE">
        <w:rPr>
          <w:rFonts w:ascii="Lucida Bright" w:hAnsi="Lucida Bright" w:cstheme="minorHAnsi"/>
          <w:sz w:val="21"/>
          <w:szCs w:val="21"/>
          <w:lang w:val="en-US"/>
        </w:rPr>
        <w:t>But for most</w:t>
      </w:r>
      <w:r w:rsidR="00A379C6" w:rsidRPr="001F1BFE">
        <w:rPr>
          <w:rFonts w:ascii="Lucida Bright" w:hAnsi="Lucida Bright" w:cstheme="minorHAnsi"/>
          <w:sz w:val="21"/>
          <w:szCs w:val="21"/>
          <w:lang w:val="en-US"/>
        </w:rPr>
        <w:t xml:space="preserve"> of the </w:t>
      </w:r>
      <w:r w:rsidR="00F52226" w:rsidRPr="001F1BFE">
        <w:rPr>
          <w:rFonts w:ascii="Lucida Bright" w:hAnsi="Lucida Bright" w:cstheme="minorHAnsi"/>
          <w:sz w:val="21"/>
          <w:szCs w:val="21"/>
          <w:lang w:val="en-US"/>
        </w:rPr>
        <w:t>SAIs</w:t>
      </w:r>
      <w:r w:rsidRPr="001F1BFE">
        <w:rPr>
          <w:rFonts w:ascii="Lucida Bright" w:hAnsi="Lucida Bright" w:cstheme="minorHAnsi"/>
          <w:sz w:val="21"/>
          <w:szCs w:val="21"/>
          <w:lang w:val="en-US"/>
        </w:rPr>
        <w:t xml:space="preserve">, having a qualified staff for environmental audits comes as a result of in-SAI (both formal and on-the-job)  training or out-sourced training, regular benchmarking through study tours to other SAIs, regular cooperation with specialized organizations, or even networking with other experienced environmental auditors. </w:t>
      </w:r>
    </w:p>
    <w:p w:rsidR="00EC60B3" w:rsidRPr="001F1BFE" w:rsidRDefault="00EC60B3" w:rsidP="00730E99">
      <w:pPr>
        <w:autoSpaceDE w:val="0"/>
        <w:autoSpaceDN w:val="0"/>
        <w:adjustRightInd w:val="0"/>
        <w:spacing w:after="80" w:line="240" w:lineRule="auto"/>
        <w:jc w:val="both"/>
        <w:rPr>
          <w:rFonts w:ascii="Lucida Bright" w:hAnsi="Lucida Bright" w:cstheme="minorHAnsi"/>
          <w:sz w:val="21"/>
          <w:szCs w:val="21"/>
          <w:lang w:val="en-US"/>
        </w:rPr>
      </w:pPr>
    </w:p>
    <w:p w:rsidR="00424F21" w:rsidRPr="001F1BFE" w:rsidRDefault="00424F21" w:rsidP="00730E99">
      <w:p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 Whatever the chosen solution, </w:t>
      </w:r>
      <w:r w:rsidR="007E592D" w:rsidRPr="001F1BFE">
        <w:rPr>
          <w:rFonts w:ascii="Lucida Bright" w:hAnsi="Lucida Bright" w:cstheme="minorHAnsi"/>
          <w:sz w:val="21"/>
          <w:szCs w:val="21"/>
          <w:lang w:val="en-US"/>
        </w:rPr>
        <w:t>SAIs</w:t>
      </w:r>
      <w:r w:rsidRPr="001F1BFE">
        <w:rPr>
          <w:rFonts w:ascii="Lucida Bright" w:hAnsi="Lucida Bright" w:cstheme="minorHAnsi"/>
          <w:sz w:val="21"/>
          <w:szCs w:val="21"/>
          <w:lang w:val="en-US"/>
        </w:rPr>
        <w:t xml:space="preserve"> have to be careful about ensuring that: </w:t>
      </w:r>
    </w:p>
    <w:p w:rsidR="00424F21" w:rsidRPr="001F1BFE" w:rsidRDefault="00424F21" w:rsidP="005D73BF">
      <w:pPr>
        <w:pStyle w:val="ListParagraph"/>
        <w:numPr>
          <w:ilvl w:val="0"/>
          <w:numId w:val="3"/>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the</w:t>
      </w:r>
      <w:r w:rsidR="007E592D" w:rsidRPr="001F1BFE">
        <w:rPr>
          <w:rFonts w:ascii="Lucida Bright" w:hAnsi="Lucida Bright" w:cstheme="minorHAnsi"/>
          <w:sz w:val="21"/>
          <w:szCs w:val="21"/>
          <w:lang w:val="en-US"/>
        </w:rPr>
        <w:t xml:space="preserve">ir auditors </w:t>
      </w:r>
      <w:r w:rsidR="00A379C6" w:rsidRPr="001F1BFE">
        <w:rPr>
          <w:rFonts w:ascii="Lucida Bright" w:hAnsi="Lucida Bright" w:cstheme="minorHAnsi"/>
          <w:sz w:val="21"/>
          <w:szCs w:val="21"/>
          <w:lang w:val="en-US"/>
        </w:rPr>
        <w:t xml:space="preserve">have </w:t>
      </w:r>
      <w:r w:rsidR="007E592D" w:rsidRPr="001F1BFE">
        <w:rPr>
          <w:rFonts w:ascii="Lucida Bright" w:hAnsi="Lucida Bright" w:cstheme="minorHAnsi"/>
          <w:sz w:val="21"/>
          <w:szCs w:val="21"/>
          <w:lang w:val="en-US"/>
        </w:rPr>
        <w:t xml:space="preserve">skills </w:t>
      </w:r>
      <w:r w:rsidR="00A379C6" w:rsidRPr="001F1BFE">
        <w:rPr>
          <w:rFonts w:ascii="Lucida Bright" w:hAnsi="Lucida Bright" w:cstheme="minorHAnsi"/>
          <w:sz w:val="21"/>
          <w:szCs w:val="21"/>
          <w:lang w:val="en-US"/>
        </w:rPr>
        <w:t>developed</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to enable them to perform their duties effectively and to develop professionally throughout their</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careers</w:t>
      </w:r>
      <w:r w:rsidRPr="001F1BFE">
        <w:rPr>
          <w:rFonts w:ascii="Lucida Bright" w:hAnsi="Lucida Bright" w:cstheme="minorHAnsi"/>
          <w:sz w:val="21"/>
          <w:szCs w:val="21"/>
          <w:lang w:val="en-US"/>
        </w:rPr>
        <w:t xml:space="preserve">; </w:t>
      </w:r>
    </w:p>
    <w:p w:rsidR="00424F21" w:rsidRPr="001F1BFE" w:rsidRDefault="00424F21" w:rsidP="005D73BF">
      <w:pPr>
        <w:pStyle w:val="ListParagraph"/>
        <w:numPr>
          <w:ilvl w:val="0"/>
          <w:numId w:val="3"/>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acquired abilities and experience brings about the possibility for the</w:t>
      </w:r>
      <w:r w:rsidR="007E592D" w:rsidRPr="001F1BFE">
        <w:rPr>
          <w:rFonts w:ascii="Lucida Bright" w:hAnsi="Lucida Bright" w:cstheme="minorHAnsi"/>
          <w:sz w:val="21"/>
          <w:szCs w:val="21"/>
          <w:lang w:val="en-US"/>
        </w:rPr>
        <w:t>ir auditors</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 xml:space="preserve">to advance within the </w:t>
      </w:r>
      <w:r w:rsidRPr="001F1BFE">
        <w:rPr>
          <w:rFonts w:ascii="Lucida Bright" w:hAnsi="Lucida Bright" w:cstheme="minorHAnsi"/>
          <w:sz w:val="21"/>
          <w:szCs w:val="21"/>
          <w:lang w:val="en-US"/>
        </w:rPr>
        <w:t>audit organisation</w:t>
      </w:r>
      <w:r w:rsidR="00A379C6" w:rsidRPr="001F1BFE">
        <w:rPr>
          <w:rFonts w:ascii="Lucida Bright" w:hAnsi="Lucida Bright" w:cstheme="minorHAnsi"/>
          <w:sz w:val="21"/>
          <w:szCs w:val="21"/>
          <w:lang w:val="en-US"/>
        </w:rPr>
        <w:t>, in line with standing SAI</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procedures</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 xml:space="preserve"> </w:t>
      </w:r>
    </w:p>
    <w:p w:rsidR="00424F21" w:rsidRPr="001F1BFE" w:rsidRDefault="00A379C6" w:rsidP="005D73BF">
      <w:pPr>
        <w:pStyle w:val="ListParagraph"/>
        <w:numPr>
          <w:ilvl w:val="0"/>
          <w:numId w:val="3"/>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a sufficient number of people, with the appropriate skills and competence,</w:t>
      </w:r>
      <w:r w:rsidR="00424F21" w:rsidRPr="001F1BFE">
        <w:rPr>
          <w:rFonts w:ascii="Lucida Bright" w:hAnsi="Lucida Bright" w:cstheme="minorHAnsi"/>
          <w:sz w:val="21"/>
          <w:szCs w:val="21"/>
          <w:lang w:val="en-US"/>
        </w:rPr>
        <w:t xml:space="preserve"> </w:t>
      </w:r>
      <w:r w:rsidRPr="001F1BFE">
        <w:rPr>
          <w:rFonts w:ascii="Lucida Bright" w:hAnsi="Lucida Bright" w:cstheme="minorHAnsi"/>
          <w:sz w:val="21"/>
          <w:szCs w:val="21"/>
          <w:lang w:val="en-US"/>
        </w:rPr>
        <w:t>are assigned to an audit</w:t>
      </w:r>
      <w:r w:rsidR="00424F21" w:rsidRPr="001F1BFE">
        <w:rPr>
          <w:rFonts w:ascii="Lucida Bright" w:hAnsi="Lucida Bright" w:cstheme="minorHAnsi"/>
          <w:sz w:val="21"/>
          <w:szCs w:val="21"/>
          <w:lang w:val="en-US"/>
        </w:rPr>
        <w:t xml:space="preserve">; </w:t>
      </w:r>
    </w:p>
    <w:p w:rsidR="00763969" w:rsidRPr="001F1BFE" w:rsidRDefault="00424F21" w:rsidP="005D73BF">
      <w:pPr>
        <w:pStyle w:val="ListParagraph"/>
        <w:numPr>
          <w:ilvl w:val="0"/>
          <w:numId w:val="3"/>
        </w:numPr>
        <w:autoSpaceDE w:val="0"/>
        <w:autoSpaceDN w:val="0"/>
        <w:adjustRightInd w:val="0"/>
        <w:spacing w:after="80" w:line="240" w:lineRule="auto"/>
        <w:jc w:val="both"/>
        <w:rPr>
          <w:rFonts w:ascii="Lucida Bright" w:hAnsi="Lucida Bright" w:cstheme="minorHAnsi"/>
          <w:sz w:val="21"/>
          <w:szCs w:val="21"/>
          <w:lang w:val="en-US"/>
        </w:rPr>
      </w:pPr>
      <w:r w:rsidRPr="001F1BFE">
        <w:rPr>
          <w:rFonts w:ascii="Lucida Bright" w:hAnsi="Lucida Bright" w:cstheme="minorHAnsi"/>
          <w:sz w:val="21"/>
          <w:szCs w:val="21"/>
          <w:lang w:val="en-US"/>
        </w:rPr>
        <w:t xml:space="preserve">gaps in skills and competence are </w:t>
      </w:r>
      <w:r w:rsidR="00A379C6" w:rsidRPr="001F1BFE">
        <w:rPr>
          <w:rFonts w:ascii="Lucida Bright" w:hAnsi="Lucida Bright" w:cstheme="minorHAnsi"/>
          <w:sz w:val="21"/>
          <w:szCs w:val="21"/>
          <w:lang w:val="en-US"/>
        </w:rPr>
        <w:t>identif</w:t>
      </w:r>
      <w:r w:rsidRPr="001F1BFE">
        <w:rPr>
          <w:rFonts w:ascii="Lucida Bright" w:hAnsi="Lucida Bright" w:cstheme="minorHAnsi"/>
          <w:sz w:val="21"/>
          <w:szCs w:val="21"/>
          <w:lang w:val="en-US"/>
        </w:rPr>
        <w:t>ied</w:t>
      </w:r>
      <w:r w:rsidR="00A379C6" w:rsidRPr="001F1BFE">
        <w:rPr>
          <w:rFonts w:ascii="Lucida Bright" w:hAnsi="Lucida Bright" w:cstheme="minorHAnsi"/>
          <w:sz w:val="21"/>
          <w:szCs w:val="21"/>
          <w:lang w:val="en-US"/>
        </w:rPr>
        <w:t xml:space="preserve"> in order to </w:t>
      </w:r>
      <w:r w:rsidRPr="001F1BFE">
        <w:rPr>
          <w:rFonts w:ascii="Lucida Bright" w:hAnsi="Lucida Bright" w:cstheme="minorHAnsi"/>
          <w:sz w:val="21"/>
          <w:szCs w:val="21"/>
          <w:lang w:val="en-US"/>
        </w:rPr>
        <w:t xml:space="preserve">rightfully </w:t>
      </w:r>
      <w:r w:rsidR="00A379C6" w:rsidRPr="001F1BFE">
        <w:rPr>
          <w:rFonts w:ascii="Lucida Bright" w:hAnsi="Lucida Bright" w:cstheme="minorHAnsi"/>
          <w:sz w:val="21"/>
          <w:szCs w:val="21"/>
          <w:lang w:val="en-US"/>
        </w:rPr>
        <w:t>plan for specific audits, including</w:t>
      </w:r>
      <w:r w:rsidRPr="001F1BFE">
        <w:rPr>
          <w:rFonts w:ascii="Lucida Bright" w:hAnsi="Lucida Bright" w:cstheme="minorHAnsi"/>
          <w:sz w:val="21"/>
          <w:szCs w:val="21"/>
          <w:lang w:val="en-US"/>
        </w:rPr>
        <w:t xml:space="preserve"> </w:t>
      </w:r>
      <w:r w:rsidR="00A379C6" w:rsidRPr="001F1BFE">
        <w:rPr>
          <w:rFonts w:ascii="Lucida Bright" w:hAnsi="Lucida Bright" w:cstheme="minorHAnsi"/>
          <w:sz w:val="21"/>
          <w:szCs w:val="21"/>
          <w:lang w:val="en-US"/>
        </w:rPr>
        <w:t>possible use of external experts.</w:t>
      </w:r>
    </w:p>
    <w:p w:rsidR="00424F21" w:rsidRPr="001F1BFE" w:rsidRDefault="00424F21" w:rsidP="00730E99">
      <w:pPr>
        <w:spacing w:after="80"/>
        <w:jc w:val="both"/>
        <w:rPr>
          <w:rFonts w:ascii="Lucida Bright" w:hAnsi="Lucida Bright"/>
          <w:sz w:val="21"/>
          <w:szCs w:val="21"/>
          <w:lang w:val="en-US"/>
        </w:rPr>
      </w:pPr>
    </w:p>
    <w:p w:rsidR="00CE5FBE" w:rsidRPr="00730E99" w:rsidRDefault="00424F21" w:rsidP="00730E99">
      <w:pPr>
        <w:spacing w:after="80"/>
        <w:jc w:val="both"/>
        <w:rPr>
          <w:rFonts w:ascii="Lucida Bright" w:hAnsi="Lucida Bright"/>
          <w:lang w:val="en-US"/>
        </w:rPr>
      </w:pPr>
      <w:r w:rsidRPr="001F1BFE">
        <w:rPr>
          <w:rFonts w:ascii="Lucida Bright" w:hAnsi="Lucida Bright"/>
          <w:sz w:val="21"/>
          <w:szCs w:val="21"/>
          <w:lang w:val="en-US"/>
        </w:rPr>
        <w:t>All these practices work together to increase the quality of environmental audits, by increasing auditors</w:t>
      </w:r>
      <w:r w:rsidR="00E8386E" w:rsidRPr="001F1BFE">
        <w:rPr>
          <w:rFonts w:ascii="Lucida Bright" w:hAnsi="Lucida Bright"/>
          <w:sz w:val="21"/>
          <w:szCs w:val="21"/>
          <w:lang w:val="en-US"/>
        </w:rPr>
        <w:t>’</w:t>
      </w:r>
      <w:r w:rsidRPr="001F1BFE">
        <w:rPr>
          <w:rFonts w:ascii="Lucida Bright" w:hAnsi="Lucida Bright"/>
          <w:sz w:val="21"/>
          <w:szCs w:val="21"/>
          <w:lang w:val="en-US"/>
        </w:rPr>
        <w:t xml:space="preserve"> abilities to conduct successful audits.</w:t>
      </w:r>
      <w:r w:rsidRPr="00730E99">
        <w:rPr>
          <w:rFonts w:ascii="Lucida Bright" w:hAnsi="Lucida Bright"/>
          <w:lang w:val="en-US"/>
        </w:rPr>
        <w:t xml:space="preserve"> </w:t>
      </w:r>
    </w:p>
    <w:p w:rsidR="00E8386E" w:rsidRDefault="00E8386E" w:rsidP="00730E99">
      <w:pPr>
        <w:spacing w:after="80"/>
        <w:jc w:val="both"/>
        <w:rPr>
          <w:rFonts w:ascii="Lucida Bright" w:hAnsi="Lucida Bright"/>
          <w:lang w:val="en-US"/>
        </w:rPr>
      </w:pPr>
    </w:p>
    <w:p w:rsidR="00516747" w:rsidRPr="00E8386E" w:rsidRDefault="007E592D" w:rsidP="00730E99">
      <w:pPr>
        <w:spacing w:after="80"/>
        <w:jc w:val="both"/>
        <w:rPr>
          <w:rFonts w:ascii="Lucida Bright" w:hAnsi="Lucida Bright"/>
          <w:b/>
          <w:color w:val="2F5496" w:themeColor="accent5" w:themeShade="BF"/>
          <w:sz w:val="24"/>
          <w:lang w:val="en-US"/>
        </w:rPr>
      </w:pPr>
      <w:r w:rsidRPr="00E8386E">
        <w:rPr>
          <w:rFonts w:ascii="Lucida Bright" w:hAnsi="Lucida Bright"/>
          <w:b/>
          <w:color w:val="2F5496" w:themeColor="accent5" w:themeShade="BF"/>
          <w:sz w:val="24"/>
          <w:lang w:val="en-US"/>
        </w:rPr>
        <w:t xml:space="preserve">2.3. </w:t>
      </w:r>
      <w:r w:rsidR="00516747" w:rsidRPr="00E8386E">
        <w:rPr>
          <w:rFonts w:ascii="Lucida Bright" w:hAnsi="Lucida Bright"/>
          <w:b/>
          <w:color w:val="2F5496" w:themeColor="accent5" w:themeShade="BF"/>
          <w:sz w:val="24"/>
          <w:lang w:val="en-US"/>
        </w:rPr>
        <w:t xml:space="preserve">Sound knowledge of the subject matter </w:t>
      </w:r>
    </w:p>
    <w:p w:rsidR="00E8386E" w:rsidRDefault="00B31CC6" w:rsidP="00730E99">
      <w:pPr>
        <w:spacing w:after="80"/>
        <w:jc w:val="both"/>
        <w:rPr>
          <w:rFonts w:ascii="Lucida Bright" w:hAnsi="Lucida Bright"/>
          <w:sz w:val="21"/>
          <w:szCs w:val="21"/>
          <w:lang w:val="en-US"/>
        </w:rPr>
      </w:pPr>
      <w:r w:rsidRPr="00423B85">
        <w:rPr>
          <w:rFonts w:ascii="Lucida Bright" w:hAnsi="Lucida Bright"/>
          <w:sz w:val="21"/>
          <w:szCs w:val="21"/>
          <w:lang w:val="en-US"/>
        </w:rPr>
        <w:t>Finally, to achieve success</w:t>
      </w:r>
      <w:r w:rsidR="006179FE" w:rsidRPr="00423B85">
        <w:rPr>
          <w:rFonts w:ascii="Lucida Bright" w:hAnsi="Lucida Bright"/>
          <w:sz w:val="21"/>
          <w:szCs w:val="21"/>
          <w:lang w:val="en-US"/>
        </w:rPr>
        <w:t>, quality</w:t>
      </w:r>
      <w:r w:rsidRPr="00423B85">
        <w:rPr>
          <w:rFonts w:ascii="Lucida Bright" w:hAnsi="Lucida Bright"/>
          <w:sz w:val="21"/>
          <w:szCs w:val="21"/>
          <w:lang w:val="en-US"/>
        </w:rPr>
        <w:t xml:space="preserve"> and have an impact, auditors must select the right issues to audit, prepare a report that addresses the main questions convincely, and </w:t>
      </w:r>
      <w:r w:rsidR="00CE5FBE" w:rsidRPr="00423B85">
        <w:rPr>
          <w:rFonts w:ascii="Lucida Bright" w:hAnsi="Lucida Bright"/>
          <w:sz w:val="21"/>
          <w:szCs w:val="21"/>
          <w:lang w:val="en-US"/>
        </w:rPr>
        <w:t xml:space="preserve">communicate their conclusions in an effective manner – all of which require a sound knowledge of the subject matter. For environmental auditors, this generally means having a good understanding of current environmental issues and of relevant environmental laws, regulations, policies, standards, and international agreements (such as climate change, the ozone layer, protection of endangered species, fisheries management, chemicals, and waste management). </w:t>
      </w:r>
      <w:r w:rsidR="006179FE" w:rsidRPr="00423B85">
        <w:rPr>
          <w:rFonts w:ascii="Lucida Bright" w:hAnsi="Lucida Bright"/>
          <w:sz w:val="21"/>
          <w:szCs w:val="21"/>
          <w:lang w:val="en-US"/>
        </w:rPr>
        <w:t xml:space="preserve">It includes strengthening of the SAIs’ internal </w:t>
      </w:r>
      <w:r w:rsidR="006179FE" w:rsidRPr="00423B85">
        <w:rPr>
          <w:rFonts w:ascii="Lucida Bright" w:hAnsi="Lucida Bright"/>
          <w:sz w:val="21"/>
          <w:szCs w:val="21"/>
          <w:lang w:val="en-US"/>
        </w:rPr>
        <w:lastRenderedPageBreak/>
        <w:t xml:space="preserve">processes of knowledge building and ensuring the availability of in-house environmental related news, audit information and data collecting tools. </w:t>
      </w:r>
    </w:p>
    <w:p w:rsidR="001B7328" w:rsidRPr="00423B85" w:rsidRDefault="001B7328" w:rsidP="00730E99">
      <w:pPr>
        <w:spacing w:after="80"/>
        <w:jc w:val="both"/>
        <w:rPr>
          <w:rFonts w:ascii="Lucida Bright" w:hAnsi="Lucida Bright"/>
          <w:sz w:val="21"/>
          <w:szCs w:val="21"/>
          <w:lang w:val="en-US"/>
        </w:rPr>
      </w:pPr>
    </w:p>
    <w:p w:rsidR="001B7328" w:rsidRDefault="00424F21" w:rsidP="00730E99">
      <w:pPr>
        <w:spacing w:after="80"/>
        <w:jc w:val="both"/>
        <w:rPr>
          <w:rFonts w:ascii="Lucida Bright" w:hAnsi="Lucida Bright"/>
          <w:sz w:val="21"/>
          <w:szCs w:val="21"/>
          <w:lang w:val="en-US"/>
        </w:rPr>
      </w:pPr>
      <w:r w:rsidRPr="00423B85">
        <w:rPr>
          <w:rFonts w:ascii="Lucida Bright" w:hAnsi="Lucida Bright"/>
          <w:sz w:val="21"/>
          <w:szCs w:val="21"/>
          <w:lang w:val="en-US"/>
        </w:rPr>
        <w:t>For many SAIs this is done through increasing activity in the environmental domain or in environmental auditing;  promoting regular research activities on environmental concerns in the country; setting a special unit in charge of collecting and providing regular updated information to staff on various environmental issues</w:t>
      </w:r>
      <w:r w:rsidR="00596168" w:rsidRPr="00423B85">
        <w:rPr>
          <w:rFonts w:ascii="Lucida Bright" w:hAnsi="Lucida Bright"/>
          <w:sz w:val="21"/>
          <w:szCs w:val="21"/>
          <w:lang w:val="en-US"/>
        </w:rPr>
        <w:t>; organizing regular discussions activities where scholars and environmental researchers are invited or involved</w:t>
      </w:r>
      <w:r w:rsidRPr="00423B85">
        <w:rPr>
          <w:rFonts w:ascii="Lucida Bright" w:hAnsi="Lucida Bright"/>
          <w:sz w:val="21"/>
          <w:szCs w:val="21"/>
          <w:lang w:val="en-US"/>
        </w:rPr>
        <w:t>. As almost all SAIs expressed it, regional Working groups on environmental auditing currently play a significant role in promoting networking as well as knowledge, information and experience sharing among SAIs. Increasing cooperative audits appear to be adding value activities, challenging experiences</w:t>
      </w:r>
      <w:r w:rsidR="006179FE" w:rsidRPr="00423B85">
        <w:rPr>
          <w:rFonts w:ascii="Lucida Bright" w:hAnsi="Lucida Bright"/>
          <w:sz w:val="21"/>
          <w:szCs w:val="21"/>
          <w:lang w:val="en-US"/>
        </w:rPr>
        <w:t>,</w:t>
      </w:r>
      <w:r w:rsidRPr="00423B85">
        <w:rPr>
          <w:rFonts w:ascii="Lucida Bright" w:hAnsi="Lucida Bright"/>
          <w:sz w:val="21"/>
          <w:szCs w:val="21"/>
          <w:lang w:val="en-US"/>
        </w:rPr>
        <w:t xml:space="preserve"> very effective knowledge transfer </w:t>
      </w:r>
      <w:r w:rsidR="006179FE" w:rsidRPr="00423B85">
        <w:rPr>
          <w:rFonts w:ascii="Lucida Bright" w:hAnsi="Lucida Bright"/>
          <w:sz w:val="21"/>
          <w:szCs w:val="21"/>
          <w:lang w:val="en-US"/>
        </w:rPr>
        <w:t xml:space="preserve">opportunities and useful good practices dissemination tools in environmental matter, both </w:t>
      </w:r>
      <w:r w:rsidRPr="00423B85">
        <w:rPr>
          <w:rFonts w:ascii="Lucida Bright" w:hAnsi="Lucida Bright"/>
          <w:sz w:val="21"/>
          <w:szCs w:val="21"/>
          <w:lang w:val="en-US"/>
        </w:rPr>
        <w:t xml:space="preserve">for auditors and </w:t>
      </w:r>
      <w:r w:rsidR="006179FE" w:rsidRPr="00423B85">
        <w:rPr>
          <w:rFonts w:ascii="Lucida Bright" w:hAnsi="Lucida Bright"/>
          <w:sz w:val="21"/>
          <w:szCs w:val="21"/>
          <w:lang w:val="en-US"/>
        </w:rPr>
        <w:t xml:space="preserve">the </w:t>
      </w:r>
      <w:r w:rsidRPr="00423B85">
        <w:rPr>
          <w:rFonts w:ascii="Lucida Bright" w:hAnsi="Lucida Bright"/>
          <w:sz w:val="21"/>
          <w:szCs w:val="21"/>
          <w:lang w:val="en-US"/>
        </w:rPr>
        <w:t xml:space="preserve">SAIs involved. </w:t>
      </w:r>
    </w:p>
    <w:p w:rsidR="00424F21" w:rsidRPr="00423B85" w:rsidRDefault="00424F21" w:rsidP="00730E99">
      <w:pPr>
        <w:spacing w:after="80"/>
        <w:jc w:val="both"/>
        <w:rPr>
          <w:rFonts w:ascii="Lucida Bright" w:hAnsi="Lucida Bright"/>
          <w:sz w:val="21"/>
          <w:szCs w:val="21"/>
          <w:lang w:val="en-US"/>
        </w:rPr>
      </w:pPr>
      <w:r w:rsidRPr="00423B85">
        <w:rPr>
          <w:rFonts w:ascii="Lucida Bright" w:hAnsi="Lucida Bright"/>
          <w:sz w:val="21"/>
          <w:szCs w:val="21"/>
          <w:lang w:val="en-US"/>
        </w:rPr>
        <w:t xml:space="preserve"> </w:t>
      </w:r>
    </w:p>
    <w:p w:rsidR="00F456E4" w:rsidRPr="00730E99" w:rsidRDefault="00424F21" w:rsidP="00730E99">
      <w:pPr>
        <w:spacing w:after="80"/>
        <w:jc w:val="both"/>
        <w:rPr>
          <w:rFonts w:ascii="Lucida Bright" w:hAnsi="Lucida Bright" w:cs="Calibri"/>
          <w:lang w:val="en-GB"/>
        </w:rPr>
      </w:pPr>
      <w:r w:rsidRPr="00423B85">
        <w:rPr>
          <w:rFonts w:ascii="Lucida Bright" w:hAnsi="Lucida Bright"/>
          <w:sz w:val="21"/>
          <w:szCs w:val="21"/>
          <w:lang w:val="en-US"/>
        </w:rPr>
        <w:t xml:space="preserve">Sound knowledge of the subject matter </w:t>
      </w:r>
      <w:r w:rsidR="00CE5FBE" w:rsidRPr="00423B85">
        <w:rPr>
          <w:rFonts w:ascii="Lucida Bright" w:hAnsi="Lucida Bright"/>
          <w:sz w:val="21"/>
          <w:szCs w:val="21"/>
          <w:lang w:val="en-US"/>
        </w:rPr>
        <w:t>may also involve getting the support of advisors and specialists that have related background and experience with the topic being audited.</w:t>
      </w:r>
      <w:r w:rsidRPr="00423B85">
        <w:rPr>
          <w:rFonts w:ascii="Lucida Bright" w:hAnsi="Lucida Bright"/>
          <w:sz w:val="21"/>
          <w:szCs w:val="21"/>
          <w:lang w:val="en-US"/>
        </w:rPr>
        <w:t xml:space="preserve"> </w:t>
      </w:r>
      <w:r w:rsidR="00596168" w:rsidRPr="00423B85">
        <w:rPr>
          <w:rFonts w:ascii="Lucida Bright" w:hAnsi="Lucida Bright"/>
          <w:sz w:val="21"/>
          <w:szCs w:val="21"/>
          <w:lang w:val="en-US"/>
        </w:rPr>
        <w:t xml:space="preserve">In this perspective, SAIs have various practices. </w:t>
      </w:r>
      <w:r w:rsidR="000C3C6E" w:rsidRPr="00423B85">
        <w:rPr>
          <w:rFonts w:ascii="Lucida Bright" w:hAnsi="Lucida Bright"/>
          <w:sz w:val="21"/>
          <w:szCs w:val="21"/>
          <w:lang w:val="en-US"/>
        </w:rPr>
        <w:t xml:space="preserve">As a good number of SAIs are experiencing, regular contacts with experts and scholars are meaningful in building auditors’ awareness or sensitivity towards major environmental matters. These SAIs are currently experiencing knowledge exchange activities with Public Universities, Research Institutes and SAIs that have developed best practices. Such contacts have been very useful in helping some SAIs conduct prospective studies meant to determine the extent </w:t>
      </w:r>
      <w:r w:rsidR="00481CDE" w:rsidRPr="00423B85">
        <w:rPr>
          <w:rFonts w:ascii="Lucida Bright" w:hAnsi="Lucida Bright"/>
          <w:sz w:val="21"/>
          <w:szCs w:val="21"/>
          <w:lang w:val="en-US"/>
        </w:rPr>
        <w:t xml:space="preserve">of </w:t>
      </w:r>
      <w:r w:rsidR="000C3C6E" w:rsidRPr="00423B85">
        <w:rPr>
          <w:rFonts w:ascii="Lucida Bright" w:hAnsi="Lucida Bright"/>
          <w:sz w:val="21"/>
          <w:szCs w:val="21"/>
          <w:lang w:val="en-US"/>
        </w:rPr>
        <w:t>t</w:t>
      </w:r>
      <w:r w:rsidR="00481CDE" w:rsidRPr="00423B85">
        <w:rPr>
          <w:rFonts w:ascii="Lucida Bright" w:hAnsi="Lucida Bright"/>
          <w:sz w:val="21"/>
          <w:szCs w:val="21"/>
          <w:lang w:val="en-US"/>
        </w:rPr>
        <w:t>heir knowledge and staff needs.</w:t>
      </w:r>
    </w:p>
    <w:p w:rsidR="00CE5FBE" w:rsidRPr="00730E99" w:rsidRDefault="00CE5FBE" w:rsidP="00730E99">
      <w:pPr>
        <w:spacing w:after="80"/>
        <w:rPr>
          <w:rFonts w:ascii="Lucida Bright" w:hAnsi="Lucida Bright"/>
          <w:lang w:val="en-US"/>
        </w:rPr>
      </w:pPr>
    </w:p>
    <w:p w:rsidR="003C55AD" w:rsidRPr="00730E99" w:rsidRDefault="003C55AD" w:rsidP="00730E99">
      <w:pPr>
        <w:spacing w:after="80"/>
        <w:rPr>
          <w:rFonts w:ascii="Lucida Bright" w:hAnsi="Lucida Bright"/>
          <w:b/>
          <w:bCs/>
          <w:lang w:val="en-US"/>
        </w:rPr>
      </w:pPr>
    </w:p>
    <w:p w:rsidR="003C55AD" w:rsidRPr="00730E99" w:rsidRDefault="003C55AD" w:rsidP="00730E99">
      <w:pPr>
        <w:spacing w:after="80"/>
        <w:rPr>
          <w:rFonts w:ascii="Lucida Bright" w:hAnsi="Lucida Bright"/>
          <w:b/>
          <w:bCs/>
          <w:lang w:val="en-US"/>
        </w:rPr>
      </w:pPr>
    </w:p>
    <w:p w:rsidR="003C55AD" w:rsidRPr="00730E99" w:rsidRDefault="003C55AD" w:rsidP="00730E99">
      <w:pPr>
        <w:spacing w:after="80"/>
        <w:rPr>
          <w:rFonts w:ascii="Lucida Bright" w:hAnsi="Lucida Bright"/>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3C55AD" w:rsidRDefault="003C55AD" w:rsidP="00537183">
      <w:pPr>
        <w:rPr>
          <w:b/>
          <w:bCs/>
          <w:lang w:val="en-US"/>
        </w:rPr>
      </w:pPr>
    </w:p>
    <w:p w:rsidR="00CC6EBB" w:rsidRDefault="00CC6EBB" w:rsidP="00537183">
      <w:pPr>
        <w:rPr>
          <w:b/>
          <w:bCs/>
          <w:lang w:val="en-US"/>
        </w:rPr>
      </w:pPr>
    </w:p>
    <w:p w:rsidR="00CC6EBB" w:rsidRDefault="00CC6EBB" w:rsidP="00537183">
      <w:pPr>
        <w:rPr>
          <w:b/>
          <w:bCs/>
          <w:lang w:val="en-US"/>
        </w:rPr>
      </w:pPr>
    </w:p>
    <w:p w:rsidR="00FA07D4" w:rsidRDefault="00FA07D4" w:rsidP="00537183">
      <w:pPr>
        <w:rPr>
          <w:b/>
          <w:bCs/>
          <w:lang w:val="en-US"/>
        </w:rPr>
      </w:pPr>
    </w:p>
    <w:p w:rsidR="00FA07D4" w:rsidRDefault="00FA07D4" w:rsidP="00537183">
      <w:pPr>
        <w:rPr>
          <w:b/>
          <w:bCs/>
          <w:lang w:val="en-US"/>
        </w:rPr>
      </w:pPr>
    </w:p>
    <w:p w:rsidR="00970CA5" w:rsidRDefault="00970CA5" w:rsidP="00537183">
      <w:pPr>
        <w:rPr>
          <w:b/>
          <w:bCs/>
          <w:lang w:val="en-US"/>
        </w:rPr>
      </w:pPr>
    </w:p>
    <w:p w:rsidR="00FA07D4" w:rsidRDefault="00FA07D4" w:rsidP="00537183">
      <w:pPr>
        <w:rPr>
          <w:b/>
          <w:bCs/>
          <w:lang w:val="en-US"/>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Tr="00730E99">
        <w:trPr>
          <w:trHeight w:val="566"/>
          <w:jc w:val="center"/>
        </w:trPr>
        <w:tc>
          <w:tcPr>
            <w:tcW w:w="10080" w:type="dxa"/>
            <w:gridSpan w:val="2"/>
            <w:shd w:val="clear" w:color="auto" w:fill="2F5496" w:themeFill="accent5" w:themeFillShade="BF"/>
            <w:vAlign w:val="center"/>
          </w:tcPr>
          <w:p w:rsidR="00BB786E" w:rsidRPr="003B2094" w:rsidRDefault="00CC6EBB" w:rsidP="00730E99">
            <w:pPr>
              <w:jc w:val="center"/>
              <w:rPr>
                <w:rFonts w:ascii="Lucida Bright" w:hAnsi="Lucida Bright" w:cs="Estrangelo Edessa"/>
                <w:b/>
                <w:color w:val="FFFFFF" w:themeColor="background1"/>
                <w:lang w:val="en-US"/>
              </w:rPr>
            </w:pPr>
            <w:r w:rsidRPr="00CC6EBB">
              <w:rPr>
                <w:rFonts w:ascii="Lucida Bright" w:hAnsi="Lucida Bright" w:cs="Estrangelo Edessa"/>
                <w:b/>
                <w:color w:val="FFFFFF" w:themeColor="background1"/>
                <w:sz w:val="32"/>
                <w:lang w:val="en-US"/>
              </w:rPr>
              <w:t xml:space="preserve">Chapter 3 Planning Phase </w:t>
            </w:r>
          </w:p>
        </w:tc>
      </w:tr>
      <w:tr w:rsidR="00BB786E"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CC6EBB" w:rsidRPr="00730E99" w:rsidRDefault="00CC6EBB" w:rsidP="00730E99">
      <w:pPr>
        <w:spacing w:after="80"/>
        <w:rPr>
          <w:rFonts w:ascii="Lucida Bright" w:hAnsi="Lucida Bright"/>
          <w:lang w:val="en-US"/>
        </w:rPr>
      </w:pPr>
    </w:p>
    <w:p w:rsidR="00CE5FBE" w:rsidRPr="00C4030A" w:rsidRDefault="00730E99" w:rsidP="00730E99">
      <w:pPr>
        <w:tabs>
          <w:tab w:val="right" w:leader="dot" w:pos="8630"/>
        </w:tabs>
        <w:spacing w:after="80" w:line="256" w:lineRule="auto"/>
        <w:rPr>
          <w:rFonts w:ascii="Lucida Bright" w:hAnsi="Lucida Bright"/>
          <w:b/>
          <w:noProof/>
          <w:color w:val="2F5496" w:themeColor="accent5" w:themeShade="BF"/>
          <w:sz w:val="24"/>
          <w:lang w:val="en-US" w:eastAsia="ja-JP"/>
        </w:rPr>
      </w:pPr>
      <w:r w:rsidRPr="00C4030A">
        <w:rPr>
          <w:rFonts w:ascii="Lucida Bright" w:hAnsi="Lucida Bright"/>
          <w:b/>
          <w:noProof/>
          <w:color w:val="2F5496" w:themeColor="accent5" w:themeShade="BF"/>
          <w:sz w:val="24"/>
          <w:lang w:val="en-US"/>
        </w:rPr>
        <w:t xml:space="preserve">3.1  </w:t>
      </w:r>
      <w:r w:rsidR="00CE5FBE" w:rsidRPr="00C4030A">
        <w:rPr>
          <w:rFonts w:ascii="Lucida Bright" w:hAnsi="Lucida Bright"/>
          <w:b/>
          <w:noProof/>
          <w:color w:val="2F5496" w:themeColor="accent5" w:themeShade="BF"/>
          <w:sz w:val="24"/>
          <w:lang w:val="en-US"/>
        </w:rPr>
        <w:t>Topic Selection: Choose Topics that People Connect with</w:t>
      </w:r>
    </w:p>
    <w:p w:rsidR="000C5647" w:rsidRPr="00423B85" w:rsidRDefault="000C5647" w:rsidP="00730E99">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All performance audits start by selecting a topic. This </w:t>
      </w:r>
      <w:r w:rsidR="003C55AD" w:rsidRPr="00423B85">
        <w:rPr>
          <w:rFonts w:ascii="Lucida Bright" w:hAnsi="Lucida Bright" w:cstheme="minorHAnsi"/>
          <w:sz w:val="21"/>
          <w:szCs w:val="21"/>
          <w:lang w:val="en-US"/>
        </w:rPr>
        <w:t xml:space="preserve">is </w:t>
      </w:r>
      <w:r w:rsidRPr="00423B85">
        <w:rPr>
          <w:rFonts w:ascii="Lucida Bright" w:hAnsi="Lucida Bright" w:cstheme="minorHAnsi"/>
          <w:sz w:val="21"/>
          <w:szCs w:val="21"/>
          <w:lang w:val="en-US"/>
        </w:rPr>
        <w:t xml:space="preserve">the most important decision in the process and </w:t>
      </w:r>
      <w:r w:rsidR="003C55AD" w:rsidRPr="00423B85">
        <w:rPr>
          <w:rFonts w:ascii="Lucida Bright" w:hAnsi="Lucida Bright" w:cstheme="minorHAnsi"/>
          <w:sz w:val="21"/>
          <w:szCs w:val="21"/>
          <w:lang w:val="en-US"/>
        </w:rPr>
        <w:t xml:space="preserve">it </w:t>
      </w:r>
      <w:r w:rsidRPr="00423B85">
        <w:rPr>
          <w:rFonts w:ascii="Lucida Bright" w:hAnsi="Lucida Bright" w:cstheme="minorHAnsi"/>
          <w:sz w:val="21"/>
          <w:szCs w:val="21"/>
          <w:lang w:val="en-US"/>
        </w:rPr>
        <w:t xml:space="preserve">is often the most difficult task. Choosing the right topic is one of the main determinants of the </w:t>
      </w:r>
      <w:r w:rsidR="00B0332D" w:rsidRPr="00423B85">
        <w:rPr>
          <w:rFonts w:ascii="Lucida Bright" w:hAnsi="Lucida Bright" w:cstheme="minorHAnsi"/>
          <w:sz w:val="21"/>
          <w:szCs w:val="21"/>
          <w:lang w:val="en-US"/>
        </w:rPr>
        <w:t xml:space="preserve">quality </w:t>
      </w:r>
      <w:r w:rsidRPr="00423B85">
        <w:rPr>
          <w:rFonts w:ascii="Lucida Bright" w:hAnsi="Lucida Bright" w:cstheme="minorHAnsi"/>
          <w:sz w:val="21"/>
          <w:szCs w:val="21"/>
          <w:lang w:val="en-US"/>
        </w:rPr>
        <w:t xml:space="preserve">and </w:t>
      </w:r>
      <w:r w:rsidR="00B0332D" w:rsidRPr="00423B85">
        <w:rPr>
          <w:rFonts w:ascii="Lucida Bright" w:hAnsi="Lucida Bright" w:cstheme="minorHAnsi"/>
          <w:sz w:val="21"/>
          <w:szCs w:val="21"/>
          <w:lang w:val="en-US"/>
        </w:rPr>
        <w:t xml:space="preserve">impact </w:t>
      </w:r>
      <w:r w:rsidRPr="00423B85">
        <w:rPr>
          <w:rFonts w:ascii="Lucida Bright" w:hAnsi="Lucida Bright" w:cstheme="minorHAnsi"/>
          <w:sz w:val="21"/>
          <w:szCs w:val="21"/>
          <w:lang w:val="en-US"/>
        </w:rPr>
        <w:t xml:space="preserve">that an audit office can have through its reports. Selecting good topics for performance audits generally requires a sound knowledge of the subject matter, a thorough risk analysis, </w:t>
      </w:r>
      <w:r w:rsidR="00B0332D" w:rsidRPr="00423B85">
        <w:rPr>
          <w:rFonts w:ascii="Lucida Bright" w:hAnsi="Lucida Bright" w:cstheme="minorHAnsi"/>
          <w:sz w:val="21"/>
          <w:szCs w:val="21"/>
          <w:lang w:val="en-US"/>
        </w:rPr>
        <w:t>lots</w:t>
      </w:r>
      <w:r w:rsidRPr="00423B85">
        <w:rPr>
          <w:rFonts w:ascii="Lucida Bright" w:hAnsi="Lucida Bright" w:cstheme="minorHAnsi"/>
          <w:sz w:val="21"/>
          <w:szCs w:val="21"/>
          <w:lang w:val="en-US"/>
        </w:rPr>
        <w:t xml:space="preserve"> of discussions among team members and with subject matter experts, and a large dose of professional judgment. </w:t>
      </w:r>
    </w:p>
    <w:p w:rsidR="001B7328" w:rsidRDefault="001B7328" w:rsidP="00730E99">
      <w:pPr>
        <w:spacing w:after="80"/>
        <w:jc w:val="both"/>
        <w:rPr>
          <w:rFonts w:ascii="Lucida Bright" w:hAnsi="Lucida Bright" w:cstheme="minorHAnsi"/>
          <w:sz w:val="21"/>
          <w:szCs w:val="21"/>
          <w:lang w:val="en-US"/>
        </w:rPr>
      </w:pPr>
    </w:p>
    <w:p w:rsidR="000C5647" w:rsidRPr="00423B85" w:rsidRDefault="000C5647" w:rsidP="00730E99">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Beyond these fundamental elements, auditors can increase the possibility of producing high-impact and high-quality environmental audits by choosing topics that legislators and the public care about. Individuals need to be able to connect with the audit topic easily.  Topic can be chosen based on several factors, such as the economic or social importance and impact of environmental issues on the nation or selected communities. </w:t>
      </w:r>
      <w:r w:rsidR="001B7328">
        <w:rPr>
          <w:rFonts w:ascii="Lucida Bright" w:hAnsi="Lucida Bright" w:cstheme="minorHAnsi"/>
          <w:sz w:val="21"/>
          <w:szCs w:val="21"/>
          <w:lang w:val="en-US"/>
        </w:rPr>
        <w:t xml:space="preserve">  </w:t>
      </w:r>
      <w:r w:rsidRPr="00423B85">
        <w:rPr>
          <w:rFonts w:ascii="Lucida Bright" w:hAnsi="Lucida Bright" w:cstheme="minorHAnsi"/>
          <w:sz w:val="21"/>
          <w:szCs w:val="21"/>
          <w:lang w:val="en-US"/>
        </w:rPr>
        <w:t xml:space="preserve">It is suggested to choose topics and supporting case studies that people can connect with. Topics that do not address why the reader should care are unlikely to make for a high-impact or high-quality audit. </w:t>
      </w:r>
    </w:p>
    <w:p w:rsidR="001B7328" w:rsidRDefault="001B7328" w:rsidP="00730E99">
      <w:pPr>
        <w:spacing w:after="80"/>
        <w:jc w:val="both"/>
        <w:rPr>
          <w:rFonts w:ascii="Lucida Bright" w:hAnsi="Lucida Bright" w:cstheme="minorHAnsi"/>
          <w:sz w:val="21"/>
          <w:szCs w:val="21"/>
          <w:lang w:val="en-US"/>
        </w:rPr>
      </w:pPr>
    </w:p>
    <w:p w:rsidR="00117217" w:rsidRPr="00423B85" w:rsidRDefault="000C5647" w:rsidP="00730E99">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In line with this requirement, it is a good practice for many environmental auditors to </w:t>
      </w:r>
      <w:r w:rsidRPr="00423B85">
        <w:rPr>
          <w:rFonts w:ascii="Lucida Bright" w:hAnsi="Lucida Bright" w:cstheme="minorHAnsi"/>
          <w:sz w:val="21"/>
          <w:szCs w:val="21"/>
          <w:lang w:val="en-AU"/>
        </w:rPr>
        <w:t xml:space="preserve">pay close attention to the interests of the Parliament and also matters that are raised on the media. Some SAIs even invite </w:t>
      </w:r>
      <w:r w:rsidRPr="00423B85">
        <w:rPr>
          <w:rFonts w:ascii="Lucida Bright" w:hAnsi="Lucida Bright" w:cstheme="minorHAnsi"/>
          <w:sz w:val="21"/>
          <w:szCs w:val="21"/>
          <w:lang w:val="en-US"/>
        </w:rPr>
        <w:t>stakeholders to discuss issues of concern with respect to the domain under review.  This enables the audit team to gain a better understanding of the issues at stake and consequently, be able to choose a relevant topic, to design and</w:t>
      </w:r>
      <w:r w:rsidR="00501E2A" w:rsidRPr="00423B85">
        <w:rPr>
          <w:rFonts w:ascii="Lucida Bright" w:hAnsi="Lucida Bright" w:cstheme="minorHAnsi"/>
          <w:sz w:val="21"/>
          <w:szCs w:val="21"/>
          <w:lang w:val="en-US"/>
        </w:rPr>
        <w:t xml:space="preserve"> </w:t>
      </w:r>
      <w:r w:rsidRPr="00423B85">
        <w:rPr>
          <w:rFonts w:ascii="Lucida Bright" w:hAnsi="Lucida Bright" w:cstheme="minorHAnsi"/>
          <w:sz w:val="21"/>
          <w:szCs w:val="21"/>
          <w:lang w:val="en-US"/>
        </w:rPr>
        <w:t>scope the audit</w:t>
      </w:r>
      <w:r w:rsidR="00501E2A" w:rsidRPr="00423B85">
        <w:rPr>
          <w:rFonts w:ascii="Lucida Bright" w:hAnsi="Lucida Bright" w:cstheme="minorHAnsi"/>
          <w:sz w:val="21"/>
          <w:szCs w:val="21"/>
          <w:lang w:val="en-US"/>
        </w:rPr>
        <w:t>, and</w:t>
      </w:r>
      <w:r w:rsidRPr="00423B85">
        <w:rPr>
          <w:rFonts w:ascii="Lucida Bright" w:hAnsi="Lucida Bright" w:cstheme="minorHAnsi"/>
          <w:sz w:val="21"/>
          <w:szCs w:val="21"/>
          <w:lang w:val="en-US"/>
        </w:rPr>
        <w:t xml:space="preserve"> to maximize its </w:t>
      </w:r>
      <w:r w:rsidR="00501E2A" w:rsidRPr="00423B85">
        <w:rPr>
          <w:rFonts w:ascii="Lucida Bright" w:hAnsi="Lucida Bright" w:cstheme="minorHAnsi"/>
          <w:sz w:val="21"/>
          <w:szCs w:val="21"/>
          <w:lang w:val="en-US"/>
        </w:rPr>
        <w:t>added-</w:t>
      </w:r>
      <w:r w:rsidRPr="00423B85">
        <w:rPr>
          <w:rFonts w:ascii="Lucida Bright" w:hAnsi="Lucida Bright" w:cstheme="minorHAnsi"/>
          <w:sz w:val="21"/>
          <w:szCs w:val="21"/>
          <w:lang w:val="en-US"/>
        </w:rPr>
        <w:t>value. Another practice is organizing a meeting with government representatives, environmental organizations, media and other interested parties. In the discussion</w:t>
      </w:r>
      <w:r w:rsidR="00117217" w:rsidRPr="00423B85">
        <w:rPr>
          <w:rFonts w:ascii="Lucida Bright" w:hAnsi="Lucida Bright" w:cstheme="minorHAnsi"/>
          <w:sz w:val="21"/>
          <w:szCs w:val="21"/>
          <w:lang w:val="en-US"/>
        </w:rPr>
        <w:t xml:space="preserve">, the auditors </w:t>
      </w:r>
      <w:r w:rsidRPr="00423B85">
        <w:rPr>
          <w:rFonts w:ascii="Lucida Bright" w:hAnsi="Lucida Bright" w:cstheme="minorHAnsi"/>
          <w:sz w:val="21"/>
          <w:szCs w:val="21"/>
          <w:lang w:val="en-US"/>
        </w:rPr>
        <w:t xml:space="preserve">manage to identify some issues </w:t>
      </w:r>
      <w:r w:rsidR="00117217" w:rsidRPr="00423B85">
        <w:rPr>
          <w:rFonts w:ascii="Lucida Bright" w:hAnsi="Lucida Bright" w:cstheme="minorHAnsi"/>
          <w:sz w:val="21"/>
          <w:szCs w:val="21"/>
          <w:lang w:val="en-US"/>
        </w:rPr>
        <w:t>aimed at</w:t>
      </w:r>
      <w:r w:rsidRPr="00423B85">
        <w:rPr>
          <w:rFonts w:ascii="Lucida Bright" w:hAnsi="Lucida Bright" w:cstheme="minorHAnsi"/>
          <w:sz w:val="21"/>
          <w:szCs w:val="21"/>
          <w:lang w:val="en-US"/>
        </w:rPr>
        <w:t xml:space="preserve"> the audit topic</w:t>
      </w:r>
      <w:r w:rsidR="00117217" w:rsidRPr="00423B85">
        <w:rPr>
          <w:rFonts w:ascii="Lucida Bright" w:hAnsi="Lucida Bright" w:cstheme="minorHAnsi"/>
          <w:sz w:val="21"/>
          <w:szCs w:val="21"/>
          <w:lang w:val="en-US"/>
        </w:rPr>
        <w:t xml:space="preserve">. Some SAIs have added the urgency of the issues and the financial added value of the audit to other elements leading to the choice of a topic. </w:t>
      </w:r>
    </w:p>
    <w:p w:rsidR="001B7328" w:rsidRDefault="001B7328" w:rsidP="00730E99">
      <w:pPr>
        <w:spacing w:after="80"/>
        <w:jc w:val="both"/>
        <w:rPr>
          <w:rFonts w:ascii="Lucida Bright" w:hAnsi="Lucida Bright" w:cstheme="minorHAnsi"/>
          <w:sz w:val="21"/>
          <w:szCs w:val="21"/>
          <w:lang w:val="en-US"/>
        </w:rPr>
      </w:pPr>
    </w:p>
    <w:p w:rsidR="00F456E4" w:rsidRPr="00423B85" w:rsidRDefault="00F456E4" w:rsidP="00730E99">
      <w:pPr>
        <w:spacing w:after="80"/>
        <w:jc w:val="both"/>
        <w:rPr>
          <w:rFonts w:ascii="Lucida Bright" w:hAnsi="Lucida Bright" w:cstheme="minorHAnsi"/>
          <w:sz w:val="21"/>
          <w:szCs w:val="21"/>
          <w:lang w:val="en-GB"/>
        </w:rPr>
      </w:pPr>
      <w:r w:rsidRPr="00423B85">
        <w:rPr>
          <w:rFonts w:ascii="Lucida Bright" w:hAnsi="Lucida Bright" w:cstheme="minorHAnsi"/>
          <w:sz w:val="21"/>
          <w:szCs w:val="21"/>
          <w:lang w:val="en-US"/>
        </w:rPr>
        <w:lastRenderedPageBreak/>
        <w:t>Some SAIs</w:t>
      </w:r>
      <w:r w:rsidR="00501E2A" w:rsidRPr="00423B85">
        <w:rPr>
          <w:rFonts w:ascii="Lucida Bright" w:hAnsi="Lucida Bright" w:cstheme="minorHAnsi"/>
          <w:sz w:val="21"/>
          <w:szCs w:val="21"/>
          <w:lang w:val="en-US"/>
        </w:rPr>
        <w:t>, at</w:t>
      </w:r>
      <w:r w:rsidRPr="00423B85">
        <w:rPr>
          <w:rFonts w:ascii="Lucida Bright" w:hAnsi="Lucida Bright" w:cstheme="minorHAnsi"/>
          <w:sz w:val="21"/>
          <w:szCs w:val="21"/>
          <w:lang w:val="en-US"/>
        </w:rPr>
        <w:t xml:space="preserve"> </w:t>
      </w:r>
      <w:r w:rsidRPr="00423B85">
        <w:rPr>
          <w:rFonts w:ascii="Lucida Bright" w:hAnsi="Lucida Bright" w:cstheme="minorHAnsi"/>
          <w:sz w:val="21"/>
          <w:szCs w:val="21"/>
          <w:lang w:val="en-GB"/>
        </w:rPr>
        <w:t>times</w:t>
      </w:r>
      <w:r w:rsidR="00501E2A" w:rsidRPr="00423B85">
        <w:rPr>
          <w:rFonts w:ascii="Lucida Bright" w:hAnsi="Lucida Bright" w:cstheme="minorHAnsi"/>
          <w:sz w:val="21"/>
          <w:szCs w:val="21"/>
          <w:lang w:val="en-GB"/>
        </w:rPr>
        <w:t>,</w:t>
      </w:r>
      <w:r w:rsidRPr="00423B85">
        <w:rPr>
          <w:rFonts w:ascii="Lucida Bright" w:hAnsi="Lucida Bright" w:cstheme="minorHAnsi"/>
          <w:sz w:val="21"/>
          <w:szCs w:val="21"/>
          <w:lang w:val="en-GB"/>
        </w:rPr>
        <w:t xml:space="preserve"> turn to external experts to provide more in depth analysis at specific and complicated topics related to audit.</w:t>
      </w:r>
      <w:r w:rsidRPr="00423B85">
        <w:rPr>
          <w:rFonts w:ascii="Lucida Bright" w:hAnsi="Lucida Bright" w:cstheme="minorHAnsi"/>
          <w:sz w:val="21"/>
          <w:szCs w:val="21"/>
          <w:lang w:val="en-US"/>
        </w:rPr>
        <w:t xml:space="preserve"> </w:t>
      </w:r>
      <w:r w:rsidRPr="00423B85">
        <w:rPr>
          <w:rFonts w:ascii="Lucida Bright" w:hAnsi="Lucida Bright"/>
          <w:sz w:val="21"/>
          <w:szCs w:val="21"/>
          <w:lang w:val="en-US"/>
        </w:rPr>
        <w:t>But caution should be exercise</w:t>
      </w:r>
      <w:r w:rsidR="00501E2A" w:rsidRPr="00423B85">
        <w:rPr>
          <w:rFonts w:ascii="Lucida Bright" w:hAnsi="Lucida Bright"/>
          <w:sz w:val="21"/>
          <w:szCs w:val="21"/>
          <w:lang w:val="en-US"/>
        </w:rPr>
        <w:t>d</w:t>
      </w:r>
      <w:r w:rsidRPr="00423B85">
        <w:rPr>
          <w:rFonts w:ascii="Lucida Bright" w:hAnsi="Lucida Bright"/>
          <w:sz w:val="21"/>
          <w:szCs w:val="21"/>
          <w:lang w:val="en-US"/>
        </w:rPr>
        <w:t xml:space="preserve"> in turning to </w:t>
      </w:r>
      <w:r w:rsidRPr="00423B85">
        <w:rPr>
          <w:rFonts w:ascii="Lucida Bright" w:hAnsi="Lucida Bright" w:cstheme="minorHAnsi"/>
          <w:sz w:val="21"/>
          <w:szCs w:val="21"/>
          <w:lang w:val="en-GB"/>
        </w:rPr>
        <w:t>experts</w:t>
      </w:r>
      <w:r w:rsidR="00501E2A" w:rsidRPr="00423B85">
        <w:rPr>
          <w:rFonts w:ascii="Lucida Bright" w:hAnsi="Lucida Bright" w:cstheme="minorHAnsi"/>
          <w:sz w:val="21"/>
          <w:szCs w:val="21"/>
          <w:lang w:val="en-GB"/>
        </w:rPr>
        <w:t>’</w:t>
      </w:r>
      <w:r w:rsidRPr="00423B85">
        <w:rPr>
          <w:rFonts w:ascii="Lucida Bright" w:hAnsi="Lucida Bright" w:cstheme="minorHAnsi"/>
          <w:sz w:val="21"/>
          <w:szCs w:val="21"/>
          <w:lang w:val="en-GB"/>
        </w:rPr>
        <w:t xml:space="preserve"> advice, as there are positive and less </w:t>
      </w:r>
      <w:r w:rsidR="00501E2A" w:rsidRPr="00423B85">
        <w:rPr>
          <w:rFonts w:ascii="Lucida Bright" w:hAnsi="Lucida Bright" w:cstheme="minorHAnsi"/>
          <w:sz w:val="21"/>
          <w:szCs w:val="21"/>
          <w:lang w:val="en-GB"/>
        </w:rPr>
        <w:t>beneficial</w:t>
      </w:r>
      <w:r w:rsidRPr="00423B85">
        <w:rPr>
          <w:rFonts w:ascii="Lucida Bright" w:hAnsi="Lucida Bright" w:cstheme="minorHAnsi"/>
          <w:sz w:val="21"/>
          <w:szCs w:val="21"/>
          <w:lang w:val="en-GB"/>
        </w:rPr>
        <w:t xml:space="preserve"> results from this practice. But after learning from mistakes and making sure that auditors keep on conducting audit activities on the basis of professional standards</w:t>
      </w:r>
      <w:r w:rsidR="0000140B" w:rsidRPr="00423B85">
        <w:rPr>
          <w:rFonts w:ascii="Lucida Bright" w:hAnsi="Lucida Bright" w:cstheme="minorHAnsi"/>
          <w:sz w:val="21"/>
          <w:szCs w:val="21"/>
          <w:lang w:val="en-GB"/>
        </w:rPr>
        <w:t xml:space="preserve"> and judgment</w:t>
      </w:r>
      <w:r w:rsidRPr="00423B85">
        <w:rPr>
          <w:rFonts w:ascii="Lucida Bright" w:hAnsi="Lucida Bright" w:cstheme="minorHAnsi"/>
          <w:sz w:val="21"/>
          <w:szCs w:val="21"/>
          <w:lang w:val="en-GB"/>
        </w:rPr>
        <w:t xml:space="preserve">, it can be undoubtedly </w:t>
      </w:r>
      <w:r w:rsidR="0000140B" w:rsidRPr="00423B85">
        <w:rPr>
          <w:rFonts w:ascii="Lucida Bright" w:hAnsi="Lucida Bright" w:cstheme="minorHAnsi"/>
          <w:sz w:val="21"/>
          <w:szCs w:val="21"/>
          <w:lang w:val="en-GB"/>
        </w:rPr>
        <w:t xml:space="preserve">a </w:t>
      </w:r>
      <w:r w:rsidRPr="00423B85">
        <w:rPr>
          <w:rFonts w:ascii="Lucida Bright" w:hAnsi="Lucida Bright" w:cstheme="minorHAnsi"/>
          <w:sz w:val="21"/>
          <w:szCs w:val="21"/>
          <w:lang w:val="en-GB"/>
        </w:rPr>
        <w:t>promising practice.</w:t>
      </w:r>
    </w:p>
    <w:p w:rsidR="001B7328" w:rsidRDefault="001B7328" w:rsidP="00981323">
      <w:pPr>
        <w:spacing w:after="80"/>
        <w:jc w:val="both"/>
        <w:rPr>
          <w:rFonts w:ascii="Lucida Bright" w:hAnsi="Lucida Bright" w:cstheme="minorHAnsi"/>
          <w:sz w:val="21"/>
          <w:szCs w:val="21"/>
          <w:lang w:val="en-GB"/>
        </w:rPr>
      </w:pPr>
    </w:p>
    <w:p w:rsidR="00FA07D4" w:rsidRPr="00981323" w:rsidRDefault="0000140B" w:rsidP="00981323">
      <w:pPr>
        <w:spacing w:after="80"/>
        <w:jc w:val="both"/>
        <w:rPr>
          <w:rFonts w:ascii="Lucida Bright" w:hAnsi="Lucida Bright" w:cstheme="minorHAnsi"/>
          <w:sz w:val="21"/>
          <w:szCs w:val="21"/>
          <w:shd w:val="clear" w:color="auto" w:fill="FFFFFF"/>
          <w:lang w:val="en-US" w:eastAsia="es-CR"/>
        </w:rPr>
      </w:pPr>
      <w:r w:rsidRPr="00423B85">
        <w:rPr>
          <w:rFonts w:ascii="Lucida Bright" w:hAnsi="Lucida Bright" w:cstheme="minorHAnsi"/>
          <w:sz w:val="21"/>
          <w:szCs w:val="21"/>
          <w:lang w:val="en-GB"/>
        </w:rPr>
        <w:t>Therefore, f</w:t>
      </w:r>
      <w:r w:rsidR="00117217" w:rsidRPr="00423B85">
        <w:rPr>
          <w:rFonts w:ascii="Lucida Bright" w:hAnsi="Lucida Bright" w:cstheme="minorHAnsi"/>
          <w:sz w:val="21"/>
          <w:szCs w:val="21"/>
          <w:lang w:val="en-US"/>
        </w:rPr>
        <w:t>or quality purposes, these innovative practices should be linked to the standardized risk analysis tools prescrib</w:t>
      </w:r>
      <w:r w:rsidRPr="00423B85">
        <w:rPr>
          <w:rFonts w:ascii="Lucida Bright" w:hAnsi="Lucida Bright" w:cstheme="minorHAnsi"/>
          <w:sz w:val="21"/>
          <w:szCs w:val="21"/>
          <w:lang w:val="en-US"/>
        </w:rPr>
        <w:t xml:space="preserve">ed by professional audit </w:t>
      </w:r>
      <w:r w:rsidR="004F0F04" w:rsidRPr="00423B85">
        <w:rPr>
          <w:rFonts w:ascii="Lucida Bright" w:hAnsi="Lucida Bright" w:cstheme="minorHAnsi"/>
          <w:sz w:val="21"/>
          <w:szCs w:val="21"/>
          <w:lang w:val="en-US"/>
        </w:rPr>
        <w:t>standard</w:t>
      </w:r>
      <w:r w:rsidRPr="00423B85">
        <w:rPr>
          <w:rFonts w:ascii="Lucida Bright" w:hAnsi="Lucida Bright" w:cstheme="minorHAnsi"/>
          <w:sz w:val="21"/>
          <w:szCs w:val="21"/>
          <w:lang w:val="en-US"/>
        </w:rPr>
        <w:t>s.</w:t>
      </w:r>
      <w:r w:rsidR="00117217" w:rsidRPr="00423B85">
        <w:rPr>
          <w:rFonts w:ascii="Lucida Bright" w:hAnsi="Lucida Bright" w:cstheme="minorHAnsi"/>
          <w:sz w:val="21"/>
          <w:szCs w:val="21"/>
          <w:lang w:val="en-US"/>
        </w:rPr>
        <w:t xml:space="preserve"> This serves to ensure that the area selected for auditing is manageable yet topical</w:t>
      </w:r>
      <w:r w:rsidR="00F456E4" w:rsidRPr="00423B85">
        <w:rPr>
          <w:rFonts w:ascii="Lucida Bright" w:hAnsi="Lucida Bright" w:cstheme="minorHAnsi"/>
          <w:sz w:val="21"/>
          <w:szCs w:val="21"/>
          <w:lang w:val="en-US"/>
        </w:rPr>
        <w:t xml:space="preserve"> and provide for </w:t>
      </w:r>
      <w:r w:rsidR="000C5647" w:rsidRPr="00423B85">
        <w:rPr>
          <w:rFonts w:ascii="Lucida Bright" w:hAnsi="Lucida Bright" w:cstheme="minorHAnsi"/>
          <w:sz w:val="21"/>
          <w:szCs w:val="21"/>
          <w:shd w:val="clear" w:color="auto" w:fill="FFFFFF"/>
          <w:lang w:val="en-US" w:eastAsia="es-CR"/>
        </w:rPr>
        <w:t>e</w:t>
      </w:r>
      <w:r w:rsidR="00F456E4" w:rsidRPr="00423B85">
        <w:rPr>
          <w:rFonts w:ascii="Lucida Bright" w:hAnsi="Lucida Bright" w:cstheme="minorHAnsi"/>
          <w:sz w:val="21"/>
          <w:szCs w:val="21"/>
          <w:shd w:val="clear" w:color="auto" w:fill="FFFFFF"/>
          <w:lang w:val="en-US" w:eastAsia="es-CR"/>
        </w:rPr>
        <w:t xml:space="preserve">arly </w:t>
      </w:r>
      <w:r w:rsidR="000C5647" w:rsidRPr="00423B85">
        <w:rPr>
          <w:rFonts w:ascii="Lucida Bright" w:hAnsi="Lucida Bright" w:cstheme="minorHAnsi"/>
          <w:sz w:val="21"/>
          <w:szCs w:val="21"/>
          <w:shd w:val="clear" w:color="auto" w:fill="FFFFFF"/>
          <w:lang w:val="en-US" w:eastAsia="es-CR"/>
        </w:rPr>
        <w:t>communication of audit criteria to the auditee</w:t>
      </w:r>
      <w:r w:rsidR="00F456E4" w:rsidRPr="00423B85">
        <w:rPr>
          <w:rFonts w:ascii="Lucida Bright" w:hAnsi="Lucida Bright" w:cstheme="minorHAnsi"/>
          <w:sz w:val="21"/>
          <w:szCs w:val="21"/>
          <w:shd w:val="clear" w:color="auto" w:fill="FFFFFF"/>
          <w:lang w:val="en-US" w:eastAsia="es-CR"/>
        </w:rPr>
        <w:t>s</w:t>
      </w:r>
      <w:r w:rsidR="000C5647" w:rsidRPr="00423B85">
        <w:rPr>
          <w:rFonts w:ascii="Lucida Bright" w:hAnsi="Lucida Bright" w:cstheme="minorHAnsi"/>
          <w:sz w:val="21"/>
          <w:szCs w:val="21"/>
          <w:shd w:val="clear" w:color="auto" w:fill="FFFFFF"/>
          <w:lang w:val="en-US" w:eastAsia="es-CR"/>
        </w:rPr>
        <w:t xml:space="preserve">, </w:t>
      </w:r>
      <w:r w:rsidR="00F456E4" w:rsidRPr="00423B85">
        <w:rPr>
          <w:rFonts w:ascii="Lucida Bright" w:hAnsi="Lucida Bright" w:cstheme="minorHAnsi"/>
          <w:sz w:val="21"/>
          <w:szCs w:val="21"/>
          <w:shd w:val="clear" w:color="auto" w:fill="FFFFFF"/>
          <w:lang w:val="en-US" w:eastAsia="es-CR"/>
        </w:rPr>
        <w:t>suitable for a b</w:t>
      </w:r>
      <w:r w:rsidR="000C5647" w:rsidRPr="00423B85">
        <w:rPr>
          <w:rFonts w:ascii="Lucida Bright" w:hAnsi="Lucida Bright" w:cstheme="minorHAnsi"/>
          <w:sz w:val="21"/>
          <w:szCs w:val="21"/>
          <w:shd w:val="clear" w:color="auto" w:fill="FFFFFF"/>
          <w:lang w:val="en-US" w:eastAsia="es-CR"/>
        </w:rPr>
        <w:t>etter understanding of the audit objective and scope, as well as share criteria</w:t>
      </w:r>
      <w:r w:rsidR="00F456E4" w:rsidRPr="00423B85">
        <w:rPr>
          <w:rFonts w:ascii="Lucida Bright" w:hAnsi="Lucida Bright" w:cstheme="minorHAnsi"/>
          <w:sz w:val="21"/>
          <w:szCs w:val="21"/>
          <w:shd w:val="clear" w:color="auto" w:fill="FFFFFF"/>
          <w:lang w:val="en-US" w:eastAsia="es-CR"/>
        </w:rPr>
        <w:t>, while being assured of the public interest on the topic</w:t>
      </w:r>
      <w:r w:rsidR="000C5647" w:rsidRPr="00423B85">
        <w:rPr>
          <w:rFonts w:ascii="Lucida Bright" w:hAnsi="Lucida Bright" w:cstheme="minorHAnsi"/>
          <w:sz w:val="21"/>
          <w:szCs w:val="21"/>
          <w:shd w:val="clear" w:color="auto" w:fill="FFFFFF"/>
          <w:lang w:val="en-US" w:eastAsia="es-CR"/>
        </w:rPr>
        <w:t>.</w:t>
      </w:r>
    </w:p>
    <w:p w:rsidR="00FA07D4" w:rsidRPr="00423B85" w:rsidRDefault="00FA07D4" w:rsidP="00730E99">
      <w:pPr>
        <w:tabs>
          <w:tab w:val="right" w:leader="dot" w:pos="8630"/>
        </w:tabs>
        <w:spacing w:after="80" w:line="256" w:lineRule="auto"/>
        <w:jc w:val="both"/>
        <w:rPr>
          <w:rFonts w:ascii="Lucida Bright" w:hAnsi="Lucida Bright"/>
          <w:noProof/>
          <w:sz w:val="21"/>
          <w:szCs w:val="21"/>
          <w:lang w:val="en-US" w:eastAsia="ja-JP"/>
        </w:rPr>
      </w:pPr>
    </w:p>
    <w:p w:rsidR="00CE5FBE" w:rsidRPr="00C4030A" w:rsidRDefault="00730E99" w:rsidP="00730E99">
      <w:pPr>
        <w:tabs>
          <w:tab w:val="right" w:leader="dot" w:pos="8630"/>
        </w:tabs>
        <w:spacing w:after="80" w:line="256" w:lineRule="auto"/>
        <w:jc w:val="both"/>
        <w:rPr>
          <w:rFonts w:ascii="Lucida Bright" w:hAnsi="Lucida Bright"/>
          <w:b/>
          <w:noProof/>
          <w:color w:val="2F5496" w:themeColor="accent5" w:themeShade="BF"/>
          <w:lang w:val="en-US" w:eastAsia="ja-JP"/>
        </w:rPr>
      </w:pPr>
      <w:r w:rsidRPr="00C4030A">
        <w:rPr>
          <w:rFonts w:ascii="Lucida Bright" w:hAnsi="Lucida Bright"/>
          <w:b/>
          <w:noProof/>
          <w:color w:val="2F5496" w:themeColor="accent5" w:themeShade="BF"/>
          <w:sz w:val="24"/>
          <w:lang w:val="en-US"/>
        </w:rPr>
        <w:t xml:space="preserve">3.2 </w:t>
      </w:r>
      <w:r w:rsidR="00CE5FBE" w:rsidRPr="00C4030A">
        <w:rPr>
          <w:rFonts w:ascii="Lucida Bright" w:hAnsi="Lucida Bright"/>
          <w:b/>
          <w:noProof/>
          <w:color w:val="2F5496" w:themeColor="accent5" w:themeShade="BF"/>
          <w:sz w:val="24"/>
          <w:lang w:val="en-US"/>
        </w:rPr>
        <w:t>Audit Objectives: Focus on Results, Not Systems</w:t>
      </w:r>
    </w:p>
    <w:p w:rsidR="00590F61" w:rsidRPr="00423B85" w:rsidRDefault="00C74DDB" w:rsidP="00730E99">
      <w:pPr>
        <w:spacing w:after="80"/>
        <w:jc w:val="both"/>
        <w:rPr>
          <w:rFonts w:ascii="Lucida Bright" w:hAnsi="Lucida Bright"/>
          <w:sz w:val="21"/>
          <w:szCs w:val="21"/>
          <w:lang w:val="en-US"/>
        </w:rPr>
      </w:pPr>
      <w:r w:rsidRPr="00423B85">
        <w:rPr>
          <w:rFonts w:ascii="Lucida Bright" w:hAnsi="Lucida Bright"/>
          <w:sz w:val="21"/>
          <w:szCs w:val="21"/>
          <w:lang w:val="en-US"/>
        </w:rPr>
        <w:t xml:space="preserve">Government decision-making processes, management systems, and internal controls are important, in the long run, for achieving environmental results. And yet, these systems are not usually matters that people really care about or connect with. Environmental audits that focus (partially or exclusively) on tangible outcomes and results achieved are more likely to attract attention than audits that focus solely on systems and procedures. This could include the extent to which governments have solved existing environmental problems. By including one or more sections on results in their audits, audit teams can more easily link their work to environmental quality and the concerns or citizens. This will facilitate communicating audit findings to parliamentarians, the media and the public. </w:t>
      </w:r>
    </w:p>
    <w:p w:rsidR="00C74DDB" w:rsidRPr="00423B85" w:rsidRDefault="00EC60B3" w:rsidP="00981323">
      <w:pPr>
        <w:spacing w:after="80"/>
        <w:jc w:val="both"/>
        <w:rPr>
          <w:rFonts w:ascii="Lucida Bright" w:hAnsi="Lucida Bright"/>
          <w:sz w:val="21"/>
          <w:szCs w:val="21"/>
          <w:lang w:val="en-US"/>
        </w:rPr>
      </w:pPr>
      <w:r w:rsidRPr="00423B85">
        <w:rPr>
          <w:rFonts w:ascii="Lucida Bright" w:hAnsi="Lucida Bright"/>
          <w:sz w:val="21"/>
          <w:szCs w:val="21"/>
          <w:lang w:val="en-US"/>
        </w:rPr>
        <w:t xml:space="preserve">For many SAIs in developing countries, performance audit is of greater interest to the Legislature as it addresses the question of value received. Therefore, the audit practice is bringing greater accountability </w:t>
      </w:r>
      <w:r w:rsidR="003C2188" w:rsidRPr="00423B85">
        <w:rPr>
          <w:rFonts w:ascii="Lucida Bright" w:hAnsi="Lucida Bright"/>
          <w:sz w:val="21"/>
          <w:szCs w:val="21"/>
          <w:lang w:val="en-US"/>
        </w:rPr>
        <w:t>when it focuses on results, less on systems. And since the report of the auditor is intended for the governing bodies of the audited entities, he has to encourage these entities’ managements to work with him in order to develop objectives that will be meaningful to the governing body</w:t>
      </w:r>
      <w:r w:rsidR="009F6730" w:rsidRPr="00423B85">
        <w:rPr>
          <w:rFonts w:ascii="Lucida Bright" w:hAnsi="Lucida Bright"/>
          <w:sz w:val="21"/>
          <w:szCs w:val="21"/>
          <w:lang w:val="en-US"/>
        </w:rPr>
        <w:t>, thus preparing the way for high impact</w:t>
      </w:r>
      <w:r w:rsidR="003C2188" w:rsidRPr="00423B85">
        <w:rPr>
          <w:rFonts w:ascii="Lucida Bright" w:hAnsi="Lucida Bright"/>
          <w:sz w:val="21"/>
          <w:szCs w:val="21"/>
          <w:lang w:val="en-US"/>
        </w:rPr>
        <w:t>. In addition, that is also why the auditor usually has to confirm with management the suitability of the criteria relative to the objectives</w:t>
      </w:r>
      <w:r w:rsidR="009F6730" w:rsidRPr="00423B85">
        <w:rPr>
          <w:rFonts w:ascii="Lucida Bright" w:hAnsi="Lucida Bright"/>
          <w:sz w:val="21"/>
          <w:szCs w:val="21"/>
          <w:lang w:val="en-US"/>
        </w:rPr>
        <w:t>, reducing risks of none or less relevance</w:t>
      </w:r>
      <w:r w:rsidR="003C2188" w:rsidRPr="00423B85">
        <w:rPr>
          <w:rFonts w:ascii="Lucida Bright" w:hAnsi="Lucida Bright"/>
          <w:sz w:val="21"/>
          <w:szCs w:val="21"/>
          <w:lang w:val="en-US"/>
        </w:rPr>
        <w:t>.</w:t>
      </w:r>
      <w:r w:rsidR="00A33483" w:rsidRPr="00423B85">
        <w:rPr>
          <w:rFonts w:ascii="Lucida Bright" w:hAnsi="Lucida Bright"/>
          <w:sz w:val="21"/>
          <w:szCs w:val="21"/>
          <w:lang w:val="en-US"/>
        </w:rPr>
        <w:t xml:space="preserve"> </w:t>
      </w:r>
    </w:p>
    <w:p w:rsidR="00C4030A" w:rsidRDefault="00C4030A" w:rsidP="00730E99">
      <w:pPr>
        <w:tabs>
          <w:tab w:val="right" w:leader="dot" w:pos="8630"/>
        </w:tabs>
        <w:spacing w:after="80" w:line="256" w:lineRule="auto"/>
        <w:rPr>
          <w:rFonts w:ascii="Lucida Bright" w:hAnsi="Lucida Bright"/>
          <w:noProof/>
          <w:lang w:val="en-US"/>
        </w:rPr>
      </w:pPr>
    </w:p>
    <w:p w:rsidR="00CE5FBE" w:rsidRPr="00C4030A" w:rsidRDefault="00730E99" w:rsidP="00730E99">
      <w:pPr>
        <w:tabs>
          <w:tab w:val="right" w:leader="dot" w:pos="8630"/>
        </w:tabs>
        <w:spacing w:after="80" w:line="256" w:lineRule="auto"/>
        <w:rPr>
          <w:rFonts w:ascii="Lucida Bright" w:hAnsi="Lucida Bright"/>
          <w:b/>
          <w:noProof/>
          <w:color w:val="2F5496" w:themeColor="accent5" w:themeShade="BF"/>
          <w:sz w:val="24"/>
          <w:lang w:val="en-US" w:eastAsia="ja-JP"/>
        </w:rPr>
      </w:pPr>
      <w:r w:rsidRPr="00C4030A">
        <w:rPr>
          <w:rFonts w:ascii="Lucida Bright" w:hAnsi="Lucida Bright"/>
          <w:b/>
          <w:noProof/>
          <w:color w:val="2F5496" w:themeColor="accent5" w:themeShade="BF"/>
          <w:sz w:val="24"/>
          <w:lang w:val="en-US"/>
        </w:rPr>
        <w:t xml:space="preserve">3.3  </w:t>
      </w:r>
      <w:r w:rsidR="003C55AD" w:rsidRPr="00C4030A">
        <w:rPr>
          <w:rFonts w:ascii="Lucida Bright" w:hAnsi="Lucida Bright"/>
          <w:b/>
          <w:noProof/>
          <w:color w:val="2F5496" w:themeColor="accent5" w:themeShade="BF"/>
          <w:sz w:val="24"/>
          <w:lang w:val="en-US"/>
        </w:rPr>
        <w:t xml:space="preserve"> </w:t>
      </w:r>
      <w:r w:rsidR="00CE5FBE" w:rsidRPr="00C4030A">
        <w:rPr>
          <w:rFonts w:ascii="Lucida Bright" w:hAnsi="Lucida Bright"/>
          <w:b/>
          <w:noProof/>
          <w:color w:val="2F5496" w:themeColor="accent5" w:themeShade="BF"/>
          <w:sz w:val="24"/>
          <w:lang w:val="en-US"/>
        </w:rPr>
        <w:t>Criteria: Go Beyond Compliance</w:t>
      </w:r>
    </w:p>
    <w:p w:rsidR="00794B01" w:rsidRPr="00423B85" w:rsidRDefault="00FA6783" w:rsidP="00730E99">
      <w:pPr>
        <w:shd w:val="clear" w:color="auto" w:fill="FFFFFF"/>
        <w:spacing w:after="80" w:line="208" w:lineRule="atLeast"/>
        <w:jc w:val="both"/>
        <w:rPr>
          <w:rFonts w:ascii="Lucida Bright" w:eastAsia="Times New Roman" w:hAnsi="Lucida Bright" w:cstheme="minorHAnsi"/>
          <w:color w:val="000000"/>
          <w:sz w:val="21"/>
          <w:szCs w:val="21"/>
          <w:lang w:val="en-US"/>
        </w:rPr>
      </w:pPr>
      <w:r w:rsidRPr="00423B85">
        <w:rPr>
          <w:rFonts w:ascii="Lucida Bright" w:eastAsia="Times New Roman" w:hAnsi="Lucida Bright" w:cstheme="minorHAnsi"/>
          <w:color w:val="000000"/>
          <w:sz w:val="21"/>
          <w:szCs w:val="21"/>
          <w:lang w:val="en-US" w:eastAsia="fr-FR"/>
        </w:rPr>
        <w:t xml:space="preserve">For all auditors, </w:t>
      </w:r>
      <w:r w:rsidR="00794B01" w:rsidRPr="00423B85">
        <w:rPr>
          <w:rFonts w:ascii="Lucida Bright" w:eastAsia="Times New Roman" w:hAnsi="Lucida Bright" w:cstheme="minorHAnsi"/>
          <w:color w:val="000000"/>
          <w:sz w:val="21"/>
          <w:szCs w:val="21"/>
          <w:lang w:val="en-US" w:eastAsia="fr-FR"/>
        </w:rPr>
        <w:t>o</w:t>
      </w:r>
      <w:r w:rsidRPr="00423B85">
        <w:rPr>
          <w:rFonts w:ascii="Lucida Bright" w:eastAsia="Times New Roman" w:hAnsi="Lucida Bright" w:cstheme="minorHAnsi"/>
          <w:color w:val="000000"/>
          <w:sz w:val="21"/>
          <w:szCs w:val="21"/>
          <w:lang w:val="en-US" w:eastAsia="fr-FR"/>
        </w:rPr>
        <w:t xml:space="preserve">ne of the main challenges in performance auditing is to select appropriate criteria to assess an entity’s performance in relation to the audit objective(s). </w:t>
      </w:r>
      <w:r w:rsidR="009C12AB" w:rsidRPr="00423B85">
        <w:rPr>
          <w:rFonts w:ascii="Lucida Bright" w:eastAsia="Times New Roman" w:hAnsi="Lucida Bright" w:cstheme="minorHAnsi"/>
          <w:color w:val="000000"/>
          <w:sz w:val="21"/>
          <w:szCs w:val="21"/>
          <w:lang w:val="en-US"/>
        </w:rPr>
        <w:t>Performance indicators, serving a measure</w:t>
      </w:r>
      <w:r w:rsidR="00E375F8" w:rsidRPr="00423B85">
        <w:rPr>
          <w:rFonts w:ascii="Lucida Bright" w:eastAsia="Times New Roman" w:hAnsi="Lucida Bright" w:cstheme="minorHAnsi"/>
          <w:color w:val="000000"/>
          <w:sz w:val="21"/>
          <w:szCs w:val="21"/>
          <w:lang w:val="en-US"/>
        </w:rPr>
        <w:t>ment</w:t>
      </w:r>
      <w:r w:rsidR="009C12AB" w:rsidRPr="00423B85">
        <w:rPr>
          <w:rFonts w:ascii="Lucida Bright" w:eastAsia="Times New Roman" w:hAnsi="Lucida Bright" w:cstheme="minorHAnsi"/>
          <w:color w:val="000000"/>
          <w:sz w:val="21"/>
          <w:szCs w:val="21"/>
          <w:lang w:val="en-US"/>
        </w:rPr>
        <w:t xml:space="preserve"> of effectiveness, efficiency and economy, are usually prescribed by law or in the official governmental policy. As such</w:t>
      </w:r>
      <w:r w:rsidR="00794B01" w:rsidRPr="00423B85">
        <w:rPr>
          <w:rFonts w:ascii="Lucida Bright" w:eastAsia="Times New Roman" w:hAnsi="Lucida Bright" w:cstheme="minorHAnsi"/>
          <w:color w:val="000000"/>
          <w:sz w:val="21"/>
          <w:szCs w:val="21"/>
          <w:lang w:val="en-US"/>
        </w:rPr>
        <w:t>,</w:t>
      </w:r>
      <w:r w:rsidR="009C12AB" w:rsidRPr="00423B85">
        <w:rPr>
          <w:rFonts w:ascii="Lucida Bright" w:eastAsia="Times New Roman" w:hAnsi="Lucida Bright" w:cstheme="minorHAnsi"/>
          <w:color w:val="000000"/>
          <w:sz w:val="21"/>
          <w:szCs w:val="21"/>
          <w:lang w:val="en-US"/>
        </w:rPr>
        <w:t xml:space="preserve"> they are mandatory on the entity</w:t>
      </w:r>
      <w:r w:rsidR="00794B01" w:rsidRPr="00423B85">
        <w:rPr>
          <w:rFonts w:ascii="Lucida Bright" w:eastAsia="Times New Roman" w:hAnsi="Lucida Bright" w:cstheme="minorHAnsi"/>
          <w:color w:val="000000"/>
          <w:sz w:val="21"/>
          <w:szCs w:val="21"/>
          <w:lang w:val="en-US"/>
        </w:rPr>
        <w:t xml:space="preserve"> and easily accessible to the auditor</w:t>
      </w:r>
      <w:r w:rsidR="009C12AB" w:rsidRPr="00423B85">
        <w:rPr>
          <w:rFonts w:ascii="Lucida Bright" w:eastAsia="Times New Roman" w:hAnsi="Lucida Bright" w:cstheme="minorHAnsi"/>
          <w:color w:val="000000"/>
          <w:sz w:val="21"/>
          <w:szCs w:val="21"/>
          <w:lang w:val="en-US"/>
        </w:rPr>
        <w:t xml:space="preserve">. But </w:t>
      </w:r>
      <w:r w:rsidR="00794B01" w:rsidRPr="00423B85">
        <w:rPr>
          <w:rFonts w:ascii="Lucida Bright" w:eastAsia="Times New Roman" w:hAnsi="Lucida Bright" w:cstheme="minorHAnsi"/>
          <w:color w:val="000000"/>
          <w:sz w:val="21"/>
          <w:szCs w:val="21"/>
          <w:lang w:val="en-US" w:eastAsia="fr-FR"/>
        </w:rPr>
        <w:t>g</w:t>
      </w:r>
      <w:r w:rsidRPr="00423B85">
        <w:rPr>
          <w:rFonts w:ascii="Lucida Bright" w:eastAsia="Times New Roman" w:hAnsi="Lucida Bright" w:cstheme="minorHAnsi"/>
          <w:color w:val="000000"/>
          <w:sz w:val="21"/>
          <w:szCs w:val="21"/>
          <w:lang w:val="en-US" w:eastAsia="fr-FR"/>
        </w:rPr>
        <w:t xml:space="preserve">overnment environmental regulations are often based on minimum requirements. </w:t>
      </w:r>
      <w:r w:rsidR="00794B01" w:rsidRPr="00423B85">
        <w:rPr>
          <w:rFonts w:ascii="Lucida Bright" w:eastAsia="Times New Roman" w:hAnsi="Lucida Bright" w:cstheme="minorHAnsi"/>
          <w:color w:val="000000"/>
          <w:sz w:val="21"/>
          <w:szCs w:val="21"/>
          <w:lang w:val="en-US" w:eastAsia="fr-FR"/>
        </w:rPr>
        <w:t>So, w</w:t>
      </w:r>
      <w:r w:rsidRPr="00423B85">
        <w:rPr>
          <w:rFonts w:ascii="Lucida Bright" w:eastAsia="Times New Roman" w:hAnsi="Lucida Bright" w:cstheme="minorHAnsi"/>
          <w:color w:val="000000"/>
          <w:sz w:val="21"/>
          <w:szCs w:val="21"/>
          <w:lang w:val="en-US" w:eastAsia="fr-FR"/>
        </w:rPr>
        <w:t xml:space="preserve">hen auditors use minimum requirements as audit criteria, they are tacitly promoting minimum measures and are unlikely to bring about positive change. </w:t>
      </w:r>
    </w:p>
    <w:p w:rsidR="00FA6783" w:rsidRPr="00423B85" w:rsidRDefault="00FA6783"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In contrast, high-impact audits are those that:</w:t>
      </w:r>
    </w:p>
    <w:p w:rsidR="00FA6783" w:rsidRPr="00423B85" w:rsidRDefault="00FA6783" w:rsidP="005D73BF">
      <w:pPr>
        <w:pStyle w:val="ListParagraph"/>
        <w:numPr>
          <w:ilvl w:val="0"/>
          <w:numId w:val="14"/>
        </w:num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 xml:space="preserve">use best practices as expectations against which to </w:t>
      </w:r>
      <w:r w:rsidR="00794B01" w:rsidRPr="00423B85">
        <w:rPr>
          <w:rFonts w:ascii="Lucida Bright" w:eastAsia="Times New Roman" w:hAnsi="Lucida Bright" w:cstheme="minorHAnsi"/>
          <w:color w:val="000000"/>
          <w:sz w:val="21"/>
          <w:szCs w:val="21"/>
          <w:lang w:val="en-US" w:eastAsia="fr-FR"/>
        </w:rPr>
        <w:t>assess programs and departments;</w:t>
      </w:r>
    </w:p>
    <w:p w:rsidR="00FA6783" w:rsidRPr="00423B85" w:rsidRDefault="00FA6783" w:rsidP="005D73BF">
      <w:pPr>
        <w:pStyle w:val="ListParagraph"/>
        <w:numPr>
          <w:ilvl w:val="0"/>
          <w:numId w:val="14"/>
        </w:num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compare the performance of audited entities with similar organizations in other jurisdictions, and</w:t>
      </w:r>
      <w:r w:rsidR="00794B01" w:rsidRPr="00423B85">
        <w:rPr>
          <w:rFonts w:ascii="Lucida Bright" w:eastAsia="Times New Roman" w:hAnsi="Lucida Bright" w:cstheme="minorHAnsi"/>
          <w:color w:val="000000"/>
          <w:sz w:val="21"/>
          <w:szCs w:val="21"/>
          <w:lang w:val="en-US" w:eastAsia="fr-FR"/>
        </w:rPr>
        <w:t>,</w:t>
      </w:r>
    </w:p>
    <w:p w:rsidR="00794B01" w:rsidRPr="00423B85" w:rsidRDefault="00FA6783" w:rsidP="005D73BF">
      <w:pPr>
        <w:pStyle w:val="ListParagraph"/>
        <w:numPr>
          <w:ilvl w:val="0"/>
          <w:numId w:val="14"/>
        </w:num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expect to observe constant improvements over time.</w:t>
      </w:r>
    </w:p>
    <w:p w:rsidR="00794B01" w:rsidRPr="00423B85" w:rsidRDefault="00794B01"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p>
    <w:p w:rsidR="00794B01" w:rsidRPr="00423B85" w:rsidRDefault="00794B01"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 xml:space="preserve">Therefore, auditors are advised to </w:t>
      </w:r>
      <w:r w:rsidR="009C12AB" w:rsidRPr="00423B85">
        <w:rPr>
          <w:rFonts w:ascii="Lucida Bright" w:eastAsia="Times New Roman" w:hAnsi="Lucida Bright" w:cstheme="minorHAnsi"/>
          <w:color w:val="000000"/>
          <w:sz w:val="21"/>
          <w:szCs w:val="21"/>
          <w:lang w:val="en-US" w:eastAsia="fr-FR"/>
        </w:rPr>
        <w:t>go beyond compliance</w:t>
      </w:r>
      <w:r w:rsidRPr="00423B85">
        <w:rPr>
          <w:rFonts w:ascii="Lucida Bright" w:eastAsia="Times New Roman" w:hAnsi="Lucida Bright" w:cstheme="minorHAnsi"/>
          <w:color w:val="000000"/>
          <w:sz w:val="21"/>
          <w:szCs w:val="21"/>
          <w:lang w:val="en-US" w:eastAsia="fr-FR"/>
        </w:rPr>
        <w:t xml:space="preserve">, when looking for criteria. Generally accepted standards issued by a recognized body and codes of professional practice might be very useful. Auditors can also improve their audit plans and have clues for their audit objectives and criteria by consulting with internal or external subject matter experts. By doing so, audit teams can identify more relevant criteria or simply gain assurance that they have selected the right audit objective(s) </w:t>
      </w:r>
      <w:r w:rsidR="00D06732" w:rsidRPr="00423B85">
        <w:rPr>
          <w:rFonts w:ascii="Lucida Bright" w:eastAsia="Times New Roman" w:hAnsi="Lucida Bright" w:cstheme="minorHAnsi"/>
          <w:color w:val="000000"/>
          <w:sz w:val="21"/>
          <w:szCs w:val="21"/>
          <w:lang w:val="en-US" w:eastAsia="fr-FR"/>
        </w:rPr>
        <w:t>and criteria for their audit. As said before, these experts also provide additional sources of experience to rely on in cases where the auditor’s env</w:t>
      </w:r>
      <w:r w:rsidR="00BC7665" w:rsidRPr="00423B85">
        <w:rPr>
          <w:rFonts w:ascii="Lucida Bright" w:eastAsia="Times New Roman" w:hAnsi="Lucida Bright" w:cstheme="minorHAnsi"/>
          <w:color w:val="000000"/>
          <w:sz w:val="21"/>
          <w:szCs w:val="21"/>
          <w:lang w:val="en-US" w:eastAsia="fr-FR"/>
        </w:rPr>
        <w:t xml:space="preserve">ironmental background is not </w:t>
      </w:r>
      <w:r w:rsidR="00D06732" w:rsidRPr="00423B85">
        <w:rPr>
          <w:rFonts w:ascii="Lucida Bright" w:eastAsia="Times New Roman" w:hAnsi="Lucida Bright" w:cstheme="minorHAnsi"/>
          <w:color w:val="000000"/>
          <w:sz w:val="21"/>
          <w:szCs w:val="21"/>
          <w:lang w:val="en-US" w:eastAsia="fr-FR"/>
        </w:rPr>
        <w:t>strong</w:t>
      </w:r>
      <w:r w:rsidR="00BC7665" w:rsidRPr="00423B85">
        <w:rPr>
          <w:rFonts w:ascii="Lucida Bright" w:eastAsia="Times New Roman" w:hAnsi="Lucida Bright" w:cstheme="minorHAnsi"/>
          <w:color w:val="000000"/>
          <w:sz w:val="21"/>
          <w:szCs w:val="21"/>
          <w:lang w:val="en-US" w:eastAsia="fr-FR"/>
        </w:rPr>
        <w:t xml:space="preserve"> enough</w:t>
      </w:r>
      <w:r w:rsidR="00D06732" w:rsidRPr="00423B85">
        <w:rPr>
          <w:rFonts w:ascii="Lucida Bright" w:eastAsia="Times New Roman" w:hAnsi="Lucida Bright" w:cstheme="minorHAnsi"/>
          <w:color w:val="000000"/>
          <w:sz w:val="21"/>
          <w:szCs w:val="21"/>
          <w:lang w:val="en-US" w:eastAsia="fr-FR"/>
        </w:rPr>
        <w:t xml:space="preserve">. </w:t>
      </w:r>
    </w:p>
    <w:p w:rsidR="001B7328" w:rsidRDefault="001B7328"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p>
    <w:p w:rsidR="007E4145" w:rsidRPr="00730E99" w:rsidRDefault="00D06732" w:rsidP="00730E99">
      <w:pPr>
        <w:shd w:val="clear" w:color="auto" w:fill="FFFFFF"/>
        <w:spacing w:after="80" w:line="208" w:lineRule="atLeast"/>
        <w:jc w:val="both"/>
        <w:rPr>
          <w:rFonts w:ascii="Lucida Bright" w:eastAsia="Times New Roman" w:hAnsi="Lucida Bright" w:cstheme="minorHAnsi"/>
          <w:color w:val="000000"/>
          <w:lang w:val="en-US" w:eastAsia="fr-FR"/>
        </w:rPr>
      </w:pPr>
      <w:r w:rsidRPr="00423B85">
        <w:rPr>
          <w:rFonts w:ascii="Lucida Bright" w:eastAsia="Times New Roman" w:hAnsi="Lucida Bright" w:cstheme="minorHAnsi"/>
          <w:color w:val="000000"/>
          <w:sz w:val="21"/>
          <w:szCs w:val="21"/>
          <w:lang w:val="en-US" w:eastAsia="fr-FR"/>
        </w:rPr>
        <w:t xml:space="preserve">In addition, SAIs </w:t>
      </w:r>
      <w:r w:rsidRPr="00423B85">
        <w:rPr>
          <w:rFonts w:ascii="Lucida Bright" w:hAnsi="Lucida Bright"/>
          <w:sz w:val="21"/>
          <w:szCs w:val="21"/>
          <w:lang w:val="en-US"/>
        </w:rPr>
        <w:t xml:space="preserve">may </w:t>
      </w:r>
      <w:r w:rsidR="00BC7665" w:rsidRPr="00423B85">
        <w:rPr>
          <w:rFonts w:ascii="Lucida Bright" w:eastAsia="Times New Roman" w:hAnsi="Lucida Bright" w:cstheme="minorHAnsi"/>
          <w:color w:val="000000"/>
          <w:sz w:val="21"/>
          <w:szCs w:val="21"/>
          <w:lang w:val="en-US" w:eastAsia="fr-FR"/>
        </w:rPr>
        <w:t xml:space="preserve">sometimes </w:t>
      </w:r>
      <w:r w:rsidRPr="00423B85">
        <w:rPr>
          <w:rFonts w:ascii="Lucida Bright" w:hAnsi="Lucida Bright"/>
          <w:sz w:val="21"/>
          <w:szCs w:val="21"/>
          <w:lang w:val="en-US"/>
        </w:rPr>
        <w:t>take the auditee’s opinion on the audit criteria before starting. This practice evades the possibility of using inappropriate and inapplicable criteria or criteria that are based on biases. It also minimizes certain risks in undertaking environment audit.</w:t>
      </w:r>
      <w:r w:rsidRPr="00730E99">
        <w:rPr>
          <w:rFonts w:ascii="Lucida Bright" w:hAnsi="Lucida Bright"/>
          <w:lang w:val="en-US"/>
        </w:rPr>
        <w:t xml:space="preserve"> </w:t>
      </w:r>
    </w:p>
    <w:p w:rsidR="00D06732" w:rsidRPr="00730E99" w:rsidRDefault="00D06732" w:rsidP="00730E99">
      <w:pPr>
        <w:shd w:val="clear" w:color="auto" w:fill="FFFFFF"/>
        <w:spacing w:after="80" w:line="208" w:lineRule="atLeast"/>
        <w:jc w:val="both"/>
        <w:rPr>
          <w:rFonts w:ascii="Lucida Bright" w:eastAsia="Times New Roman" w:hAnsi="Lucida Bright" w:cstheme="minorHAnsi"/>
          <w:color w:val="000000"/>
          <w:lang w:val="en-US" w:eastAsia="fr-FR"/>
        </w:rPr>
      </w:pPr>
    </w:p>
    <w:p w:rsidR="007E4145" w:rsidRPr="00C4030A" w:rsidRDefault="00730E99" w:rsidP="00730E99">
      <w:pPr>
        <w:tabs>
          <w:tab w:val="right" w:leader="dot" w:pos="8630"/>
        </w:tabs>
        <w:spacing w:after="80" w:line="256" w:lineRule="auto"/>
        <w:rPr>
          <w:rFonts w:ascii="Lucida Bright" w:hAnsi="Lucida Bright"/>
          <w:b/>
          <w:noProof/>
          <w:color w:val="2F5496" w:themeColor="accent5" w:themeShade="BF"/>
          <w:sz w:val="24"/>
          <w:lang w:val="en-US" w:eastAsia="ja-JP"/>
        </w:rPr>
      </w:pPr>
      <w:r w:rsidRPr="00C4030A">
        <w:rPr>
          <w:rFonts w:ascii="Lucida Bright" w:hAnsi="Lucida Bright"/>
          <w:b/>
          <w:noProof/>
          <w:color w:val="2F5496" w:themeColor="accent5" w:themeShade="BF"/>
          <w:sz w:val="24"/>
          <w:lang w:val="en-US"/>
        </w:rPr>
        <w:t xml:space="preserve">3.4 </w:t>
      </w:r>
      <w:r w:rsidR="003C55AD" w:rsidRPr="00C4030A">
        <w:rPr>
          <w:rFonts w:ascii="Lucida Bright" w:hAnsi="Lucida Bright"/>
          <w:b/>
          <w:noProof/>
          <w:color w:val="2F5496" w:themeColor="accent5" w:themeShade="BF"/>
          <w:sz w:val="24"/>
          <w:lang w:val="en-US"/>
        </w:rPr>
        <w:t xml:space="preserve"> </w:t>
      </w:r>
      <w:r w:rsidR="00CE5FBE" w:rsidRPr="00C4030A">
        <w:rPr>
          <w:rFonts w:ascii="Lucida Bright" w:hAnsi="Lucida Bright"/>
          <w:b/>
          <w:noProof/>
          <w:color w:val="2F5496" w:themeColor="accent5" w:themeShade="BF"/>
          <w:sz w:val="24"/>
          <w:lang w:val="en-US"/>
        </w:rPr>
        <w:t>Timing: Exploit “Pivot Points” in Issue Life Cycle</w:t>
      </w:r>
    </w:p>
    <w:p w:rsidR="00483D1F" w:rsidRPr="00423B85" w:rsidRDefault="00D06732" w:rsidP="00730E99">
      <w:pPr>
        <w:shd w:val="clear" w:color="auto" w:fill="FFFFFF"/>
        <w:spacing w:after="80" w:line="208" w:lineRule="atLeast"/>
        <w:ind w:left="-36"/>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 xml:space="preserve">Regarding timing, </w:t>
      </w:r>
      <w:r w:rsidR="00483D1F" w:rsidRPr="00423B85">
        <w:rPr>
          <w:rFonts w:ascii="Lucida Bright" w:eastAsia="Times New Roman" w:hAnsi="Lucida Bright" w:cstheme="minorHAnsi"/>
          <w:color w:val="000000"/>
          <w:sz w:val="21"/>
          <w:szCs w:val="21"/>
          <w:lang w:val="en-US" w:eastAsia="fr-FR"/>
        </w:rPr>
        <w:t xml:space="preserve">it can be very productive for auditors to </w:t>
      </w:r>
      <w:r w:rsidRPr="00423B85">
        <w:rPr>
          <w:rFonts w:ascii="Lucida Bright" w:eastAsia="Times New Roman" w:hAnsi="Lucida Bright" w:cstheme="minorHAnsi"/>
          <w:color w:val="000000"/>
          <w:sz w:val="21"/>
          <w:szCs w:val="21"/>
          <w:lang w:val="en-US" w:eastAsia="fr-FR"/>
        </w:rPr>
        <w:t xml:space="preserve">exploit “pivot points” in the issue’s life cycle. </w:t>
      </w:r>
      <w:r w:rsidR="00483D1F" w:rsidRPr="00423B85">
        <w:rPr>
          <w:rFonts w:ascii="Lucida Bright" w:eastAsia="Times New Roman" w:hAnsi="Lucida Bright" w:cstheme="minorHAnsi"/>
          <w:color w:val="000000"/>
          <w:sz w:val="21"/>
          <w:szCs w:val="21"/>
          <w:lang w:val="en-US" w:eastAsia="fr-FR"/>
        </w:rPr>
        <w:t>Indeed, e</w:t>
      </w:r>
      <w:r w:rsidRPr="00423B85">
        <w:rPr>
          <w:rFonts w:ascii="Lucida Bright" w:eastAsia="Times New Roman" w:hAnsi="Lucida Bright" w:cstheme="minorHAnsi"/>
          <w:color w:val="000000"/>
          <w:sz w:val="21"/>
          <w:szCs w:val="21"/>
          <w:lang w:val="en-US" w:eastAsia="fr-FR"/>
        </w:rPr>
        <w:t xml:space="preserve">nvironmental performance auditors can take advantage of the fact that many environmental issues operate on long-term cycles that include a number of </w:t>
      </w:r>
      <w:r w:rsidR="00483D1F" w:rsidRPr="00423B85">
        <w:rPr>
          <w:rFonts w:ascii="Lucida Bright" w:eastAsia="Times New Roman" w:hAnsi="Lucida Bright" w:cstheme="minorHAnsi"/>
          <w:color w:val="000000"/>
          <w:sz w:val="21"/>
          <w:szCs w:val="21"/>
          <w:lang w:val="en-US" w:eastAsia="fr-FR"/>
        </w:rPr>
        <w:t>key moments when decisions need to be taken that will influence future actions and events, which are called “pivot points”</w:t>
      </w:r>
      <w:r w:rsidRPr="00423B85">
        <w:rPr>
          <w:rFonts w:ascii="Lucida Bright" w:eastAsia="Times New Roman" w:hAnsi="Lucida Bright" w:cstheme="minorHAnsi"/>
          <w:color w:val="000000"/>
          <w:sz w:val="21"/>
          <w:szCs w:val="21"/>
          <w:lang w:val="en-US" w:eastAsia="fr-FR"/>
        </w:rPr>
        <w:t xml:space="preserve">. </w:t>
      </w:r>
      <w:r w:rsidR="00483D1F" w:rsidRPr="00423B85">
        <w:rPr>
          <w:rFonts w:ascii="Lucida Bright" w:eastAsia="Times New Roman" w:hAnsi="Lucida Bright" w:cstheme="minorHAnsi"/>
          <w:color w:val="000000"/>
          <w:sz w:val="21"/>
          <w:szCs w:val="21"/>
          <w:lang w:val="en-US" w:eastAsia="fr-FR"/>
        </w:rPr>
        <w:t xml:space="preserve"> </w:t>
      </w:r>
    </w:p>
    <w:p w:rsidR="001B7328" w:rsidRDefault="001B7328" w:rsidP="00730E99">
      <w:pPr>
        <w:shd w:val="clear" w:color="auto" w:fill="FFFFFF"/>
        <w:spacing w:after="80" w:line="208" w:lineRule="atLeast"/>
        <w:ind w:left="-36"/>
        <w:jc w:val="both"/>
        <w:rPr>
          <w:rFonts w:ascii="Lucida Bright" w:eastAsia="Times New Roman" w:hAnsi="Lucida Bright" w:cstheme="minorHAnsi"/>
          <w:color w:val="000000"/>
          <w:sz w:val="21"/>
          <w:szCs w:val="21"/>
          <w:lang w:val="en-US" w:eastAsia="fr-FR"/>
        </w:rPr>
      </w:pPr>
    </w:p>
    <w:p w:rsidR="00D06732" w:rsidRPr="00730E99" w:rsidRDefault="00D06732" w:rsidP="00730E99">
      <w:pPr>
        <w:shd w:val="clear" w:color="auto" w:fill="FFFFFF"/>
        <w:spacing w:after="80" w:line="208" w:lineRule="atLeast"/>
        <w:ind w:left="-36"/>
        <w:jc w:val="both"/>
        <w:rPr>
          <w:rFonts w:ascii="Lucida Bright" w:eastAsia="Times New Roman" w:hAnsi="Lucida Bright" w:cstheme="minorHAnsi"/>
          <w:color w:val="000000"/>
          <w:lang w:val="en-US" w:eastAsia="fr-FR"/>
        </w:rPr>
      </w:pPr>
      <w:r w:rsidRPr="00423B85">
        <w:rPr>
          <w:rFonts w:ascii="Lucida Bright" w:eastAsia="Times New Roman" w:hAnsi="Lucida Bright" w:cstheme="minorHAnsi"/>
          <w:color w:val="000000"/>
          <w:sz w:val="21"/>
          <w:szCs w:val="21"/>
          <w:lang w:val="en-US" w:eastAsia="fr-FR"/>
        </w:rPr>
        <w:t>Auditors can identify pivot points and attempt to time the conduct and reporting of an audit so that it influences the decisions that will be taken, such as before formal “meetings of parties” to consider international issues like climate change and ozone protection. Other pivot points can be the periodic review of key environmental legislation and the end of the first phase of a departmental program. It is also better to audit a potential risk area before it becomes a major disaster, such as assessing the preparedness to respond to an oil spill at sea before a large spill actually occurs.</w:t>
      </w:r>
    </w:p>
    <w:p w:rsidR="007E4145" w:rsidRPr="00730E99" w:rsidRDefault="007E4145" w:rsidP="00730E99">
      <w:pPr>
        <w:tabs>
          <w:tab w:val="right" w:leader="dot" w:pos="8630"/>
        </w:tabs>
        <w:spacing w:after="80" w:line="256" w:lineRule="auto"/>
        <w:rPr>
          <w:rFonts w:ascii="Lucida Bright" w:hAnsi="Lucida Bright"/>
          <w:noProof/>
          <w:lang w:val="en-US" w:eastAsia="ja-JP"/>
        </w:rPr>
      </w:pPr>
    </w:p>
    <w:p w:rsidR="00CE5FBE" w:rsidRPr="00C4030A" w:rsidRDefault="00730E99" w:rsidP="00730E99">
      <w:pPr>
        <w:tabs>
          <w:tab w:val="right" w:leader="dot" w:pos="8630"/>
        </w:tabs>
        <w:spacing w:after="80" w:line="256" w:lineRule="auto"/>
        <w:rPr>
          <w:rFonts w:ascii="Lucida Bright" w:hAnsi="Lucida Bright"/>
          <w:b/>
          <w:noProof/>
          <w:color w:val="2F5496" w:themeColor="accent5" w:themeShade="BF"/>
          <w:sz w:val="24"/>
          <w:lang w:val="en-US" w:eastAsia="ja-JP"/>
        </w:rPr>
      </w:pPr>
      <w:r w:rsidRPr="00C4030A">
        <w:rPr>
          <w:rFonts w:ascii="Lucida Bright" w:hAnsi="Lucida Bright"/>
          <w:b/>
          <w:noProof/>
          <w:color w:val="2F5496" w:themeColor="accent5" w:themeShade="BF"/>
          <w:sz w:val="24"/>
          <w:lang w:val="en-US"/>
        </w:rPr>
        <w:t xml:space="preserve">3.5  </w:t>
      </w:r>
      <w:r w:rsidR="003C55AD" w:rsidRPr="00C4030A">
        <w:rPr>
          <w:rFonts w:ascii="Lucida Bright" w:hAnsi="Lucida Bright"/>
          <w:b/>
          <w:noProof/>
          <w:color w:val="2F5496" w:themeColor="accent5" w:themeShade="BF"/>
          <w:sz w:val="24"/>
          <w:lang w:val="en-US"/>
        </w:rPr>
        <w:t xml:space="preserve"> </w:t>
      </w:r>
      <w:r w:rsidR="00CE5FBE" w:rsidRPr="00C4030A">
        <w:rPr>
          <w:rFonts w:ascii="Lucida Bright" w:hAnsi="Lucida Bright"/>
          <w:b/>
          <w:noProof/>
          <w:color w:val="2F5496" w:themeColor="accent5" w:themeShade="BF"/>
          <w:sz w:val="24"/>
          <w:lang w:val="en-US"/>
        </w:rPr>
        <w:t>Scope: Consider Linkages</w:t>
      </w:r>
    </w:p>
    <w:p w:rsidR="00C47B23" w:rsidRPr="00730E99" w:rsidRDefault="00C47B23" w:rsidP="00C4030A">
      <w:pPr>
        <w:tabs>
          <w:tab w:val="right" w:leader="dot" w:pos="9072"/>
        </w:tabs>
        <w:spacing w:after="80" w:line="256" w:lineRule="auto"/>
        <w:jc w:val="both"/>
        <w:rPr>
          <w:rFonts w:ascii="Lucida Bright" w:eastAsia="Times New Roman" w:hAnsi="Lucida Bright" w:cstheme="minorHAnsi"/>
          <w:color w:val="000000"/>
          <w:szCs w:val="16"/>
          <w:lang w:val="en-US" w:eastAsia="fr-FR"/>
        </w:rPr>
      </w:pPr>
      <w:r w:rsidRPr="00730E99">
        <w:rPr>
          <w:rFonts w:ascii="Lucida Bright" w:eastAsia="Times New Roman" w:hAnsi="Lucida Bright" w:cstheme="minorHAnsi"/>
          <w:color w:val="000000"/>
          <w:szCs w:val="16"/>
          <w:lang w:val="en-US" w:eastAsia="fr-FR"/>
        </w:rPr>
        <w:t>When setting the scope of the audit, environmental auditors are advised to consider linkages. Auditors should consider doing multiple audits on one topic in one year or over a period of years. Many environmental issues have various dimensions and are interconnected</w:t>
      </w:r>
      <w:r w:rsidR="003D6E3A">
        <w:rPr>
          <w:rFonts w:ascii="Lucida Bright" w:eastAsia="Times New Roman" w:hAnsi="Lucida Bright" w:cstheme="minorHAnsi"/>
          <w:color w:val="000000"/>
          <w:szCs w:val="16"/>
          <w:lang w:val="en-US" w:eastAsia="fr-FR"/>
        </w:rPr>
        <w:t>. S</w:t>
      </w:r>
      <w:r w:rsidRPr="00730E99">
        <w:rPr>
          <w:rFonts w:ascii="Lucida Bright" w:eastAsia="Times New Roman" w:hAnsi="Lucida Bright" w:cstheme="minorHAnsi"/>
          <w:color w:val="000000"/>
          <w:szCs w:val="16"/>
          <w:lang w:val="en-US" w:eastAsia="fr-FR"/>
        </w:rPr>
        <w:t>o</w:t>
      </w:r>
      <w:r w:rsidR="003D6E3A">
        <w:rPr>
          <w:rFonts w:ascii="Lucida Bright" w:eastAsia="Times New Roman" w:hAnsi="Lucida Bright" w:cstheme="minorHAnsi"/>
          <w:color w:val="000000"/>
          <w:szCs w:val="16"/>
          <w:lang w:val="en-US" w:eastAsia="fr-FR"/>
        </w:rPr>
        <w:t>,</w:t>
      </w:r>
      <w:r w:rsidRPr="00730E99">
        <w:rPr>
          <w:rFonts w:ascii="Lucida Bright" w:eastAsia="Times New Roman" w:hAnsi="Lucida Bright" w:cstheme="minorHAnsi"/>
          <w:color w:val="000000"/>
          <w:szCs w:val="16"/>
          <w:lang w:val="en-US" w:eastAsia="fr-FR"/>
        </w:rPr>
        <w:t xml:space="preserve"> multiple</w:t>
      </w:r>
      <w:r w:rsidR="003D6E3A">
        <w:rPr>
          <w:rFonts w:ascii="Lucida Bright" w:eastAsia="Times New Roman" w:hAnsi="Lucida Bright" w:cstheme="minorHAnsi"/>
          <w:color w:val="000000"/>
          <w:szCs w:val="16"/>
          <w:lang w:val="en-US" w:eastAsia="fr-FR"/>
        </w:rPr>
        <w:t xml:space="preserve"> audits on a single large topic</w:t>
      </w:r>
      <w:r w:rsidRPr="00730E99">
        <w:rPr>
          <w:rFonts w:ascii="Lucida Bright" w:eastAsia="Times New Roman" w:hAnsi="Lucida Bright" w:cstheme="minorHAnsi"/>
          <w:color w:val="000000"/>
          <w:szCs w:val="16"/>
          <w:lang w:val="en-US" w:eastAsia="fr-FR"/>
        </w:rPr>
        <w:t xml:space="preserve"> like</w:t>
      </w:r>
      <w:r w:rsidR="003D6E3A">
        <w:rPr>
          <w:rFonts w:ascii="Lucida Bright" w:eastAsia="Times New Roman" w:hAnsi="Lucida Bright" w:cstheme="minorHAnsi"/>
          <w:color w:val="000000"/>
          <w:szCs w:val="16"/>
          <w:lang w:val="en-US" w:eastAsia="fr-FR"/>
        </w:rPr>
        <w:t xml:space="preserve"> climate change or biodiversity</w:t>
      </w:r>
      <w:r w:rsidRPr="00730E99">
        <w:rPr>
          <w:rFonts w:ascii="Lucida Bright" w:eastAsia="Times New Roman" w:hAnsi="Lucida Bright" w:cstheme="minorHAnsi"/>
          <w:color w:val="000000"/>
          <w:szCs w:val="16"/>
          <w:lang w:val="en-US" w:eastAsia="fr-FR"/>
        </w:rPr>
        <w:t xml:space="preserve"> may be a sound approach if the intent is to increase an issue’s profile and provide comprehensive coverage, which is more likely to foster debates and bring about comprehensive solutions than a narrowly focused audit. </w:t>
      </w:r>
    </w:p>
    <w:p w:rsidR="001B7328" w:rsidRDefault="001B7328" w:rsidP="00C4030A">
      <w:pPr>
        <w:tabs>
          <w:tab w:val="right" w:leader="dot" w:pos="9072"/>
        </w:tabs>
        <w:spacing w:after="80" w:line="256" w:lineRule="auto"/>
        <w:jc w:val="both"/>
        <w:rPr>
          <w:rFonts w:ascii="Lucida Bright" w:eastAsia="Times New Roman" w:hAnsi="Lucida Bright" w:cstheme="minorHAnsi"/>
          <w:color w:val="000000"/>
          <w:szCs w:val="16"/>
          <w:lang w:val="en-US" w:eastAsia="fr-FR"/>
        </w:rPr>
      </w:pPr>
    </w:p>
    <w:p w:rsidR="00C47B23" w:rsidRPr="00730E99" w:rsidRDefault="00C47B23" w:rsidP="00C4030A">
      <w:pPr>
        <w:tabs>
          <w:tab w:val="right" w:leader="dot" w:pos="9072"/>
        </w:tabs>
        <w:spacing w:after="80" w:line="256" w:lineRule="auto"/>
        <w:jc w:val="both"/>
        <w:rPr>
          <w:rFonts w:ascii="Lucida Bright" w:hAnsi="Lucida Bright"/>
          <w:lang w:val="en-US"/>
        </w:rPr>
      </w:pPr>
      <w:r w:rsidRPr="00730E99">
        <w:rPr>
          <w:rFonts w:ascii="Lucida Bright" w:eastAsia="Times New Roman" w:hAnsi="Lucida Bright" w:cstheme="minorHAnsi"/>
          <w:color w:val="000000"/>
          <w:szCs w:val="16"/>
          <w:lang w:val="en-US" w:eastAsia="fr-FR"/>
        </w:rPr>
        <w:t xml:space="preserve">Auditors should also consider linkages to sustainable development and its three aspects (economy, environment, and society); if these can be demonstrated concretely, the resulting audit reports will appeal to a broader public and won’t be easily dismissed as supporting impractical, one-sided visions. When such linkage are rightfully made, </w:t>
      </w:r>
      <w:r w:rsidR="003D6E3A">
        <w:rPr>
          <w:rFonts w:ascii="Lucida Bright" w:eastAsia="Times New Roman" w:hAnsi="Lucida Bright" w:cstheme="minorHAnsi"/>
          <w:color w:val="000000"/>
          <w:szCs w:val="16"/>
          <w:lang w:val="en-US" w:eastAsia="fr-FR"/>
        </w:rPr>
        <w:t>auditors are likely to make</w:t>
      </w:r>
      <w:r w:rsidR="000A2CB6" w:rsidRPr="00730E99">
        <w:rPr>
          <w:rFonts w:ascii="Lucida Bright" w:eastAsia="Times New Roman" w:hAnsi="Lucida Bright" w:cstheme="minorHAnsi"/>
          <w:color w:val="000000"/>
          <w:szCs w:val="16"/>
          <w:lang w:val="en-US" w:eastAsia="fr-FR"/>
        </w:rPr>
        <w:t xml:space="preserve"> their SAI</w:t>
      </w:r>
      <w:r w:rsidR="003D6E3A">
        <w:rPr>
          <w:rFonts w:ascii="Lucida Bright" w:eastAsia="Times New Roman" w:hAnsi="Lucida Bright" w:cstheme="minorHAnsi"/>
          <w:color w:val="000000"/>
          <w:szCs w:val="16"/>
          <w:lang w:val="en-US" w:eastAsia="fr-FR"/>
        </w:rPr>
        <w:t>s</w:t>
      </w:r>
      <w:r w:rsidR="000A2CB6" w:rsidRPr="00730E99">
        <w:rPr>
          <w:rFonts w:ascii="Lucida Bright" w:eastAsia="Times New Roman" w:hAnsi="Lucida Bright" w:cstheme="minorHAnsi"/>
          <w:color w:val="000000"/>
          <w:szCs w:val="16"/>
          <w:lang w:val="en-US" w:eastAsia="fr-FR"/>
        </w:rPr>
        <w:t xml:space="preserve"> achieve one </w:t>
      </w:r>
      <w:r w:rsidRPr="00730E99">
        <w:rPr>
          <w:rFonts w:ascii="Lucida Bright" w:eastAsia="Times New Roman" w:hAnsi="Lucida Bright" w:cstheme="minorHAnsi"/>
          <w:color w:val="000000"/>
          <w:szCs w:val="16"/>
          <w:lang w:val="en-US" w:eastAsia="fr-FR"/>
        </w:rPr>
        <w:t xml:space="preserve">of the major goals of </w:t>
      </w:r>
      <w:r w:rsidRPr="00730E99">
        <w:rPr>
          <w:rFonts w:ascii="Lucida Bright" w:hAnsi="Lucida Bright"/>
          <w:lang w:val="en-US"/>
        </w:rPr>
        <w:t xml:space="preserve">environmental auditing, that is helping the government to formulate legislation, policies, or programs, evaluate capacity, improve the function of policies and programs as well as generate indicators, system and reporting.  </w:t>
      </w:r>
    </w:p>
    <w:p w:rsidR="00C47B23" w:rsidRPr="00730E99" w:rsidRDefault="00C47B23" w:rsidP="00730E99">
      <w:pPr>
        <w:tabs>
          <w:tab w:val="right" w:leader="dot" w:pos="9072"/>
        </w:tabs>
        <w:spacing w:after="80" w:line="256" w:lineRule="auto"/>
        <w:rPr>
          <w:rFonts w:ascii="Lucida Bright" w:hAnsi="Lucida Bright"/>
          <w:noProof/>
          <w:lang w:val="en-US" w:eastAsia="ja-JP"/>
        </w:rPr>
      </w:pPr>
    </w:p>
    <w:p w:rsidR="007E4145" w:rsidRPr="00C4030A" w:rsidRDefault="00730E99" w:rsidP="00730E99">
      <w:pPr>
        <w:tabs>
          <w:tab w:val="right" w:leader="dot" w:pos="8630"/>
        </w:tabs>
        <w:spacing w:after="80" w:line="256" w:lineRule="auto"/>
        <w:rPr>
          <w:rFonts w:ascii="Lucida Bright" w:hAnsi="Lucida Bright"/>
          <w:b/>
          <w:noProof/>
          <w:color w:val="2F5496" w:themeColor="accent5" w:themeShade="BF"/>
          <w:lang w:val="en-US" w:eastAsia="ja-JP"/>
        </w:rPr>
      </w:pPr>
      <w:r w:rsidRPr="00C4030A">
        <w:rPr>
          <w:rFonts w:ascii="Lucida Bright" w:hAnsi="Lucida Bright"/>
          <w:b/>
          <w:noProof/>
          <w:color w:val="2F5496" w:themeColor="accent5" w:themeShade="BF"/>
          <w:sz w:val="24"/>
          <w:lang w:val="en-US"/>
        </w:rPr>
        <w:t xml:space="preserve">3.6  </w:t>
      </w:r>
      <w:r w:rsidR="003C55AD" w:rsidRPr="00C4030A">
        <w:rPr>
          <w:rFonts w:ascii="Lucida Bright" w:hAnsi="Lucida Bright"/>
          <w:b/>
          <w:noProof/>
          <w:color w:val="2F5496" w:themeColor="accent5" w:themeShade="BF"/>
          <w:sz w:val="24"/>
          <w:lang w:val="en-US"/>
        </w:rPr>
        <w:t xml:space="preserve"> </w:t>
      </w:r>
      <w:r w:rsidR="00CE5FBE" w:rsidRPr="00C4030A">
        <w:rPr>
          <w:rFonts w:ascii="Lucida Bright" w:hAnsi="Lucida Bright"/>
          <w:b/>
          <w:noProof/>
          <w:color w:val="2F5496" w:themeColor="accent5" w:themeShade="BF"/>
          <w:sz w:val="24"/>
          <w:lang w:val="en-US"/>
        </w:rPr>
        <w:t>Focus: Tackle the Drivers of Degradation</w:t>
      </w:r>
    </w:p>
    <w:p w:rsidR="000A2CB6" w:rsidRPr="00423B85" w:rsidRDefault="000A2CB6" w:rsidP="00730E99">
      <w:pPr>
        <w:shd w:val="clear" w:color="auto" w:fill="FFFFFF"/>
        <w:spacing w:after="80" w:line="208" w:lineRule="atLeast"/>
        <w:ind w:left="-36"/>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lastRenderedPageBreak/>
        <w:t xml:space="preserve">When determining the focus, performance auditors can tackle the drivers of environmental degradation. To achieve this, the </w:t>
      </w:r>
      <w:r w:rsidRPr="00423B85">
        <w:rPr>
          <w:rFonts w:ascii="Lucida Bright" w:eastAsia="Times New Roman" w:hAnsi="Lucida Bright" w:cstheme="minorHAnsi"/>
          <w:i/>
          <w:color w:val="2F5496" w:themeColor="accent5" w:themeShade="BF"/>
          <w:sz w:val="21"/>
          <w:szCs w:val="21"/>
          <w:lang w:val="en-US" w:eastAsia="fr-FR"/>
        </w:rPr>
        <w:t>Drivers Pressures State Impacts Responses (DPSIR</w:t>
      </w:r>
      <w:r w:rsidR="009506C8" w:rsidRPr="00423B85">
        <w:rPr>
          <w:rFonts w:ascii="Lucida Bright" w:eastAsia="Times New Roman" w:hAnsi="Lucida Bright" w:cstheme="minorHAnsi"/>
          <w:i/>
          <w:color w:val="2F5496" w:themeColor="accent5" w:themeShade="BF"/>
          <w:sz w:val="21"/>
          <w:szCs w:val="21"/>
          <w:lang w:val="en-US" w:eastAsia="fr-FR"/>
        </w:rPr>
        <w:t>)</w:t>
      </w:r>
      <w:r w:rsidR="009506C8" w:rsidRPr="00423B85">
        <w:rPr>
          <w:rFonts w:ascii="Lucida Bright" w:eastAsia="Times New Roman" w:hAnsi="Lucida Bright" w:cstheme="minorHAnsi"/>
          <w:color w:val="000000"/>
          <w:sz w:val="21"/>
          <w:szCs w:val="21"/>
          <w:lang w:val="en-US" w:eastAsia="fr-FR"/>
        </w:rPr>
        <w:t xml:space="preserve"> analytical</w:t>
      </w:r>
      <w:r w:rsidRPr="00423B85">
        <w:rPr>
          <w:rFonts w:ascii="Lucida Bright" w:eastAsia="Times New Roman" w:hAnsi="Lucida Bright" w:cstheme="minorHAnsi"/>
          <w:color w:val="000000"/>
          <w:sz w:val="21"/>
          <w:szCs w:val="21"/>
          <w:lang w:val="en-US" w:eastAsia="fr-FR"/>
        </w:rPr>
        <w:t xml:space="preserve"> framework can be a useful tool to increase the impact of environmental audits by tackling the underlying forces behind environmental degradation and impacts on people. The DPSIR framework has been used for decades as a means to understand the causes and effects of environmental problems. It encompasses the </w:t>
      </w:r>
      <w:r w:rsidRPr="00423B85">
        <w:rPr>
          <w:rFonts w:ascii="Lucida Bright" w:eastAsia="Times New Roman" w:hAnsi="Lucida Bright" w:cstheme="minorHAnsi"/>
          <w:color w:val="000000"/>
          <w:sz w:val="21"/>
          <w:szCs w:val="21"/>
          <w:lang w:val="en-GB" w:eastAsia="fr-FR"/>
        </w:rPr>
        <w:t>elements described below.</w:t>
      </w:r>
    </w:p>
    <w:p w:rsidR="000A2CB6" w:rsidRPr="00423B85" w:rsidRDefault="000A2CB6" w:rsidP="0057388B">
      <w:pPr>
        <w:shd w:val="clear" w:color="auto" w:fill="FFFFFF"/>
        <w:spacing w:after="80" w:line="208" w:lineRule="atLeast"/>
        <w:ind w:left="567"/>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b/>
          <w:bCs/>
          <w:i/>
          <w:color w:val="2F5496" w:themeColor="accent5" w:themeShade="BF"/>
          <w:sz w:val="21"/>
          <w:szCs w:val="21"/>
          <w:lang w:val="en-US" w:eastAsia="fr-FR"/>
        </w:rPr>
        <w:t>Drivers</w:t>
      </w:r>
      <w:r w:rsidRPr="00423B85">
        <w:rPr>
          <w:rFonts w:ascii="Lucida Bright" w:eastAsia="Times New Roman" w:hAnsi="Lucida Bright" w:cstheme="minorHAnsi"/>
          <w:b/>
          <w:bCs/>
          <w:color w:val="000000"/>
          <w:sz w:val="21"/>
          <w:szCs w:val="21"/>
          <w:lang w:val="en-US" w:eastAsia="fr-FR"/>
        </w:rPr>
        <w:t>:</w:t>
      </w:r>
      <w:r w:rsidRPr="00423B85">
        <w:rPr>
          <w:rFonts w:ascii="Lucida Bright" w:eastAsia="Times New Roman" w:hAnsi="Lucida Bright" w:cstheme="minorHAnsi"/>
          <w:color w:val="000000"/>
          <w:sz w:val="21"/>
          <w:szCs w:val="21"/>
          <w:lang w:val="en-US" w:eastAsia="fr-FR"/>
        </w:rPr>
        <w:t> Drivers are the overarching socio-economic forces that exert pressures on the state of the environment. Population growth, globalization, economic development, energy use, and transport are seen as particularly significant environmental drivers.</w:t>
      </w:r>
    </w:p>
    <w:p w:rsidR="000A2CB6" w:rsidRPr="00423B85" w:rsidRDefault="000A2CB6" w:rsidP="00C4030A">
      <w:pPr>
        <w:shd w:val="clear" w:color="auto" w:fill="FFFFFF"/>
        <w:spacing w:after="80" w:line="208" w:lineRule="atLeast"/>
        <w:ind w:left="567"/>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b/>
          <w:bCs/>
          <w:i/>
          <w:color w:val="2F5496" w:themeColor="accent5" w:themeShade="BF"/>
          <w:sz w:val="21"/>
          <w:szCs w:val="21"/>
          <w:lang w:val="en-US" w:eastAsia="fr-FR"/>
        </w:rPr>
        <w:t>Pressures</w:t>
      </w:r>
      <w:r w:rsidRPr="00423B85">
        <w:rPr>
          <w:rFonts w:ascii="Lucida Bright" w:eastAsia="Times New Roman" w:hAnsi="Lucida Bright" w:cstheme="minorHAnsi"/>
          <w:b/>
          <w:bCs/>
          <w:color w:val="000000"/>
          <w:sz w:val="21"/>
          <w:szCs w:val="21"/>
          <w:lang w:val="en-US" w:eastAsia="fr-FR"/>
        </w:rPr>
        <w:t>:</w:t>
      </w:r>
      <w:r w:rsidRPr="00423B85">
        <w:rPr>
          <w:rFonts w:ascii="Lucida Bright" w:eastAsia="Times New Roman" w:hAnsi="Lucida Bright" w:cstheme="minorHAnsi"/>
          <w:color w:val="000000"/>
          <w:sz w:val="21"/>
          <w:szCs w:val="21"/>
          <w:lang w:val="en-US" w:eastAsia="fr-FR"/>
        </w:rPr>
        <w:t> Drivers in turn produce “pressures” on the environment, essentially stresses resulting from human activity. These include land use change, resource extraction, use of external inputs such as chemical fertilizers, emissions of pollutants and wastes, and the movement of organisms.</w:t>
      </w:r>
    </w:p>
    <w:p w:rsidR="000A2CB6" w:rsidRPr="00423B85" w:rsidRDefault="000A2CB6" w:rsidP="00C4030A">
      <w:pPr>
        <w:shd w:val="clear" w:color="auto" w:fill="FFFFFF"/>
        <w:spacing w:after="80" w:line="208" w:lineRule="atLeast"/>
        <w:ind w:left="567"/>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b/>
          <w:bCs/>
          <w:i/>
          <w:color w:val="2F5496" w:themeColor="accent5" w:themeShade="BF"/>
          <w:sz w:val="21"/>
          <w:szCs w:val="21"/>
          <w:lang w:val="en-US" w:eastAsia="fr-FR"/>
        </w:rPr>
        <w:t>State</w:t>
      </w:r>
      <w:r w:rsidRPr="00423B85">
        <w:rPr>
          <w:rFonts w:ascii="Lucida Bright" w:eastAsia="Times New Roman" w:hAnsi="Lucida Bright" w:cstheme="minorHAnsi"/>
          <w:b/>
          <w:bCs/>
          <w:color w:val="000000"/>
          <w:sz w:val="21"/>
          <w:szCs w:val="21"/>
          <w:lang w:val="en-US" w:eastAsia="fr-FR"/>
        </w:rPr>
        <w:t>:</w:t>
      </w:r>
      <w:r w:rsidRPr="00423B85">
        <w:rPr>
          <w:rFonts w:ascii="Lucida Bright" w:eastAsia="Times New Roman" w:hAnsi="Lucida Bright" w:cstheme="minorHAnsi"/>
          <w:color w:val="000000"/>
          <w:sz w:val="21"/>
          <w:szCs w:val="21"/>
          <w:lang w:val="en-US" w:eastAsia="fr-FR"/>
        </w:rPr>
        <w:t> Pressures in turn affect, usually negatively, the condition or “state” of the environment, which consequently impacts human well-being and ecosystems. For example, pressures can lead to ozone depletion, climate change, pollution, and loss of biodiversity.</w:t>
      </w:r>
    </w:p>
    <w:p w:rsidR="000A2CB6" w:rsidRPr="00423B85" w:rsidRDefault="000A2CB6" w:rsidP="00C4030A">
      <w:pPr>
        <w:shd w:val="clear" w:color="auto" w:fill="FFFFFF"/>
        <w:spacing w:after="80" w:line="208" w:lineRule="atLeast"/>
        <w:ind w:left="567"/>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b/>
          <w:bCs/>
          <w:i/>
          <w:color w:val="2F5496" w:themeColor="accent5" w:themeShade="BF"/>
          <w:sz w:val="21"/>
          <w:szCs w:val="21"/>
          <w:lang w:val="en-US" w:eastAsia="fr-FR"/>
        </w:rPr>
        <w:t>Impacts</w:t>
      </w:r>
      <w:r w:rsidRPr="00423B85">
        <w:rPr>
          <w:rFonts w:ascii="Lucida Bright" w:eastAsia="Times New Roman" w:hAnsi="Lucida Bright" w:cstheme="minorHAnsi"/>
          <w:b/>
          <w:bCs/>
          <w:color w:val="000000"/>
          <w:sz w:val="21"/>
          <w:szCs w:val="21"/>
          <w:lang w:val="en-US" w:eastAsia="fr-FR"/>
        </w:rPr>
        <w:t>:</w:t>
      </w:r>
      <w:r w:rsidRPr="00423B85">
        <w:rPr>
          <w:rFonts w:ascii="Lucida Bright" w:eastAsia="Times New Roman" w:hAnsi="Lucida Bright" w:cstheme="minorHAnsi"/>
          <w:color w:val="000000"/>
          <w:sz w:val="21"/>
          <w:szCs w:val="21"/>
          <w:lang w:val="en-US" w:eastAsia="fr-FR"/>
        </w:rPr>
        <w:t> The “impacts” ultimately lead to government interventions, or responses.</w:t>
      </w:r>
    </w:p>
    <w:p w:rsidR="000A2CB6" w:rsidRPr="00423B85" w:rsidRDefault="000A2CB6" w:rsidP="00C4030A">
      <w:pPr>
        <w:shd w:val="clear" w:color="auto" w:fill="FFFFFF"/>
        <w:spacing w:after="80" w:line="208" w:lineRule="atLeast"/>
        <w:ind w:left="567"/>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b/>
          <w:bCs/>
          <w:i/>
          <w:color w:val="2F5496" w:themeColor="accent5" w:themeShade="BF"/>
          <w:sz w:val="21"/>
          <w:szCs w:val="21"/>
          <w:lang w:val="en-US" w:eastAsia="fr-FR"/>
        </w:rPr>
        <w:t>Responses</w:t>
      </w:r>
      <w:r w:rsidRPr="00423B85">
        <w:rPr>
          <w:rFonts w:ascii="Lucida Bright" w:eastAsia="Times New Roman" w:hAnsi="Lucida Bright" w:cstheme="minorHAnsi"/>
          <w:b/>
          <w:bCs/>
          <w:color w:val="000000"/>
          <w:sz w:val="21"/>
          <w:szCs w:val="21"/>
          <w:lang w:val="en-US" w:eastAsia="fr-FR"/>
        </w:rPr>
        <w:t>:</w:t>
      </w:r>
      <w:r w:rsidRPr="00423B85">
        <w:rPr>
          <w:rFonts w:ascii="Lucida Bright" w:eastAsia="Times New Roman" w:hAnsi="Lucida Bright" w:cstheme="minorHAnsi"/>
          <w:color w:val="000000"/>
          <w:sz w:val="21"/>
          <w:szCs w:val="21"/>
          <w:lang w:val="en-US" w:eastAsia="fr-FR"/>
        </w:rPr>
        <w:t> Auditors need to understand how the government has responded to a given environmental issue by identifying, for example, what international treaties have been signed; what policies, laws, and regulations have been enacted; and what controls and processes have been put in place. Auditors typically use these as a starting point for developing audit objectives and criteria and for auditing results achieved.</w:t>
      </w:r>
    </w:p>
    <w:p w:rsidR="000A2CB6" w:rsidRPr="00423B85" w:rsidRDefault="000A2CB6" w:rsidP="00730E99">
      <w:pPr>
        <w:shd w:val="clear" w:color="auto" w:fill="FFFFFF"/>
        <w:spacing w:after="80" w:line="208" w:lineRule="atLeast"/>
        <w:ind w:left="223"/>
        <w:jc w:val="both"/>
        <w:rPr>
          <w:rFonts w:ascii="Lucida Bright" w:eastAsia="Times New Roman" w:hAnsi="Lucida Bright" w:cs="Arial"/>
          <w:color w:val="000000"/>
          <w:sz w:val="21"/>
          <w:szCs w:val="21"/>
          <w:lang w:val="en-US" w:eastAsia="fr-FR"/>
        </w:rPr>
      </w:pPr>
      <w:r w:rsidRPr="00423B85">
        <w:rPr>
          <w:rFonts w:ascii="Lucida Bright" w:eastAsia="Times New Roman" w:hAnsi="Lucida Bright" w:cstheme="minorHAnsi"/>
          <w:color w:val="000000"/>
          <w:sz w:val="21"/>
          <w:szCs w:val="21"/>
          <w:lang w:val="en-US" w:eastAsia="fr-FR"/>
        </w:rPr>
        <w:t> </w:t>
      </w:r>
      <w:r w:rsidRPr="00423B85">
        <w:rPr>
          <w:rFonts w:ascii="Lucida Bright" w:eastAsia="Times New Roman" w:hAnsi="Lucida Bright" w:cstheme="minorHAnsi"/>
          <w:color w:val="000000"/>
          <w:sz w:val="21"/>
          <w:szCs w:val="21"/>
          <w:lang w:val="en-US" w:eastAsia="fr-FR"/>
        </w:rPr>
        <w:br/>
        <w:t xml:space="preserve">The DPSIR framework can </w:t>
      </w:r>
      <w:r w:rsidR="00B077AD" w:rsidRPr="00423B85">
        <w:rPr>
          <w:rFonts w:ascii="Lucida Bright" w:eastAsia="Times New Roman" w:hAnsi="Lucida Bright" w:cstheme="minorHAnsi"/>
          <w:color w:val="000000"/>
          <w:sz w:val="21"/>
          <w:szCs w:val="21"/>
          <w:lang w:val="en-US" w:eastAsia="fr-FR"/>
        </w:rPr>
        <w:t xml:space="preserve">enhance both the quality and impact of audits, as it </w:t>
      </w:r>
      <w:r w:rsidRPr="00423B85">
        <w:rPr>
          <w:rFonts w:ascii="Lucida Bright" w:eastAsia="Times New Roman" w:hAnsi="Lucida Bright" w:cstheme="minorHAnsi"/>
          <w:color w:val="000000"/>
          <w:sz w:val="21"/>
          <w:szCs w:val="21"/>
          <w:lang w:val="en-US" w:eastAsia="fr-FR"/>
        </w:rPr>
        <w:t>help</w:t>
      </w:r>
      <w:r w:rsidR="00B077AD" w:rsidRPr="00423B85">
        <w:rPr>
          <w:rFonts w:ascii="Lucida Bright" w:eastAsia="Times New Roman" w:hAnsi="Lucida Bright" w:cstheme="minorHAnsi"/>
          <w:color w:val="000000"/>
          <w:sz w:val="21"/>
          <w:szCs w:val="21"/>
          <w:lang w:val="en-US" w:eastAsia="fr-FR"/>
        </w:rPr>
        <w:t>s</w:t>
      </w:r>
      <w:r w:rsidRPr="00423B85">
        <w:rPr>
          <w:rFonts w:ascii="Lucida Bright" w:eastAsia="Times New Roman" w:hAnsi="Lucida Bright" w:cstheme="minorHAnsi"/>
          <w:color w:val="000000"/>
          <w:sz w:val="21"/>
          <w:szCs w:val="21"/>
          <w:lang w:val="en-US" w:eastAsia="fr-FR"/>
        </w:rPr>
        <w:t xml:space="preserve"> environmental auditors</w:t>
      </w:r>
      <w:r w:rsidR="00B077AD" w:rsidRPr="00423B85">
        <w:rPr>
          <w:rFonts w:ascii="Lucida Bright" w:eastAsia="Times New Roman" w:hAnsi="Lucida Bright" w:cstheme="minorHAnsi"/>
          <w:color w:val="000000"/>
          <w:sz w:val="21"/>
          <w:szCs w:val="21"/>
          <w:lang w:val="en-US" w:eastAsia="fr-FR"/>
        </w:rPr>
        <w:t xml:space="preserve"> to </w:t>
      </w:r>
      <w:r w:rsidRPr="00423B85">
        <w:rPr>
          <w:rFonts w:ascii="Lucida Bright" w:eastAsia="Times New Roman" w:hAnsi="Lucida Bright" w:cstheme="minorHAnsi"/>
          <w:color w:val="000000"/>
          <w:sz w:val="21"/>
          <w:szCs w:val="21"/>
          <w:lang w:val="en-US" w:eastAsia="fr-FR"/>
        </w:rPr>
        <w:t>understand and diagnose what is happening to the environment and why, what the consequences are, and what measures the government has put in place. More importantly, using the framework may help to focus the audit on the measures taken by government to address the drivers and pressures that cause the degradation in the first place, not just on the measures to deal with the degradation. For example, an audit of drinking water quality could focus on the measures in place to treat and distribute safe drinking water and on the measures to prevent water supplies from being contaminated.</w:t>
      </w:r>
      <w:r w:rsidR="0057388B" w:rsidRPr="00423B85">
        <w:rPr>
          <w:rFonts w:ascii="Lucida Bright" w:eastAsia="Times New Roman" w:hAnsi="Lucida Bright" w:cstheme="minorHAnsi"/>
          <w:color w:val="000000"/>
          <w:sz w:val="21"/>
          <w:szCs w:val="21"/>
          <w:lang w:val="en-US" w:eastAsia="fr-FR"/>
        </w:rPr>
        <w:t xml:space="preserve"> </w:t>
      </w:r>
      <w:r w:rsidR="001B7328">
        <w:rPr>
          <w:rFonts w:ascii="Lucida Bright" w:eastAsia="Times New Roman" w:hAnsi="Lucida Bright" w:cstheme="minorHAnsi"/>
          <w:color w:val="000000"/>
          <w:sz w:val="21"/>
          <w:szCs w:val="21"/>
          <w:lang w:val="en-US" w:eastAsia="fr-FR"/>
        </w:rPr>
        <w:t>Figure 2</w:t>
      </w:r>
      <w:r w:rsidR="0057388B" w:rsidRPr="00423B85">
        <w:rPr>
          <w:rFonts w:ascii="Lucida Bright" w:eastAsia="Times New Roman" w:hAnsi="Lucida Bright" w:cstheme="minorHAnsi"/>
          <w:color w:val="000000"/>
          <w:sz w:val="21"/>
          <w:szCs w:val="21"/>
          <w:lang w:val="en-US" w:eastAsia="fr-FR"/>
        </w:rPr>
        <w:t xml:space="preserve"> below presents the DPSIR framework.</w:t>
      </w:r>
    </w:p>
    <w:p w:rsidR="000A2CB6" w:rsidRPr="00730E99" w:rsidRDefault="000A2CB6" w:rsidP="00730E99">
      <w:pPr>
        <w:tabs>
          <w:tab w:val="right" w:leader="dot" w:pos="8630"/>
        </w:tabs>
        <w:spacing w:after="80" w:line="256" w:lineRule="auto"/>
        <w:rPr>
          <w:rFonts w:ascii="Lucida Bright" w:hAnsi="Lucida Bright"/>
          <w:noProof/>
          <w:lang w:val="en-US" w:eastAsia="ja-JP"/>
        </w:rPr>
      </w:pPr>
    </w:p>
    <w:p w:rsidR="00B077AD" w:rsidRPr="00730E99" w:rsidRDefault="00981323" w:rsidP="00730E99">
      <w:pPr>
        <w:tabs>
          <w:tab w:val="right" w:leader="dot" w:pos="8630"/>
        </w:tabs>
        <w:spacing w:after="80" w:line="256" w:lineRule="auto"/>
        <w:rPr>
          <w:rFonts w:ascii="Lucida Bright" w:hAnsi="Lucida Bright"/>
          <w:noProof/>
          <w:lang w:val="en-US" w:eastAsia="ja-JP"/>
        </w:rPr>
      </w:pPr>
      <w:r>
        <w:rPr>
          <w:rFonts w:ascii="Lucida Bright" w:hAnsi="Lucida Bright"/>
          <w:noProof/>
          <w:lang w:val="en-US" w:eastAsia="ja-JP"/>
        </w:rPr>
        <w:lastRenderedPageBreak/>
        <w:t xml:space="preserve"> </w:t>
      </w:r>
      <w:r w:rsidR="00B077AD" w:rsidRPr="00730E99">
        <w:rPr>
          <w:rFonts w:ascii="Lucida Bright" w:hAnsi="Lucida Bright"/>
          <w:noProof/>
          <w:lang w:val="en-GB" w:eastAsia="en-GB"/>
        </w:rPr>
        <w:drawing>
          <wp:inline distT="0" distB="0" distL="0" distR="0">
            <wp:extent cx="5662694" cy="4952143"/>
            <wp:effectExtent l="19050" t="0" r="0" b="0"/>
            <wp:docPr id="3" name="Image 1" descr="Graphic:  The DPSI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The DPSIR Framework"/>
                    <pic:cNvPicPr>
                      <a:picLocks noChangeAspect="1" noChangeArrowheads="1"/>
                    </pic:cNvPicPr>
                  </pic:nvPicPr>
                  <pic:blipFill>
                    <a:blip r:embed="rId10" cstate="print"/>
                    <a:srcRect l="2588" t="3524" r="2480" b="3515"/>
                    <a:stretch>
                      <a:fillRect/>
                    </a:stretch>
                  </pic:blipFill>
                  <pic:spPr bwMode="auto">
                    <a:xfrm>
                      <a:off x="0" y="0"/>
                      <a:ext cx="5680253" cy="4967499"/>
                    </a:xfrm>
                    <a:prstGeom prst="rect">
                      <a:avLst/>
                    </a:prstGeom>
                    <a:noFill/>
                    <a:ln w="9525">
                      <a:noFill/>
                      <a:miter lim="800000"/>
                      <a:headEnd/>
                      <a:tailEnd/>
                    </a:ln>
                  </pic:spPr>
                </pic:pic>
              </a:graphicData>
            </a:graphic>
          </wp:inline>
        </w:drawing>
      </w:r>
    </w:p>
    <w:p w:rsidR="00730E99" w:rsidRDefault="00730E99" w:rsidP="00730E99">
      <w:pPr>
        <w:tabs>
          <w:tab w:val="right" w:leader="dot" w:pos="8630"/>
        </w:tabs>
        <w:spacing w:after="80" w:line="256" w:lineRule="auto"/>
        <w:rPr>
          <w:rFonts w:ascii="Lucida Bright" w:hAnsi="Lucida Bright"/>
          <w:noProof/>
          <w:lang w:val="en-US" w:eastAsia="ja-JP"/>
        </w:rPr>
      </w:pPr>
    </w:p>
    <w:p w:rsidR="00537183" w:rsidRPr="00C4030A" w:rsidRDefault="00730E99" w:rsidP="00C4030A">
      <w:pPr>
        <w:tabs>
          <w:tab w:val="right" w:leader="dot" w:pos="8630"/>
        </w:tabs>
        <w:spacing w:after="80" w:line="256" w:lineRule="auto"/>
        <w:ind w:left="567" w:hanging="567"/>
        <w:rPr>
          <w:rFonts w:ascii="Lucida Bright" w:hAnsi="Lucida Bright"/>
          <w:b/>
          <w:noProof/>
          <w:color w:val="2F5496" w:themeColor="accent5" w:themeShade="BF"/>
          <w:lang w:val="en-US" w:eastAsia="ja-JP"/>
        </w:rPr>
      </w:pPr>
      <w:r w:rsidRPr="00C4030A">
        <w:rPr>
          <w:rFonts w:ascii="Lucida Bright" w:hAnsi="Lucida Bright"/>
          <w:b/>
          <w:noProof/>
          <w:color w:val="2F5496" w:themeColor="accent5" w:themeShade="BF"/>
          <w:sz w:val="24"/>
          <w:lang w:val="en-US"/>
        </w:rPr>
        <w:t xml:space="preserve">3.7  </w:t>
      </w:r>
      <w:r w:rsidR="003C55AD" w:rsidRPr="00C4030A">
        <w:rPr>
          <w:rFonts w:ascii="Lucida Bright" w:hAnsi="Lucida Bright"/>
          <w:b/>
          <w:noProof/>
          <w:color w:val="2F5496" w:themeColor="accent5" w:themeShade="BF"/>
          <w:sz w:val="24"/>
          <w:lang w:val="en-US"/>
        </w:rPr>
        <w:t xml:space="preserve"> </w:t>
      </w:r>
      <w:r w:rsidR="00CE5FBE" w:rsidRPr="00C4030A">
        <w:rPr>
          <w:rFonts w:ascii="Lucida Bright" w:hAnsi="Lucida Bright"/>
          <w:b/>
          <w:noProof/>
          <w:color w:val="2F5496" w:themeColor="accent5" w:themeShade="BF"/>
          <w:sz w:val="24"/>
          <w:lang w:val="en-US"/>
        </w:rPr>
        <w:t>Working with Others: Conduct Collaborative Audits and Learn from Others</w:t>
      </w:r>
    </w:p>
    <w:p w:rsidR="00465972" w:rsidRPr="00423B85" w:rsidRDefault="00B077AD"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Environmental issues often cross borders. By collaborating with audit offices in other jurisdictions and releasing joint reports or separate reports around the same time, auditors can multiply their impact, raise the profile of an issue, and bring about new collaborative initiatives between concerned administrations to tackle common environmental problems.</w:t>
      </w:r>
      <w:r w:rsidR="00FB4F78" w:rsidRPr="00423B85">
        <w:rPr>
          <w:rFonts w:ascii="Lucida Bright" w:eastAsia="Times New Roman" w:hAnsi="Lucida Bright" w:cstheme="minorHAnsi"/>
          <w:color w:val="000000"/>
          <w:sz w:val="21"/>
          <w:szCs w:val="21"/>
          <w:lang w:val="en-US" w:eastAsia="fr-FR"/>
        </w:rPr>
        <w:t xml:space="preserve"> In addition, </w:t>
      </w:r>
      <w:r w:rsidR="00FB4F78" w:rsidRPr="00423B85">
        <w:rPr>
          <w:rFonts w:ascii="Lucida Bright" w:hAnsi="Lucida Bright"/>
          <w:sz w:val="21"/>
          <w:szCs w:val="21"/>
          <w:lang w:val="en-US"/>
        </w:rPr>
        <w:t>cooperative audits set an opportunity for SAIs to exchange information, train each other, build capacity, and also compare audit findings and results with other countries. Such benchmarking can be very effective in enriching the quality of the report and making it more powerful. As it is known, benchmarking is particularly useful for parliamentarians, who like to know how they perform compared to other countries. Furthermore, the c</w:t>
      </w:r>
      <w:r w:rsidR="00FB4F78" w:rsidRPr="00423B85">
        <w:rPr>
          <w:rFonts w:ascii="Lucida Bright" w:eastAsia="Times New Roman" w:hAnsi="Lucida Bright" w:cstheme="minorHAnsi"/>
          <w:color w:val="000000"/>
          <w:sz w:val="21"/>
          <w:szCs w:val="21"/>
          <w:lang w:val="en-US" w:eastAsia="fr-FR"/>
        </w:rPr>
        <w:t>onduct of collaborative audits gives an opportunity to learn from ot</w:t>
      </w:r>
      <w:r w:rsidR="0057388B" w:rsidRPr="00423B85">
        <w:rPr>
          <w:rFonts w:ascii="Lucida Bright" w:eastAsia="Times New Roman" w:hAnsi="Lucida Bright" w:cstheme="minorHAnsi"/>
          <w:color w:val="000000"/>
          <w:sz w:val="21"/>
          <w:szCs w:val="21"/>
          <w:lang w:val="en-US" w:eastAsia="fr-FR"/>
        </w:rPr>
        <w:t>hers and benefit, at minimum co</w:t>
      </w:r>
      <w:r w:rsidR="00FB4F78" w:rsidRPr="00423B85">
        <w:rPr>
          <w:rFonts w:ascii="Lucida Bright" w:eastAsia="Times New Roman" w:hAnsi="Lucida Bright" w:cstheme="minorHAnsi"/>
          <w:color w:val="000000"/>
          <w:sz w:val="21"/>
          <w:szCs w:val="21"/>
          <w:lang w:val="en-US" w:eastAsia="fr-FR"/>
        </w:rPr>
        <w:t>sts, from diverse experts.</w:t>
      </w:r>
      <w:r w:rsidR="008F070C" w:rsidRPr="00423B85">
        <w:rPr>
          <w:rFonts w:ascii="Lucida Bright" w:eastAsia="Times New Roman" w:hAnsi="Lucida Bright" w:cstheme="minorHAnsi"/>
          <w:color w:val="000000"/>
          <w:sz w:val="21"/>
          <w:szCs w:val="21"/>
          <w:lang w:val="en-US" w:eastAsia="fr-FR"/>
        </w:rPr>
        <w:t xml:space="preserve"> It also </w:t>
      </w:r>
      <w:r w:rsidR="008F070C" w:rsidRPr="00423B85">
        <w:rPr>
          <w:rFonts w:ascii="Lucida Bright" w:hAnsi="Lucida Bright" w:cstheme="minorHAnsi"/>
          <w:color w:val="000000"/>
          <w:sz w:val="21"/>
          <w:szCs w:val="21"/>
          <w:shd w:val="clear" w:color="auto" w:fill="FFFFFF"/>
          <w:lang w:val="en-US"/>
        </w:rPr>
        <w:t xml:space="preserve">promotes the highest standards in environmental auditing, the proper conduct of environmental issues, and beneficial change in the provision of national public services related to this area. Such cooperation </w:t>
      </w:r>
      <w:r w:rsidR="005A67FF" w:rsidRPr="00423B85">
        <w:rPr>
          <w:rFonts w:ascii="Lucida Bright" w:hAnsi="Lucida Bright" w:cstheme="minorHAnsi"/>
          <w:color w:val="000000"/>
          <w:sz w:val="21"/>
          <w:szCs w:val="21"/>
          <w:shd w:val="clear" w:color="auto" w:fill="FFFFFF"/>
          <w:lang w:val="en-US"/>
        </w:rPr>
        <w:t xml:space="preserve">equally </w:t>
      </w:r>
      <w:r w:rsidR="008F070C" w:rsidRPr="00423B85">
        <w:rPr>
          <w:rFonts w:ascii="Lucida Bright" w:hAnsi="Lucida Bright" w:cstheme="minorHAnsi"/>
          <w:color w:val="000000"/>
          <w:sz w:val="21"/>
          <w:szCs w:val="21"/>
          <w:shd w:val="clear" w:color="auto" w:fill="FFFFFF"/>
          <w:lang w:val="en-US"/>
        </w:rPr>
        <w:t>builds a cooperative spirit among SAIs, integrity, open communication, and professional excellence.</w:t>
      </w:r>
    </w:p>
    <w:p w:rsidR="00CC6EBB" w:rsidRDefault="00CC6EBB" w:rsidP="00465972">
      <w:pPr>
        <w:tabs>
          <w:tab w:val="right" w:leader="dot" w:pos="8630"/>
        </w:tabs>
        <w:spacing w:line="256" w:lineRule="auto"/>
        <w:rPr>
          <w:noProof/>
          <w:lang w:val="en-US" w:eastAsia="ja-JP"/>
        </w:rPr>
      </w:pPr>
    </w:p>
    <w:p w:rsidR="00755B78" w:rsidRDefault="00755B78"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981323" w:rsidRDefault="00981323" w:rsidP="00465972">
      <w:pPr>
        <w:tabs>
          <w:tab w:val="right" w:leader="dot" w:pos="8630"/>
        </w:tabs>
        <w:spacing w:line="256" w:lineRule="auto"/>
        <w:rPr>
          <w:noProof/>
          <w:lang w:val="en-US" w:eastAsia="ja-JP"/>
        </w:rPr>
      </w:pPr>
    </w:p>
    <w:p w:rsidR="00025D5F" w:rsidRPr="00465972" w:rsidRDefault="00025D5F" w:rsidP="00465972">
      <w:pPr>
        <w:tabs>
          <w:tab w:val="right" w:leader="dot" w:pos="8630"/>
        </w:tabs>
        <w:spacing w:line="256" w:lineRule="auto"/>
        <w:rPr>
          <w:noProof/>
          <w:lang w:val="en-US" w:eastAsia="ja-JP"/>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RPr="006D4D9B" w:rsidTr="00730E99">
        <w:trPr>
          <w:trHeight w:val="566"/>
          <w:jc w:val="center"/>
        </w:trPr>
        <w:tc>
          <w:tcPr>
            <w:tcW w:w="10080" w:type="dxa"/>
            <w:gridSpan w:val="2"/>
            <w:shd w:val="clear" w:color="auto" w:fill="2F5496" w:themeFill="accent5" w:themeFillShade="BF"/>
            <w:vAlign w:val="center"/>
          </w:tcPr>
          <w:p w:rsidR="00BB786E" w:rsidRPr="003B2094" w:rsidRDefault="00CC6EBB" w:rsidP="00730E99">
            <w:pPr>
              <w:jc w:val="center"/>
              <w:rPr>
                <w:rFonts w:ascii="Lucida Bright" w:hAnsi="Lucida Bright" w:cs="Estrangelo Edessa"/>
                <w:b/>
                <w:color w:val="FFFFFF" w:themeColor="background1"/>
                <w:lang w:val="en-US"/>
              </w:rPr>
            </w:pPr>
            <w:r w:rsidRPr="00CC6EBB">
              <w:rPr>
                <w:rFonts w:ascii="Lucida Bright" w:hAnsi="Lucida Bright" w:cs="Estrangelo Edessa"/>
                <w:b/>
                <w:color w:val="FFFFFF" w:themeColor="background1"/>
                <w:sz w:val="32"/>
                <w:lang w:val="en-US"/>
              </w:rPr>
              <w:t xml:space="preserve">Chapter 4 Audit Execution and Examination </w:t>
            </w:r>
          </w:p>
        </w:tc>
      </w:tr>
      <w:tr w:rsidR="00BB786E" w:rsidRPr="006D4D9B"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BB786E" w:rsidRPr="00730E99" w:rsidRDefault="00BB786E" w:rsidP="00730E99">
      <w:pPr>
        <w:spacing w:after="80"/>
        <w:rPr>
          <w:rFonts w:ascii="Lucida Bright" w:hAnsi="Lucida Bright"/>
          <w:b/>
          <w:bCs/>
          <w:lang w:val="en-US"/>
        </w:rPr>
      </w:pPr>
    </w:p>
    <w:p w:rsidR="005A67FF" w:rsidRPr="00981323" w:rsidRDefault="00887F12" w:rsidP="00730E99">
      <w:pPr>
        <w:tabs>
          <w:tab w:val="right" w:leader="dot" w:pos="8630"/>
        </w:tabs>
        <w:spacing w:after="80" w:line="256" w:lineRule="auto"/>
        <w:rPr>
          <w:rFonts w:ascii="Lucida Bright" w:hAnsi="Lucida Bright" w:cstheme="minorHAnsi"/>
          <w:b/>
          <w:noProof/>
          <w:color w:val="2E74B5" w:themeColor="accent1" w:themeShade="BF"/>
          <w:sz w:val="24"/>
          <w:lang w:val="en-US" w:eastAsia="ja-JP"/>
        </w:rPr>
      </w:pPr>
      <w:r w:rsidRPr="00981323">
        <w:rPr>
          <w:rFonts w:ascii="Lucida Bright" w:hAnsi="Lucida Bright" w:cstheme="minorHAnsi"/>
          <w:b/>
          <w:noProof/>
          <w:color w:val="2E74B5" w:themeColor="accent1" w:themeShade="BF"/>
          <w:sz w:val="24"/>
          <w:lang w:val="en-US"/>
        </w:rPr>
        <w:t xml:space="preserve">4.1  </w:t>
      </w:r>
      <w:r w:rsidR="00D343AE" w:rsidRPr="00981323">
        <w:rPr>
          <w:rFonts w:ascii="Lucida Bright" w:hAnsi="Lucida Bright" w:cstheme="minorHAnsi"/>
          <w:b/>
          <w:noProof/>
          <w:color w:val="2E74B5" w:themeColor="accent1" w:themeShade="BF"/>
          <w:sz w:val="24"/>
          <w:lang w:val="en-US"/>
        </w:rPr>
        <w:t>Data: Anticipate and Continually Assess Data Needs</w:t>
      </w:r>
    </w:p>
    <w:p w:rsidR="005A67FF" w:rsidRPr="00423B85" w:rsidRDefault="005A67FF" w:rsidP="00730E99">
      <w:pPr>
        <w:tabs>
          <w:tab w:val="right" w:leader="dot" w:pos="8630"/>
        </w:tabs>
        <w:spacing w:after="80" w:line="256" w:lineRule="auto"/>
        <w:jc w:val="both"/>
        <w:rPr>
          <w:rFonts w:ascii="Lucida Bright" w:hAnsi="Lucida Bright" w:cstheme="minorHAnsi"/>
          <w:color w:val="000000"/>
          <w:sz w:val="21"/>
          <w:szCs w:val="21"/>
          <w:shd w:val="clear" w:color="auto" w:fill="FFFFFF"/>
          <w:lang w:val="en-US"/>
        </w:rPr>
      </w:pPr>
      <w:r w:rsidRPr="00423B85">
        <w:rPr>
          <w:rFonts w:ascii="Lucida Bright" w:hAnsi="Lucida Bright" w:cstheme="minorHAnsi"/>
          <w:color w:val="000000"/>
          <w:sz w:val="21"/>
          <w:szCs w:val="21"/>
          <w:shd w:val="clear" w:color="auto" w:fill="FFFFFF"/>
          <w:lang w:val="en-US"/>
        </w:rPr>
        <w:t>A key step in audit execution and examination is to anticipate and continually assess data needs. In the planning phase, the types, sources, and limitations of evidence and data are identified. Also at this stage, auditors should try to determine the types of qualitative and quantitative data analysis they will carry out on the evidence and how it may be presented. In the examination phase, auditors need to continually assess whether the anticipated type of data and evidence is available and still relevant and if not, make any needed adjustments to the audit plan.</w:t>
      </w:r>
    </w:p>
    <w:p w:rsidR="008247A6" w:rsidRPr="00423B85" w:rsidRDefault="005A67FF" w:rsidP="00730E99">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B</w:t>
      </w:r>
      <w:r w:rsidR="008247A6" w:rsidRPr="00423B85">
        <w:rPr>
          <w:rFonts w:ascii="Lucida Bright" w:hAnsi="Lucida Bright"/>
          <w:sz w:val="21"/>
          <w:szCs w:val="21"/>
          <w:lang w:val="en-US"/>
        </w:rPr>
        <w:t>ut, b</w:t>
      </w:r>
      <w:r w:rsidRPr="00423B85">
        <w:rPr>
          <w:rFonts w:ascii="Lucida Bright" w:hAnsi="Lucida Bright"/>
          <w:sz w:val="21"/>
          <w:szCs w:val="21"/>
          <w:lang w:val="en-US"/>
        </w:rPr>
        <w:t xml:space="preserve">efore using environmental data from any source, SAIs must assess whether the data are sufficient and appropriate for the purpose of an audit. After assessing the quality of data from a particular source, SAIs may find that the data are not of sufficient quality for the audit. Many SAIs in both developing and developed countries have reported challenges in planning and conducting audits when they lack high-quality environmental data. </w:t>
      </w:r>
      <w:r w:rsidR="008247A6" w:rsidRPr="00423B85">
        <w:rPr>
          <w:rFonts w:ascii="Lucida Bright" w:hAnsi="Lucida Bright"/>
          <w:sz w:val="21"/>
          <w:szCs w:val="21"/>
          <w:lang w:val="en-US"/>
        </w:rPr>
        <w:t>Several</w:t>
      </w:r>
      <w:r w:rsidRPr="00423B85">
        <w:rPr>
          <w:rFonts w:ascii="Lucida Bright" w:hAnsi="Lucida Bright"/>
          <w:sz w:val="21"/>
          <w:szCs w:val="21"/>
          <w:lang w:val="en-US"/>
        </w:rPr>
        <w:t xml:space="preserve"> options are available in such a situation. </w:t>
      </w:r>
    </w:p>
    <w:p w:rsidR="005A67FF" w:rsidRPr="00423B85" w:rsidRDefault="008247A6" w:rsidP="00730E99">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When SAIs lack high-quality environmental data, they may use alternative types of data t</w:t>
      </w:r>
      <w:r w:rsidR="005A7416" w:rsidRPr="00423B85">
        <w:rPr>
          <w:rFonts w:ascii="Lucida Bright" w:hAnsi="Lucida Bright"/>
          <w:sz w:val="21"/>
          <w:szCs w:val="21"/>
          <w:lang w:val="en-US"/>
        </w:rPr>
        <w:t>hat relate to, or help estimate</w:t>
      </w:r>
      <w:r w:rsidRPr="00423B85">
        <w:rPr>
          <w:rFonts w:ascii="Lucida Bright" w:hAnsi="Lucida Bright"/>
          <w:sz w:val="21"/>
          <w:szCs w:val="21"/>
          <w:lang w:val="en-US"/>
        </w:rPr>
        <w:t xml:space="preserve"> unavailable data. SAIs may use models to combine related environmental data to evaluate how effective programs are. Models tend to be more </w:t>
      </w:r>
      <w:r w:rsidRPr="00423B85">
        <w:rPr>
          <w:rFonts w:ascii="Lucida Bright" w:hAnsi="Lucida Bright"/>
          <w:sz w:val="21"/>
          <w:szCs w:val="21"/>
          <w:lang w:val="en-US"/>
        </w:rPr>
        <w:lastRenderedPageBreak/>
        <w:t>complex than estimates and can be used to represent complex relationships among factors, as well as to integrate data to evaluate environmental programs. For example, aerial photographs could become the basis for developing a spatial model that illustrates changes in land use over time. SAIs can use computer models to compare data from several sources to determine whether the data maintained by the audited entity are reliable.</w:t>
      </w:r>
    </w:p>
    <w:p w:rsidR="005A67FF" w:rsidRPr="00423B85" w:rsidRDefault="005A67FF" w:rsidP="00730E99">
      <w:pPr>
        <w:tabs>
          <w:tab w:val="right" w:leader="dot" w:pos="8630"/>
        </w:tabs>
        <w:spacing w:after="80" w:line="256" w:lineRule="auto"/>
        <w:rPr>
          <w:rFonts w:ascii="Lucida Bright" w:hAnsi="Lucida Bright" w:cstheme="minorHAnsi"/>
          <w:noProof/>
          <w:sz w:val="21"/>
          <w:szCs w:val="21"/>
          <w:lang w:val="en-US" w:eastAsia="ja-JP"/>
        </w:rPr>
      </w:pPr>
    </w:p>
    <w:p w:rsidR="008247A6" w:rsidRPr="00981323" w:rsidRDefault="00887F12" w:rsidP="00730E99">
      <w:pPr>
        <w:tabs>
          <w:tab w:val="right" w:leader="dot" w:pos="8630"/>
        </w:tabs>
        <w:spacing w:after="80" w:line="256" w:lineRule="auto"/>
        <w:rPr>
          <w:rFonts w:ascii="Lucida Bright" w:hAnsi="Lucida Bright" w:cstheme="minorHAnsi"/>
          <w:b/>
          <w:noProof/>
          <w:color w:val="2E74B5" w:themeColor="accent1" w:themeShade="BF"/>
          <w:lang w:val="en-US" w:eastAsia="ja-JP"/>
        </w:rPr>
      </w:pPr>
      <w:r w:rsidRPr="00981323">
        <w:rPr>
          <w:rFonts w:ascii="Lucida Bright" w:hAnsi="Lucida Bright" w:cstheme="minorHAnsi"/>
          <w:b/>
          <w:noProof/>
          <w:color w:val="2E74B5" w:themeColor="accent1" w:themeShade="BF"/>
          <w:sz w:val="24"/>
          <w:lang w:val="en-US" w:eastAsia="ja-JP"/>
        </w:rPr>
        <w:t xml:space="preserve">4.2  </w:t>
      </w:r>
      <w:r w:rsidR="00D343AE" w:rsidRPr="00981323">
        <w:rPr>
          <w:rFonts w:ascii="Lucida Bright" w:hAnsi="Lucida Bright" w:cstheme="minorHAnsi"/>
          <w:b/>
          <w:noProof/>
          <w:color w:val="2E74B5" w:themeColor="accent1" w:themeShade="BF"/>
          <w:sz w:val="24"/>
          <w:lang w:val="en-US"/>
        </w:rPr>
        <w:t>Observations: Identify Root Causes</w:t>
      </w:r>
    </w:p>
    <w:p w:rsidR="008247A6" w:rsidRPr="00423B85" w:rsidRDefault="008247A6" w:rsidP="00730E99">
      <w:pPr>
        <w:shd w:val="clear" w:color="auto" w:fill="FFFFFF"/>
        <w:spacing w:after="80" w:line="208" w:lineRule="atLeast"/>
        <w:rPr>
          <w:rFonts w:ascii="Lucida Bright" w:eastAsia="Times New Roman" w:hAnsi="Lucida Bright" w:cstheme="minorHAnsi"/>
          <w:color w:val="000000"/>
          <w:sz w:val="21"/>
          <w:szCs w:val="21"/>
          <w:lang w:val="en-US" w:eastAsia="fr-FR"/>
        </w:rPr>
      </w:pPr>
      <w:r w:rsidRPr="00423B85">
        <w:rPr>
          <w:rFonts w:ascii="Lucida Bright" w:eastAsia="Times New Roman" w:hAnsi="Lucida Bright" w:cstheme="minorHAnsi"/>
          <w:color w:val="000000"/>
          <w:sz w:val="21"/>
          <w:szCs w:val="21"/>
          <w:lang w:val="en-US" w:eastAsia="fr-FR"/>
        </w:rPr>
        <w:t>The data and evidence found during the examination phase leads to observations. Performance audits, like all audits, compare a situation that exists with the way it should be, based on suitable criteria. The gaps between the two result in audit “findings” or “observations.” Examples of common audit findings include:</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lack of compliance with rules or policies,</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results not being achieved as intended,</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risks not being evaluated and managed,</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strategies not being developed or followed,</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activities and actions of key players being poorly coordinated or having unclear roles,</w:t>
      </w:r>
    </w:p>
    <w:p w:rsidR="008247A6" w:rsidRPr="00423B85" w:rsidRDefault="008247A6"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missing data or information to measure program results or to support decisions, and</w:t>
      </w:r>
    </w:p>
    <w:p w:rsidR="008247A6" w:rsidRPr="00423B85" w:rsidRDefault="00884952" w:rsidP="005D73BF">
      <w:pPr>
        <w:pStyle w:val="ListParagraph"/>
        <w:numPr>
          <w:ilvl w:val="0"/>
          <w:numId w:val="15"/>
        </w:numPr>
        <w:shd w:val="clear" w:color="auto" w:fill="FFFFFF"/>
        <w:spacing w:after="80" w:line="208" w:lineRule="atLeast"/>
        <w:rPr>
          <w:rFonts w:ascii="Lucida Bright" w:eastAsia="Times New Roman" w:hAnsi="Lucida Bright" w:cstheme="minorHAnsi"/>
          <w:color w:val="000000"/>
          <w:sz w:val="21"/>
          <w:szCs w:val="21"/>
          <w:lang w:val="en-GB" w:eastAsia="fr-FR"/>
        </w:rPr>
      </w:pPr>
      <w:r w:rsidRPr="00423B85">
        <w:rPr>
          <w:rFonts w:ascii="Lucida Bright" w:eastAsia="Times New Roman" w:hAnsi="Lucida Bright" w:cstheme="minorHAnsi"/>
          <w:color w:val="000000"/>
          <w:sz w:val="21"/>
          <w:szCs w:val="21"/>
          <w:lang w:val="en-GB" w:eastAsia="fr-FR"/>
        </w:rPr>
        <w:t>inadequate monitoring and supervision</w:t>
      </w:r>
      <w:r w:rsidR="008247A6" w:rsidRPr="00423B85">
        <w:rPr>
          <w:rFonts w:ascii="Lucida Bright" w:eastAsia="Times New Roman" w:hAnsi="Lucida Bright" w:cstheme="minorHAnsi"/>
          <w:color w:val="000000"/>
          <w:sz w:val="21"/>
          <w:szCs w:val="21"/>
          <w:lang w:val="en-GB" w:eastAsia="fr-FR"/>
        </w:rPr>
        <w:t>.</w:t>
      </w:r>
    </w:p>
    <w:p w:rsidR="008247A6" w:rsidRPr="00423B85" w:rsidRDefault="008247A6" w:rsidP="00730E99">
      <w:pPr>
        <w:shd w:val="clear" w:color="auto" w:fill="FFFFFF"/>
        <w:spacing w:after="80" w:line="208" w:lineRule="atLeast"/>
        <w:rPr>
          <w:rFonts w:ascii="Lucida Bright" w:eastAsia="Times New Roman" w:hAnsi="Lucida Bright" w:cstheme="minorHAnsi"/>
          <w:color w:val="000000"/>
          <w:sz w:val="21"/>
          <w:szCs w:val="21"/>
          <w:lang w:val="en-US" w:eastAsia="fr-FR"/>
        </w:rPr>
      </w:pPr>
    </w:p>
    <w:p w:rsidR="006F0DED" w:rsidRPr="00423B85" w:rsidRDefault="008247A6" w:rsidP="00730E99">
      <w:pPr>
        <w:shd w:val="clear" w:color="auto" w:fill="FFFFFF"/>
        <w:spacing w:after="80" w:line="208" w:lineRule="atLeast"/>
        <w:jc w:val="both"/>
        <w:rPr>
          <w:rFonts w:ascii="Lucida Bright" w:hAnsi="Lucida Bright" w:cstheme="minorHAnsi"/>
          <w:color w:val="000000"/>
          <w:sz w:val="21"/>
          <w:szCs w:val="21"/>
          <w:lang w:val="en-US"/>
        </w:rPr>
      </w:pPr>
      <w:r w:rsidRPr="00423B85">
        <w:rPr>
          <w:rFonts w:ascii="Lucida Bright" w:eastAsia="Times New Roman" w:hAnsi="Lucida Bright" w:cstheme="minorHAnsi"/>
          <w:color w:val="000000"/>
          <w:sz w:val="21"/>
          <w:szCs w:val="21"/>
          <w:lang w:val="en-US" w:eastAsia="fr-FR"/>
        </w:rPr>
        <w:t xml:space="preserve">To answer the burning question, “Why do these deficiencies occur?” auditors should perform </w:t>
      </w:r>
      <w:r w:rsidRPr="00423B85">
        <w:rPr>
          <w:rFonts w:ascii="Lucida Bright" w:eastAsia="Times New Roman" w:hAnsi="Lucida Bright" w:cstheme="minorHAnsi"/>
          <w:i/>
          <w:color w:val="2F5496" w:themeColor="accent5" w:themeShade="BF"/>
          <w:sz w:val="21"/>
          <w:szCs w:val="21"/>
          <w:lang w:val="en-US" w:eastAsia="fr-FR"/>
        </w:rPr>
        <w:t>root cause analysis</w:t>
      </w:r>
      <w:r w:rsidRPr="00423B85">
        <w:rPr>
          <w:rFonts w:ascii="Lucida Bright" w:eastAsia="Times New Roman" w:hAnsi="Lucida Bright" w:cstheme="minorHAnsi"/>
          <w:color w:val="000000"/>
          <w:sz w:val="21"/>
          <w:szCs w:val="21"/>
          <w:lang w:val="en-US" w:eastAsia="fr-FR"/>
        </w:rPr>
        <w:t>, which can support effective recommendations that lead to solutions that prevent the problem from recurring.</w:t>
      </w:r>
      <w:r w:rsidR="00A26C23" w:rsidRPr="00423B85">
        <w:rPr>
          <w:rFonts w:ascii="Lucida Bright" w:eastAsia="Times New Roman" w:hAnsi="Lucida Bright" w:cstheme="minorHAnsi"/>
          <w:color w:val="000000"/>
          <w:sz w:val="21"/>
          <w:szCs w:val="21"/>
          <w:lang w:val="en-US" w:eastAsia="fr-FR"/>
        </w:rPr>
        <w:t xml:space="preserve"> </w:t>
      </w:r>
      <w:r w:rsidR="007329B9" w:rsidRPr="00423B85">
        <w:rPr>
          <w:rFonts w:ascii="Lucida Bright" w:hAnsi="Lucida Bright" w:cstheme="minorHAnsi"/>
          <w:color w:val="000000"/>
          <w:sz w:val="21"/>
          <w:szCs w:val="21"/>
          <w:lang w:val="en-US"/>
        </w:rPr>
        <w:t xml:space="preserve">In fact, such recommendations are likely to truly improve on the situation by providing orientations for performing corrective action that eliminate the actual cause of the problem. Environmental auditors now increasingly seek to recommend an action or a series of actions that, if implemented, would be effective and eliminate the actual cause of the problem, thereby eliminating also the possibility of recurrence. The challenge here is to avoid </w:t>
      </w:r>
      <w:r w:rsidR="006F0DED" w:rsidRPr="00423B85">
        <w:rPr>
          <w:rFonts w:ascii="Lucida Bright" w:hAnsi="Lucida Bright" w:cstheme="minorHAnsi"/>
          <w:color w:val="000000"/>
          <w:sz w:val="21"/>
          <w:szCs w:val="21"/>
          <w:lang w:val="en-US"/>
        </w:rPr>
        <w:t xml:space="preserve">recommending </w:t>
      </w:r>
      <w:r w:rsidR="007329B9" w:rsidRPr="00423B85">
        <w:rPr>
          <w:rFonts w:ascii="Lucida Bright" w:hAnsi="Lucida Bright" w:cstheme="minorHAnsi"/>
          <w:color w:val="000000"/>
          <w:sz w:val="21"/>
          <w:szCs w:val="21"/>
          <w:lang w:val="en-US"/>
        </w:rPr>
        <w:t xml:space="preserve">corrective action responses that are focused on the incident or current situation itself, rather than the larger issue of what caused things to be as happen. </w:t>
      </w:r>
    </w:p>
    <w:p w:rsidR="00ED723A" w:rsidRDefault="00ED723A" w:rsidP="00730E99">
      <w:pPr>
        <w:shd w:val="clear" w:color="auto" w:fill="FFFFFF"/>
        <w:spacing w:after="80" w:line="208" w:lineRule="atLeast"/>
        <w:jc w:val="both"/>
        <w:rPr>
          <w:rFonts w:ascii="Lucida Bright" w:hAnsi="Lucida Bright" w:cstheme="minorHAnsi"/>
          <w:color w:val="000000"/>
          <w:sz w:val="21"/>
          <w:szCs w:val="21"/>
          <w:lang w:val="en-US"/>
        </w:rPr>
      </w:pPr>
    </w:p>
    <w:p w:rsidR="006F0DED" w:rsidRPr="00423B85" w:rsidRDefault="006F0DED" w:rsidP="00730E99">
      <w:pPr>
        <w:shd w:val="clear" w:color="auto" w:fill="FFFFFF"/>
        <w:spacing w:after="80" w:line="208" w:lineRule="atLeast"/>
        <w:jc w:val="both"/>
        <w:rPr>
          <w:rFonts w:ascii="Lucida Bright" w:hAnsi="Lucida Bright" w:cstheme="minorHAnsi"/>
          <w:color w:val="000000"/>
          <w:sz w:val="21"/>
          <w:szCs w:val="21"/>
          <w:lang w:val="en-US"/>
        </w:rPr>
      </w:pPr>
      <w:r w:rsidRPr="00423B85">
        <w:rPr>
          <w:rFonts w:ascii="Lucida Bright" w:hAnsi="Lucida Bright" w:cstheme="minorHAnsi"/>
          <w:color w:val="000000"/>
          <w:sz w:val="21"/>
          <w:szCs w:val="21"/>
          <w:lang w:val="en-US"/>
        </w:rPr>
        <w:t>There are many types of Root Cause Analysis tools available to SAIs, inc</w:t>
      </w:r>
      <w:r w:rsidR="00964154" w:rsidRPr="00423B85">
        <w:rPr>
          <w:rFonts w:ascii="Lucida Bright" w:hAnsi="Lucida Bright" w:cstheme="minorHAnsi"/>
          <w:color w:val="000000"/>
          <w:sz w:val="21"/>
          <w:szCs w:val="21"/>
          <w:lang w:val="en-US"/>
        </w:rPr>
        <w:t>luding</w:t>
      </w:r>
      <w:r w:rsidRPr="00423B85">
        <w:rPr>
          <w:rFonts w:ascii="Lucida Bright" w:hAnsi="Lucida Bright" w:cstheme="minorHAnsi"/>
          <w:color w:val="000000"/>
          <w:sz w:val="21"/>
          <w:szCs w:val="21"/>
          <w:lang w:val="en-US"/>
        </w:rPr>
        <w:t>: “5 Why?</w:t>
      </w:r>
      <w:r w:rsidR="00E11CD1" w:rsidRPr="00423B85">
        <w:rPr>
          <w:rFonts w:ascii="Lucida Bright" w:hAnsi="Lucida Bright" w:cstheme="minorHAnsi"/>
          <w:color w:val="000000"/>
          <w:sz w:val="21"/>
          <w:szCs w:val="21"/>
          <w:lang w:val="en-US"/>
        </w:rPr>
        <w:t>”</w:t>
      </w:r>
      <w:r w:rsidRPr="00423B85">
        <w:rPr>
          <w:rFonts w:ascii="Lucida Bright" w:hAnsi="Lucida Bright" w:cstheme="minorHAnsi"/>
          <w:color w:val="000000"/>
          <w:sz w:val="21"/>
          <w:szCs w:val="21"/>
          <w:lang w:val="en-US"/>
        </w:rPr>
        <w:t xml:space="preserve"> Fault Tree Analysis (FTA), Interrelation Diagrams, Ishikawa Diagrams (Fishbone, Cause and Effect), etc. Perhaps one of the easiest to implement is the “the 5 Why?” method. Starting with the incident, a corrective action team should keep asking “Why did this happen?” until they arrive at the root cause. This method is now commonly increasingly been used by SAIs in conducting performance audits. </w:t>
      </w:r>
    </w:p>
    <w:p w:rsidR="00ED723A" w:rsidRDefault="00ED723A" w:rsidP="00730E99">
      <w:pPr>
        <w:shd w:val="clear" w:color="auto" w:fill="FFFFFF"/>
        <w:spacing w:after="80" w:line="208" w:lineRule="atLeast"/>
        <w:jc w:val="both"/>
        <w:rPr>
          <w:rFonts w:ascii="Lucida Bright" w:hAnsi="Lucida Bright" w:cstheme="minorHAnsi"/>
          <w:color w:val="000000"/>
          <w:sz w:val="21"/>
          <w:szCs w:val="21"/>
          <w:lang w:val="en-US"/>
        </w:rPr>
      </w:pPr>
    </w:p>
    <w:p w:rsidR="008247A6" w:rsidRPr="00423B85" w:rsidRDefault="006F0DED" w:rsidP="00730E99">
      <w:pPr>
        <w:shd w:val="clear" w:color="auto" w:fill="FFFFFF"/>
        <w:spacing w:after="80" w:line="208" w:lineRule="atLeast"/>
        <w:jc w:val="both"/>
        <w:rPr>
          <w:rFonts w:ascii="Lucida Bright" w:eastAsia="Times New Roman" w:hAnsi="Lucida Bright" w:cstheme="minorHAnsi"/>
          <w:color w:val="000000"/>
          <w:sz w:val="21"/>
          <w:szCs w:val="21"/>
          <w:lang w:val="en-US" w:eastAsia="fr-FR"/>
        </w:rPr>
      </w:pPr>
      <w:r w:rsidRPr="00423B85">
        <w:rPr>
          <w:rFonts w:ascii="Lucida Bright" w:hAnsi="Lucida Bright" w:cstheme="minorHAnsi"/>
          <w:color w:val="000000"/>
          <w:sz w:val="21"/>
          <w:szCs w:val="21"/>
          <w:lang w:val="en-US"/>
        </w:rPr>
        <w:t xml:space="preserve">However, environmental </w:t>
      </w:r>
      <w:r w:rsidRPr="00423B85">
        <w:rPr>
          <w:rFonts w:ascii="Lucida Bright" w:eastAsia="Times New Roman" w:hAnsi="Lucida Bright" w:cstheme="minorHAnsi"/>
          <w:color w:val="000000"/>
          <w:sz w:val="21"/>
          <w:szCs w:val="21"/>
          <w:lang w:val="en-US" w:eastAsia="fr-FR"/>
        </w:rPr>
        <w:t xml:space="preserve">auditors should be </w:t>
      </w:r>
      <w:r w:rsidR="008247A6" w:rsidRPr="00423B85">
        <w:rPr>
          <w:rFonts w:ascii="Lucida Bright" w:eastAsia="Times New Roman" w:hAnsi="Lucida Bright" w:cstheme="minorHAnsi"/>
          <w:color w:val="000000"/>
          <w:sz w:val="21"/>
          <w:szCs w:val="21"/>
          <w:lang w:val="en-US" w:eastAsia="fr-FR"/>
        </w:rPr>
        <w:t>cautio</w:t>
      </w:r>
      <w:r w:rsidRPr="00423B85">
        <w:rPr>
          <w:rFonts w:ascii="Lucida Bright" w:eastAsia="Times New Roman" w:hAnsi="Lucida Bright" w:cstheme="minorHAnsi"/>
          <w:color w:val="000000"/>
          <w:sz w:val="21"/>
          <w:szCs w:val="21"/>
          <w:lang w:val="en-US" w:eastAsia="fr-FR"/>
        </w:rPr>
        <w:t>us about on</w:t>
      </w:r>
      <w:r w:rsidR="00D834BA" w:rsidRPr="00423B85">
        <w:rPr>
          <w:rFonts w:ascii="Lucida Bright" w:eastAsia="Times New Roman" w:hAnsi="Lucida Bright" w:cstheme="minorHAnsi"/>
          <w:color w:val="000000"/>
          <w:sz w:val="21"/>
          <w:szCs w:val="21"/>
          <w:lang w:val="en-US" w:eastAsia="fr-FR"/>
        </w:rPr>
        <w:t>e</w:t>
      </w:r>
      <w:r w:rsidRPr="00423B85">
        <w:rPr>
          <w:rFonts w:ascii="Lucida Bright" w:eastAsia="Times New Roman" w:hAnsi="Lucida Bright" w:cstheme="minorHAnsi"/>
          <w:color w:val="000000"/>
          <w:sz w:val="21"/>
          <w:szCs w:val="21"/>
          <w:lang w:val="en-US" w:eastAsia="fr-FR"/>
        </w:rPr>
        <w:t xml:space="preserve"> aspect</w:t>
      </w:r>
      <w:r w:rsidR="008247A6" w:rsidRPr="00423B85">
        <w:rPr>
          <w:rFonts w:ascii="Lucida Bright" w:eastAsia="Times New Roman" w:hAnsi="Lucida Bright" w:cstheme="minorHAnsi"/>
          <w:color w:val="000000"/>
          <w:sz w:val="21"/>
          <w:szCs w:val="21"/>
          <w:lang w:val="en-US" w:eastAsia="fr-FR"/>
        </w:rPr>
        <w:t>: root causes that are traced to the merits of policy, availability of resources, or partisanship can be difficult for legislative auditors to address.</w:t>
      </w:r>
    </w:p>
    <w:p w:rsidR="006F0DED" w:rsidRPr="00423B85" w:rsidRDefault="006F0DED" w:rsidP="00730E99">
      <w:pPr>
        <w:shd w:val="clear" w:color="auto" w:fill="FFFFFF"/>
        <w:spacing w:after="80" w:line="208" w:lineRule="atLeast"/>
        <w:rPr>
          <w:rFonts w:ascii="Lucida Bright" w:eastAsia="Times New Roman" w:hAnsi="Lucida Bright" w:cstheme="minorHAnsi"/>
          <w:color w:val="000000"/>
          <w:sz w:val="21"/>
          <w:szCs w:val="21"/>
          <w:lang w:val="en-US" w:eastAsia="fr-FR"/>
        </w:rPr>
      </w:pPr>
    </w:p>
    <w:p w:rsidR="00537183" w:rsidRPr="00981323" w:rsidRDefault="00887F12" w:rsidP="00730E99">
      <w:pPr>
        <w:shd w:val="clear" w:color="auto" w:fill="FFFFFF"/>
        <w:spacing w:after="80" w:line="208" w:lineRule="atLeast"/>
        <w:rPr>
          <w:rFonts w:ascii="Lucida Bright" w:hAnsi="Lucida Bright" w:cstheme="minorHAnsi"/>
          <w:b/>
          <w:noProof/>
          <w:color w:val="2E74B5" w:themeColor="accent1" w:themeShade="BF"/>
          <w:lang w:val="en-US" w:eastAsia="ja-JP"/>
        </w:rPr>
      </w:pPr>
      <w:r w:rsidRPr="00981323">
        <w:rPr>
          <w:rFonts w:ascii="Lucida Bright" w:eastAsia="Times New Roman" w:hAnsi="Lucida Bright" w:cstheme="minorHAnsi"/>
          <w:b/>
          <w:color w:val="2E74B5" w:themeColor="accent1" w:themeShade="BF"/>
          <w:sz w:val="24"/>
          <w:lang w:val="en-US" w:eastAsia="fr-FR"/>
        </w:rPr>
        <w:t xml:space="preserve">4.3 </w:t>
      </w:r>
      <w:r w:rsidR="00537183" w:rsidRPr="00981323">
        <w:rPr>
          <w:rFonts w:ascii="Lucida Bright" w:hAnsi="Lucida Bright" w:cstheme="minorHAnsi"/>
          <w:b/>
          <w:color w:val="2E74B5" w:themeColor="accent1" w:themeShade="BF"/>
          <w:sz w:val="24"/>
          <w:lang w:val="en-US"/>
        </w:rPr>
        <w:t>Peer-review (for quality assurance)</w:t>
      </w:r>
    </w:p>
    <w:p w:rsidR="00CE681B" w:rsidRPr="00423B85" w:rsidRDefault="000D35DE" w:rsidP="00E0508C">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Quality and excellence are an outstanding requirement for SAIs, but they are rarely achieved spontaneously. They need to be managed into the </w:t>
      </w:r>
      <w:r w:rsidR="00981323" w:rsidRPr="00423B85">
        <w:rPr>
          <w:rFonts w:ascii="Lucida Bright" w:hAnsi="Lucida Bright"/>
          <w:sz w:val="21"/>
          <w:szCs w:val="21"/>
          <w:lang w:val="en-US"/>
        </w:rPr>
        <w:t>organization</w:t>
      </w:r>
      <w:r w:rsidRPr="00423B85">
        <w:rPr>
          <w:rFonts w:ascii="Lucida Bright" w:hAnsi="Lucida Bright"/>
          <w:sz w:val="21"/>
          <w:szCs w:val="21"/>
          <w:lang w:val="en-US"/>
        </w:rPr>
        <w:t xml:space="preserve"> and should be based on continuous improvement. It is vital that a SAI operates at high, ev</w:t>
      </w:r>
      <w:r w:rsidR="00456415" w:rsidRPr="00423B85">
        <w:rPr>
          <w:rFonts w:ascii="Lucida Bright" w:hAnsi="Lucida Bright"/>
          <w:sz w:val="21"/>
          <w:szCs w:val="21"/>
          <w:lang w:val="en-US"/>
        </w:rPr>
        <w:t xml:space="preserve">en excellent quality. The SAIs </w:t>
      </w:r>
      <w:r w:rsidRPr="00423B85">
        <w:rPr>
          <w:rFonts w:ascii="Lucida Bright" w:hAnsi="Lucida Bright"/>
          <w:sz w:val="21"/>
          <w:szCs w:val="21"/>
          <w:lang w:val="en-US"/>
        </w:rPr>
        <w:t xml:space="preserve">reputation is based on the quality of their output. SAIs can only achieve respect and authority if they can demonstrate they are managed </w:t>
      </w:r>
      <w:r w:rsidR="00456415" w:rsidRPr="00423B85">
        <w:rPr>
          <w:rFonts w:ascii="Lucida Bright" w:hAnsi="Lucida Bright"/>
          <w:sz w:val="21"/>
          <w:szCs w:val="21"/>
          <w:lang w:val="en-US"/>
        </w:rPr>
        <w:t>on</w:t>
      </w:r>
      <w:r w:rsidRPr="00423B85">
        <w:rPr>
          <w:rFonts w:ascii="Lucida Bright" w:hAnsi="Lucida Bright"/>
          <w:sz w:val="21"/>
          <w:szCs w:val="21"/>
          <w:lang w:val="en-US"/>
        </w:rPr>
        <w:t xml:space="preserve"> high standards. This is also the case </w:t>
      </w:r>
      <w:r w:rsidR="00CE681B" w:rsidRPr="00423B85">
        <w:rPr>
          <w:rFonts w:ascii="Lucida Bright" w:hAnsi="Lucida Bright"/>
          <w:sz w:val="21"/>
          <w:szCs w:val="21"/>
          <w:lang w:val="en-US"/>
        </w:rPr>
        <w:t>when SAIs</w:t>
      </w:r>
      <w:r w:rsidRPr="00423B85">
        <w:rPr>
          <w:rFonts w:ascii="Lucida Bright" w:hAnsi="Lucida Bright"/>
          <w:sz w:val="21"/>
          <w:szCs w:val="21"/>
          <w:lang w:val="en-US"/>
        </w:rPr>
        <w:t xml:space="preserve"> </w:t>
      </w:r>
      <w:r w:rsidR="00CE681B" w:rsidRPr="00423B85">
        <w:rPr>
          <w:rFonts w:ascii="Lucida Bright" w:hAnsi="Lucida Bright"/>
          <w:sz w:val="21"/>
          <w:szCs w:val="21"/>
          <w:lang w:val="en-US"/>
        </w:rPr>
        <w:t>conduct</w:t>
      </w:r>
      <w:r w:rsidRPr="00423B85">
        <w:rPr>
          <w:rFonts w:ascii="Lucida Bright" w:hAnsi="Lucida Bright"/>
          <w:sz w:val="21"/>
          <w:szCs w:val="21"/>
          <w:lang w:val="en-US"/>
        </w:rPr>
        <w:t xml:space="preserve"> a</w:t>
      </w:r>
      <w:r w:rsidR="00CE681B" w:rsidRPr="00423B85">
        <w:rPr>
          <w:rFonts w:ascii="Lucida Bright" w:hAnsi="Lucida Bright"/>
          <w:sz w:val="21"/>
          <w:szCs w:val="21"/>
          <w:lang w:val="en-US"/>
        </w:rPr>
        <w:t xml:space="preserve">n environmental audit, especially on controversial or </w:t>
      </w:r>
      <w:r w:rsidR="00CE681B" w:rsidRPr="00423B85">
        <w:rPr>
          <w:rFonts w:ascii="Lucida Bright" w:hAnsi="Lucida Bright"/>
          <w:sz w:val="21"/>
          <w:szCs w:val="21"/>
          <w:lang w:val="en-US"/>
        </w:rPr>
        <w:lastRenderedPageBreak/>
        <w:t xml:space="preserve">highly sensitive topics.   Therefore, one </w:t>
      </w:r>
      <w:r w:rsidR="00456415" w:rsidRPr="00423B85">
        <w:rPr>
          <w:rFonts w:ascii="Lucida Bright" w:hAnsi="Lucida Bright"/>
          <w:sz w:val="21"/>
          <w:szCs w:val="21"/>
          <w:lang w:val="en-US"/>
        </w:rPr>
        <w:t xml:space="preserve">of </w:t>
      </w:r>
      <w:r w:rsidR="00CE681B" w:rsidRPr="00423B85">
        <w:rPr>
          <w:rFonts w:ascii="Lucida Bright" w:hAnsi="Lucida Bright"/>
          <w:sz w:val="21"/>
          <w:szCs w:val="21"/>
          <w:lang w:val="en-US"/>
        </w:rPr>
        <w:t>the tools SAIs are encouraged to use is peer review, for the sake of its balanced and continuous development and quality process assessment. Peer reviews provide indeed benefits to all participants, as they help to hold a mirror to the SAI audit processes and overall activities. Peer review bring</w:t>
      </w:r>
      <w:r w:rsidR="00DB5BA3" w:rsidRPr="00423B85">
        <w:rPr>
          <w:rFonts w:ascii="Lucida Bright" w:hAnsi="Lucida Bright"/>
          <w:sz w:val="21"/>
          <w:szCs w:val="21"/>
          <w:lang w:val="en-US"/>
        </w:rPr>
        <w:t>s</w:t>
      </w:r>
      <w:r w:rsidR="00CE681B" w:rsidRPr="00423B85">
        <w:rPr>
          <w:rFonts w:ascii="Lucida Bright" w:hAnsi="Lucida Bright"/>
          <w:sz w:val="21"/>
          <w:szCs w:val="21"/>
          <w:lang w:val="en-US"/>
        </w:rPr>
        <w:t xml:space="preserve"> changes and improvement, while also promoting the best practices and quality assurance needed for environmental auditing. </w:t>
      </w:r>
    </w:p>
    <w:p w:rsidR="00ED723A" w:rsidRDefault="00ED723A" w:rsidP="00E0508C">
      <w:pPr>
        <w:tabs>
          <w:tab w:val="right" w:leader="dot" w:pos="8630"/>
        </w:tabs>
        <w:spacing w:after="80" w:line="256" w:lineRule="auto"/>
        <w:jc w:val="both"/>
        <w:rPr>
          <w:rFonts w:ascii="Lucida Bright" w:hAnsi="Lucida Bright"/>
          <w:sz w:val="21"/>
          <w:szCs w:val="21"/>
          <w:lang w:val="en-US"/>
        </w:rPr>
      </w:pPr>
    </w:p>
    <w:p w:rsidR="000D35DE" w:rsidRPr="00423B85" w:rsidRDefault="00CE681B" w:rsidP="00E0508C">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So far, </w:t>
      </w:r>
      <w:r w:rsidR="00E172BF" w:rsidRPr="00423B85">
        <w:rPr>
          <w:rFonts w:ascii="Lucida Bright" w:hAnsi="Lucida Bright"/>
          <w:sz w:val="21"/>
          <w:szCs w:val="21"/>
          <w:lang w:val="en-US"/>
        </w:rPr>
        <w:t xml:space="preserve">indications from a </w:t>
      </w:r>
      <w:r w:rsidR="00E172BF" w:rsidRPr="00423B85">
        <w:rPr>
          <w:rFonts w:ascii="Lucida Bright" w:eastAsia="Times New Roman" w:hAnsi="Lucida Bright"/>
          <w:sz w:val="21"/>
          <w:szCs w:val="21"/>
          <w:lang w:val="en-US" w:eastAsia="fr-FR"/>
        </w:rPr>
        <w:t xml:space="preserve">survey carried out earlier this year by the CBC Subcommittee on Peer Reviews, under the leadership of SAI Slovakia, show that 85 peer reviews have been conducted of SAIs since 1999. </w:t>
      </w:r>
      <w:r w:rsidR="00B713E6" w:rsidRPr="00423B85">
        <w:rPr>
          <w:rFonts w:ascii="Lucida Bright" w:eastAsia="Times New Roman" w:hAnsi="Lucida Bright"/>
          <w:sz w:val="21"/>
          <w:szCs w:val="21"/>
          <w:lang w:val="en-US" w:eastAsia="fr-FR"/>
        </w:rPr>
        <w:t>The peer reviews were welcomed by both the SAI under review and the SAIs on the peer review team. And t</w:t>
      </w:r>
      <w:r w:rsidR="00E172BF" w:rsidRPr="00423B85">
        <w:rPr>
          <w:rFonts w:ascii="Lucida Bright" w:eastAsia="Times New Roman" w:hAnsi="Lucida Bright"/>
          <w:sz w:val="21"/>
          <w:szCs w:val="21"/>
          <w:lang w:val="en-US" w:eastAsia="fr-FR"/>
        </w:rPr>
        <w:t xml:space="preserve">here </w:t>
      </w:r>
      <w:r w:rsidR="00B713E6" w:rsidRPr="00423B85">
        <w:rPr>
          <w:rFonts w:ascii="Lucida Bright" w:eastAsia="Times New Roman" w:hAnsi="Lucida Bright"/>
          <w:sz w:val="21"/>
          <w:szCs w:val="21"/>
          <w:lang w:val="en-US" w:eastAsia="fr-FR"/>
        </w:rPr>
        <w:t xml:space="preserve">even </w:t>
      </w:r>
      <w:r w:rsidR="00E172BF" w:rsidRPr="00423B85">
        <w:rPr>
          <w:rFonts w:ascii="Lucida Bright" w:eastAsia="Times New Roman" w:hAnsi="Lucida Bright"/>
          <w:sz w:val="21"/>
          <w:szCs w:val="21"/>
          <w:lang w:val="en-US" w:eastAsia="fr-FR"/>
        </w:rPr>
        <w:t>seems to be an imbalance in both which SAIs subject themselves to peer reviews and which SAIs participate in the review teams, as 34 of the 85 reported reviews were carried out in EUROSAI, followed by 14 in AFROSAI</w:t>
      </w:r>
      <w:r w:rsidR="00B713E6" w:rsidRPr="00423B85">
        <w:rPr>
          <w:rFonts w:ascii="Lucida Bright" w:eastAsia="Times New Roman" w:hAnsi="Lucida Bright"/>
          <w:sz w:val="21"/>
          <w:szCs w:val="21"/>
          <w:lang w:val="en-US" w:eastAsia="fr-FR"/>
        </w:rPr>
        <w:t xml:space="preserve">. SAIs from the six regions have equally </w:t>
      </w:r>
      <w:r w:rsidRPr="00423B85">
        <w:rPr>
          <w:rFonts w:ascii="Lucida Bright" w:hAnsi="Lucida Bright"/>
          <w:sz w:val="21"/>
          <w:szCs w:val="21"/>
          <w:lang w:val="en-US"/>
        </w:rPr>
        <w:t xml:space="preserve">indicated </w:t>
      </w:r>
      <w:r w:rsidR="00B713E6" w:rsidRPr="00423B85">
        <w:rPr>
          <w:rFonts w:ascii="Lucida Bright" w:hAnsi="Lucida Bright"/>
          <w:sz w:val="21"/>
          <w:szCs w:val="21"/>
          <w:lang w:val="en-US"/>
        </w:rPr>
        <w:t>their</w:t>
      </w:r>
      <w:r w:rsidR="004779D2" w:rsidRPr="00423B85">
        <w:rPr>
          <w:rFonts w:ascii="Lucida Bright" w:hAnsi="Lucida Bright"/>
          <w:sz w:val="21"/>
          <w:szCs w:val="21"/>
          <w:lang w:val="en-US"/>
        </w:rPr>
        <w:t xml:space="preserve"> willingness </w:t>
      </w:r>
      <w:r w:rsidR="00B713E6" w:rsidRPr="00423B85">
        <w:rPr>
          <w:rFonts w:ascii="Lucida Bright" w:hAnsi="Lucida Bright"/>
          <w:sz w:val="21"/>
          <w:szCs w:val="21"/>
          <w:lang w:val="en-US"/>
        </w:rPr>
        <w:t xml:space="preserve">to </w:t>
      </w:r>
      <w:r w:rsidR="00B713E6" w:rsidRPr="00423B85">
        <w:rPr>
          <w:rFonts w:ascii="Lucida Bright" w:eastAsia="Times New Roman" w:hAnsi="Lucida Bright"/>
          <w:sz w:val="21"/>
          <w:szCs w:val="21"/>
          <w:lang w:val="en-US" w:eastAsia="fr-FR"/>
        </w:rPr>
        <w:t>participation in broaden peer review activities in the future.</w:t>
      </w:r>
      <w:r w:rsidR="00E172BF" w:rsidRPr="00423B85">
        <w:rPr>
          <w:rFonts w:ascii="Lucida Bright" w:eastAsia="Times New Roman" w:hAnsi="Lucida Bright"/>
          <w:sz w:val="21"/>
          <w:szCs w:val="21"/>
          <w:lang w:val="en-US" w:eastAsia="fr-FR"/>
        </w:rPr>
        <w:t xml:space="preserve"> </w:t>
      </w:r>
    </w:p>
    <w:p w:rsidR="004779D2" w:rsidRPr="00423B85" w:rsidRDefault="004779D2" w:rsidP="00730E99">
      <w:pPr>
        <w:tabs>
          <w:tab w:val="right" w:leader="dot" w:pos="8630"/>
        </w:tabs>
        <w:spacing w:after="80" w:line="256" w:lineRule="auto"/>
        <w:rPr>
          <w:rFonts w:ascii="Lucida Bright" w:hAnsi="Lucida Bright"/>
          <w:sz w:val="21"/>
          <w:szCs w:val="21"/>
          <w:lang w:val="en-US"/>
        </w:rPr>
      </w:pPr>
    </w:p>
    <w:p w:rsidR="00E60FE6" w:rsidRPr="00C4030A" w:rsidRDefault="00887F12" w:rsidP="00730E99">
      <w:pPr>
        <w:tabs>
          <w:tab w:val="right" w:leader="dot" w:pos="8630"/>
        </w:tabs>
        <w:spacing w:after="80" w:line="256" w:lineRule="auto"/>
        <w:rPr>
          <w:rFonts w:ascii="Lucida Bright" w:hAnsi="Lucida Bright" w:cstheme="minorHAnsi"/>
          <w:b/>
          <w:noProof/>
          <w:color w:val="2F5496" w:themeColor="accent5" w:themeShade="BF"/>
          <w:lang w:val="en-US" w:eastAsia="ja-JP"/>
        </w:rPr>
      </w:pPr>
      <w:r w:rsidRPr="00C4030A">
        <w:rPr>
          <w:rFonts w:ascii="Lucida Bright" w:hAnsi="Lucida Bright"/>
          <w:b/>
          <w:color w:val="2F5496" w:themeColor="accent5" w:themeShade="BF"/>
          <w:sz w:val="24"/>
          <w:lang w:val="en-US"/>
        </w:rPr>
        <w:t xml:space="preserve">4.4 </w:t>
      </w:r>
      <w:r w:rsidR="00537183" w:rsidRPr="00C4030A">
        <w:rPr>
          <w:rFonts w:ascii="Lucida Bright" w:hAnsi="Lucida Bright" w:cstheme="minorHAnsi"/>
          <w:b/>
          <w:color w:val="2F5496" w:themeColor="accent5" w:themeShade="BF"/>
          <w:sz w:val="24"/>
          <w:lang w:val="en-US"/>
        </w:rPr>
        <w:t>Communication with related parties</w:t>
      </w:r>
      <w:r w:rsidR="00537183" w:rsidRPr="00E172BF">
        <w:rPr>
          <w:rFonts w:ascii="Lucida Bright" w:hAnsi="Lucida Bright" w:cstheme="minorHAnsi"/>
          <w:b/>
          <w:color w:val="2F5496" w:themeColor="accent5" w:themeShade="BF"/>
          <w:lang w:val="en-US"/>
        </w:rPr>
        <w:t xml:space="preserve"> </w:t>
      </w:r>
    </w:p>
    <w:p w:rsidR="00DA648A" w:rsidRPr="00423B85" w:rsidRDefault="004779D2" w:rsidP="00730E99">
      <w:pPr>
        <w:tabs>
          <w:tab w:val="right" w:leader="dot" w:pos="8630"/>
        </w:tabs>
        <w:spacing w:after="80" w:line="256" w:lineRule="auto"/>
        <w:jc w:val="both"/>
        <w:rPr>
          <w:rFonts w:ascii="Lucida Bright" w:hAnsi="Lucida Bright" w:cstheme="minorHAnsi"/>
          <w:color w:val="000000"/>
          <w:sz w:val="21"/>
          <w:szCs w:val="21"/>
          <w:shd w:val="clear" w:color="auto" w:fill="FFFFFF"/>
          <w:lang w:val="en-US"/>
        </w:rPr>
      </w:pPr>
      <w:r w:rsidRPr="00423B85">
        <w:rPr>
          <w:rFonts w:ascii="Lucida Bright" w:hAnsi="Lucida Bright" w:cstheme="minorHAnsi"/>
          <w:color w:val="000000"/>
          <w:sz w:val="21"/>
          <w:szCs w:val="21"/>
          <w:shd w:val="clear" w:color="auto" w:fill="FFFFFF"/>
          <w:lang w:val="en-US"/>
        </w:rPr>
        <w:t xml:space="preserve">Experience has shown, and practitioners agree, that auditors cannot function without communicating. The ability to communicate plays an indispensible role in assuring auditor success and managing a successful SAI. </w:t>
      </w:r>
      <w:r w:rsidR="00DA648A" w:rsidRPr="00423B85">
        <w:rPr>
          <w:rFonts w:ascii="Lucida Bright" w:hAnsi="Lucida Bright" w:cstheme="minorHAnsi"/>
          <w:sz w:val="21"/>
          <w:szCs w:val="21"/>
          <w:lang w:val="en-US"/>
        </w:rPr>
        <w:t xml:space="preserve">For environmental or performance audit, good communication is even more essential. A proper understanding of the audited entity and its context and that of the specific audit topic is important; particularly as environmental performance auditing uses various kinds of audit approaches and data collection methods. </w:t>
      </w:r>
    </w:p>
    <w:p w:rsidR="00970CA5" w:rsidRDefault="00970CA5" w:rsidP="00730E99">
      <w:pPr>
        <w:tabs>
          <w:tab w:val="right" w:leader="dot" w:pos="8630"/>
        </w:tabs>
        <w:spacing w:after="80" w:line="256" w:lineRule="auto"/>
        <w:jc w:val="both"/>
        <w:rPr>
          <w:rFonts w:ascii="Lucida Bright" w:hAnsi="Lucida Bright" w:cstheme="minorHAnsi"/>
          <w:sz w:val="21"/>
          <w:szCs w:val="21"/>
          <w:lang w:val="en-US"/>
        </w:rPr>
      </w:pPr>
    </w:p>
    <w:p w:rsidR="00DA648A" w:rsidRPr="00423B85" w:rsidRDefault="00DA648A" w:rsidP="00730E99">
      <w:p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cstheme="minorHAnsi"/>
          <w:sz w:val="21"/>
          <w:szCs w:val="21"/>
          <w:lang w:val="en-US"/>
        </w:rPr>
        <w:t>Auditors should seek to maintain good professional relationships with all stakeholders, promote a free and frank flow of information in so far as confidentiality requirements permit, and conduct discussions in an atmosphere of mutual respect and understanding. Good external relations is important not only with the short term perspective of getting access to information and getting better understanding of the subject matter; it is equally important with the long term perspective for SAIs to gain trust, respect and credibility with stakeholders. SAIs that are known to listen to various, relevant views and arguments; recognized as making assessments based on rational and independent grounds; and which publish their findings and recommendations, will find it easier to safeguard their reliability, integrity and objectivity.</w:t>
      </w:r>
    </w:p>
    <w:p w:rsidR="00025D5F" w:rsidRDefault="00025D5F" w:rsidP="00730E99">
      <w:pPr>
        <w:tabs>
          <w:tab w:val="right" w:leader="dot" w:pos="8630"/>
        </w:tabs>
        <w:spacing w:after="80" w:line="256" w:lineRule="auto"/>
        <w:jc w:val="both"/>
        <w:rPr>
          <w:rFonts w:ascii="Lucida Bright" w:hAnsi="Lucida Bright"/>
          <w:sz w:val="21"/>
          <w:szCs w:val="21"/>
          <w:lang w:val="en-US"/>
        </w:rPr>
      </w:pPr>
    </w:p>
    <w:p w:rsidR="00DA648A" w:rsidRPr="00423B85" w:rsidRDefault="00DA648A" w:rsidP="00730E99">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The main purpose of good communication with the auditees is to enhance the understanding of the role and function of the SAI and the purpose, design and findings of the specific audit. One must keep in mind that it is the SAI that seeks access to sources, data and arguments in an audit. Without good communication it may prove difficult to create an atmosphere that will serve that interest.</w:t>
      </w:r>
    </w:p>
    <w:p w:rsidR="00025D5F" w:rsidRDefault="00025D5F" w:rsidP="00730E99">
      <w:pPr>
        <w:tabs>
          <w:tab w:val="right" w:leader="dot" w:pos="8630"/>
        </w:tabs>
        <w:spacing w:after="80" w:line="256" w:lineRule="auto"/>
        <w:jc w:val="both"/>
        <w:rPr>
          <w:rFonts w:ascii="Lucida Bright" w:hAnsi="Lucida Bright"/>
          <w:sz w:val="21"/>
          <w:szCs w:val="21"/>
          <w:lang w:val="en-US"/>
        </w:rPr>
      </w:pPr>
    </w:p>
    <w:p w:rsidR="00DA648A" w:rsidRPr="00423B85" w:rsidRDefault="00DA648A" w:rsidP="00730E99">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A good practice besides having meetings with senior managers or other government officials is to carry out focus group meetings, in which various stakeholders and experts are invited to discuss preliminary findings, conclusions and recommendations. Being able to discuss various issues when all vital stakeholders are present will add value to the audit process. Before publishing the report the authorities concerned should always be given the opportunity to comment on the audit findings, conclusions and recommendations; and all comments need to be carefully considered.</w:t>
      </w:r>
    </w:p>
    <w:p w:rsidR="00025D5F" w:rsidRDefault="00025D5F" w:rsidP="00730E99">
      <w:pPr>
        <w:pStyle w:val="PlainText"/>
        <w:spacing w:after="80"/>
        <w:jc w:val="both"/>
        <w:rPr>
          <w:rFonts w:ascii="Lucida Bright" w:hAnsi="Lucida Bright" w:cstheme="minorHAnsi"/>
        </w:rPr>
      </w:pPr>
    </w:p>
    <w:p w:rsidR="00326632" w:rsidRPr="00423B85" w:rsidRDefault="00326632" w:rsidP="00730E99">
      <w:pPr>
        <w:pStyle w:val="PlainText"/>
        <w:spacing w:after="80"/>
        <w:jc w:val="both"/>
        <w:rPr>
          <w:rFonts w:ascii="Lucida Bright" w:hAnsi="Lucida Bright" w:cstheme="minorHAnsi"/>
        </w:rPr>
      </w:pPr>
      <w:r w:rsidRPr="00423B85">
        <w:rPr>
          <w:rFonts w:ascii="Lucida Bright" w:hAnsi="Lucida Bright" w:cstheme="minorHAnsi"/>
        </w:rPr>
        <w:t>Effective communication between auditors and Members of Parliament and other authorities to whom the report is addressed is equally a requirement to promoting awareness of the SAIs and P</w:t>
      </w:r>
      <w:r w:rsidR="00EA4370" w:rsidRPr="00423B85">
        <w:rPr>
          <w:rFonts w:ascii="Lucida Bright" w:hAnsi="Lucida Bright" w:cstheme="minorHAnsi"/>
        </w:rPr>
        <w:t xml:space="preserve">ublic </w:t>
      </w:r>
      <w:r w:rsidRPr="00423B85">
        <w:rPr>
          <w:rFonts w:ascii="Lucida Bright" w:hAnsi="Lucida Bright" w:cstheme="minorHAnsi"/>
        </w:rPr>
        <w:t>A</w:t>
      </w:r>
      <w:r w:rsidR="00EA4370" w:rsidRPr="00423B85">
        <w:rPr>
          <w:rFonts w:ascii="Lucida Bright" w:hAnsi="Lucida Bright" w:cstheme="minorHAnsi"/>
        </w:rPr>
        <w:t xml:space="preserve">ccounts </w:t>
      </w:r>
      <w:r w:rsidRPr="00423B85">
        <w:rPr>
          <w:rFonts w:ascii="Lucida Bright" w:hAnsi="Lucida Bright" w:cstheme="minorHAnsi"/>
        </w:rPr>
        <w:t>C</w:t>
      </w:r>
      <w:r w:rsidR="00EA4370" w:rsidRPr="00423B85">
        <w:rPr>
          <w:rFonts w:ascii="Lucida Bright" w:hAnsi="Lucida Bright" w:cstheme="minorHAnsi"/>
        </w:rPr>
        <w:t>ommittee</w:t>
      </w:r>
      <w:r w:rsidRPr="00423B85">
        <w:rPr>
          <w:rFonts w:ascii="Lucida Bright" w:hAnsi="Lucida Bright" w:cstheme="minorHAnsi"/>
        </w:rPr>
        <w:t>s</w:t>
      </w:r>
      <w:r w:rsidR="00EA4370" w:rsidRPr="00423B85">
        <w:rPr>
          <w:rFonts w:ascii="Lucida Bright" w:hAnsi="Lucida Bright" w:cstheme="minorHAnsi"/>
        </w:rPr>
        <w:t xml:space="preserve"> (PACs)</w:t>
      </w:r>
      <w:r w:rsidRPr="00423B85">
        <w:rPr>
          <w:rFonts w:ascii="Lucida Bright" w:hAnsi="Lucida Bright" w:cstheme="minorHAnsi"/>
        </w:rPr>
        <w:t xml:space="preserve"> activities in the environmental domain and their impact on society. As a great number of SAIs pointed out, misunderstanding of the audit report and insufficient knowledge of SAIs practices by Parliament, might lead to less interest from the latter.  SAIs identified delay in Parliament discussions on the report as one of the main challenge</w:t>
      </w:r>
      <w:r w:rsidR="000463C9" w:rsidRPr="00423B85">
        <w:rPr>
          <w:rFonts w:ascii="Lucida Bright" w:hAnsi="Lucida Bright" w:cstheme="minorHAnsi"/>
        </w:rPr>
        <w:t>s</w:t>
      </w:r>
      <w:r w:rsidRPr="00423B85">
        <w:rPr>
          <w:rFonts w:ascii="Lucida Bright" w:hAnsi="Lucida Bright" w:cstheme="minorHAnsi"/>
        </w:rPr>
        <w:t xml:space="preserve"> to high impact, by reference to timeliness. </w:t>
      </w:r>
    </w:p>
    <w:p w:rsidR="00025D5F" w:rsidRDefault="00025D5F" w:rsidP="00730E99">
      <w:pPr>
        <w:tabs>
          <w:tab w:val="right" w:leader="dot" w:pos="8630"/>
        </w:tabs>
        <w:spacing w:after="80" w:line="256" w:lineRule="auto"/>
        <w:jc w:val="both"/>
        <w:rPr>
          <w:rFonts w:ascii="Lucida Bright" w:hAnsi="Lucida Bright" w:cstheme="minorHAnsi"/>
          <w:sz w:val="21"/>
          <w:szCs w:val="21"/>
          <w:lang w:val="en-US"/>
        </w:rPr>
      </w:pPr>
    </w:p>
    <w:p w:rsidR="00DA648A" w:rsidRPr="00423B85" w:rsidRDefault="00BD5C8D" w:rsidP="00730E99">
      <w:pPr>
        <w:tabs>
          <w:tab w:val="right" w:leader="dot" w:pos="8630"/>
        </w:tabs>
        <w:spacing w:after="80" w:line="256" w:lineRule="auto"/>
        <w:jc w:val="both"/>
        <w:rPr>
          <w:rFonts w:ascii="Lucida Bright" w:hAnsi="Lucida Bright" w:cstheme="minorHAnsi"/>
          <w:noProof/>
          <w:sz w:val="21"/>
          <w:szCs w:val="21"/>
          <w:lang w:val="en-US" w:eastAsia="ja-JP"/>
        </w:rPr>
      </w:pPr>
      <w:r w:rsidRPr="00423B85">
        <w:rPr>
          <w:rFonts w:ascii="Lucida Bright" w:hAnsi="Lucida Bright" w:cstheme="minorHAnsi"/>
          <w:sz w:val="21"/>
          <w:szCs w:val="21"/>
          <w:lang w:val="en-US"/>
        </w:rPr>
        <w:t>Some</w:t>
      </w:r>
      <w:r w:rsidR="00326632" w:rsidRPr="00423B85">
        <w:rPr>
          <w:rFonts w:ascii="Lucida Bright" w:hAnsi="Lucida Bright" w:cstheme="minorHAnsi"/>
          <w:sz w:val="21"/>
          <w:szCs w:val="21"/>
          <w:lang w:val="en-US"/>
        </w:rPr>
        <w:t xml:space="preserve"> SAIs </w:t>
      </w:r>
      <w:r w:rsidRPr="00423B85">
        <w:rPr>
          <w:rFonts w:ascii="Lucida Bright" w:hAnsi="Lucida Bright" w:cstheme="minorHAnsi"/>
          <w:sz w:val="21"/>
          <w:szCs w:val="21"/>
          <w:lang w:val="en-US"/>
        </w:rPr>
        <w:t xml:space="preserve">have realized the necessity </w:t>
      </w:r>
      <w:r w:rsidR="002E013F" w:rsidRPr="00423B85">
        <w:rPr>
          <w:rFonts w:ascii="Lucida Bright" w:hAnsi="Lucida Bright" w:cstheme="minorHAnsi"/>
          <w:sz w:val="21"/>
          <w:szCs w:val="21"/>
          <w:lang w:val="en-US"/>
        </w:rPr>
        <w:t xml:space="preserve">of </w:t>
      </w:r>
      <w:r w:rsidRPr="00423B85">
        <w:rPr>
          <w:rFonts w:ascii="Lucida Bright" w:hAnsi="Lucida Bright" w:cstheme="minorHAnsi"/>
          <w:sz w:val="21"/>
          <w:szCs w:val="21"/>
          <w:lang w:val="en-US"/>
        </w:rPr>
        <w:t xml:space="preserve">having </w:t>
      </w:r>
      <w:r w:rsidR="002E013F" w:rsidRPr="00423B85">
        <w:rPr>
          <w:rFonts w:ascii="Lucida Bright" w:hAnsi="Lucida Bright" w:cstheme="minorHAnsi"/>
          <w:sz w:val="21"/>
          <w:szCs w:val="21"/>
          <w:lang w:val="en-US"/>
        </w:rPr>
        <w:t xml:space="preserve">performance auditors skilled in effective </w:t>
      </w:r>
      <w:r w:rsidRPr="00423B85">
        <w:rPr>
          <w:rFonts w:ascii="Lucida Bright" w:hAnsi="Lucida Bright" w:cstheme="minorHAnsi"/>
          <w:sz w:val="21"/>
          <w:szCs w:val="21"/>
          <w:lang w:val="en-US"/>
        </w:rPr>
        <w:t>communication</w:t>
      </w:r>
      <w:r w:rsidR="002E013F" w:rsidRPr="00423B85">
        <w:rPr>
          <w:rFonts w:ascii="Lucida Bright" w:hAnsi="Lucida Bright" w:cstheme="minorHAnsi"/>
          <w:sz w:val="21"/>
          <w:szCs w:val="21"/>
          <w:lang w:val="en-US"/>
        </w:rPr>
        <w:t xml:space="preserve"> strategies so as</w:t>
      </w:r>
      <w:r w:rsidRPr="00423B85">
        <w:rPr>
          <w:rFonts w:ascii="Lucida Bright" w:hAnsi="Lucida Bright" w:cstheme="minorHAnsi"/>
          <w:sz w:val="21"/>
          <w:szCs w:val="21"/>
          <w:lang w:val="en-US"/>
        </w:rPr>
        <w:t xml:space="preserve"> to improve on the quality and impact of their reports. They have therefore set </w:t>
      </w:r>
      <w:r w:rsidR="00975911" w:rsidRPr="00423B85">
        <w:rPr>
          <w:rFonts w:ascii="Lucida Bright" w:hAnsi="Lucida Bright" w:cstheme="minorHAnsi"/>
          <w:sz w:val="21"/>
          <w:szCs w:val="21"/>
          <w:lang w:val="en-US"/>
        </w:rPr>
        <w:t xml:space="preserve">up </w:t>
      </w:r>
      <w:r w:rsidRPr="00423B85">
        <w:rPr>
          <w:rFonts w:ascii="Lucida Bright" w:hAnsi="Lucida Bright" w:cstheme="minorHAnsi"/>
          <w:sz w:val="21"/>
          <w:szCs w:val="21"/>
          <w:lang w:val="en-US"/>
        </w:rPr>
        <w:t xml:space="preserve">training programs </w:t>
      </w:r>
      <w:r w:rsidR="00975911" w:rsidRPr="00423B85">
        <w:rPr>
          <w:rFonts w:ascii="Lucida Bright" w:hAnsi="Lucida Bright" w:cstheme="minorHAnsi"/>
          <w:sz w:val="21"/>
          <w:szCs w:val="21"/>
          <w:lang w:val="en-US"/>
        </w:rPr>
        <w:t>to build these skills</w:t>
      </w:r>
      <w:r w:rsidRPr="00423B85">
        <w:rPr>
          <w:rFonts w:ascii="Lucida Bright" w:hAnsi="Lucida Bright" w:cstheme="minorHAnsi"/>
          <w:sz w:val="21"/>
          <w:szCs w:val="21"/>
          <w:lang w:val="en-US"/>
        </w:rPr>
        <w:t>. Indeed, a</w:t>
      </w:r>
      <w:r w:rsidRPr="00423B85">
        <w:rPr>
          <w:rFonts w:ascii="Lucida Bright" w:hAnsi="Lucida Bright" w:cstheme="minorHAnsi"/>
          <w:color w:val="000000"/>
          <w:sz w:val="21"/>
          <w:szCs w:val="21"/>
          <w:shd w:val="clear" w:color="auto" w:fill="FFFFFF"/>
          <w:lang w:val="en-US"/>
        </w:rPr>
        <w:t xml:space="preserve">uditors trained in communication skills conduct audits more efficiently and effectively and </w:t>
      </w:r>
      <w:r w:rsidR="003F4F43" w:rsidRPr="00423B85">
        <w:rPr>
          <w:rFonts w:ascii="Lucida Bright" w:hAnsi="Lucida Bright" w:cstheme="minorHAnsi"/>
          <w:color w:val="000000"/>
          <w:sz w:val="21"/>
          <w:szCs w:val="21"/>
          <w:shd w:val="clear" w:color="auto" w:fill="FFFFFF"/>
          <w:lang w:val="en-US"/>
        </w:rPr>
        <w:t xml:space="preserve">they </w:t>
      </w:r>
      <w:r w:rsidRPr="00423B85">
        <w:rPr>
          <w:rFonts w:ascii="Lucida Bright" w:hAnsi="Lucida Bright" w:cstheme="minorHAnsi"/>
          <w:color w:val="000000"/>
          <w:sz w:val="21"/>
          <w:szCs w:val="21"/>
          <w:shd w:val="clear" w:color="auto" w:fill="FFFFFF"/>
          <w:lang w:val="en-US"/>
        </w:rPr>
        <w:t xml:space="preserve">are more productive. Significantly, such training help SAIs conserve human and financial resources and better serve their stakeholders, while enhancing the participation of the auditees </w:t>
      </w:r>
      <w:r w:rsidR="003F4F43" w:rsidRPr="00423B85">
        <w:rPr>
          <w:rFonts w:ascii="Lucida Bright" w:hAnsi="Lucida Bright" w:cstheme="minorHAnsi"/>
          <w:color w:val="000000"/>
          <w:sz w:val="21"/>
          <w:szCs w:val="21"/>
          <w:shd w:val="clear" w:color="auto" w:fill="FFFFFF"/>
          <w:lang w:val="en-US"/>
        </w:rPr>
        <w:t>in</w:t>
      </w:r>
      <w:r w:rsidRPr="00423B85">
        <w:rPr>
          <w:rFonts w:ascii="Lucida Bright" w:hAnsi="Lucida Bright" w:cstheme="minorHAnsi"/>
          <w:color w:val="000000"/>
          <w:sz w:val="21"/>
          <w:szCs w:val="21"/>
          <w:shd w:val="clear" w:color="auto" w:fill="FFFFFF"/>
          <w:lang w:val="en-US"/>
        </w:rPr>
        <w:t xml:space="preserve"> the audit process. </w:t>
      </w:r>
    </w:p>
    <w:p w:rsidR="004779D2" w:rsidRPr="00423B85" w:rsidRDefault="004779D2" w:rsidP="00730E99">
      <w:pPr>
        <w:tabs>
          <w:tab w:val="right" w:leader="dot" w:pos="8630"/>
        </w:tabs>
        <w:spacing w:after="80" w:line="256" w:lineRule="auto"/>
        <w:rPr>
          <w:rFonts w:ascii="Lucida Bright" w:hAnsi="Lucida Bright" w:cstheme="minorHAnsi"/>
          <w:noProof/>
          <w:sz w:val="21"/>
          <w:szCs w:val="21"/>
          <w:lang w:val="en-US" w:eastAsia="ja-JP"/>
        </w:rPr>
      </w:pPr>
    </w:p>
    <w:p w:rsidR="00CC6EBB" w:rsidRPr="00423B85" w:rsidRDefault="00CC6EBB" w:rsidP="00730E99">
      <w:pPr>
        <w:tabs>
          <w:tab w:val="right" w:leader="dot" w:pos="8630"/>
        </w:tabs>
        <w:spacing w:after="80" w:line="256" w:lineRule="auto"/>
        <w:rPr>
          <w:rFonts w:ascii="Lucida Bright" w:hAnsi="Lucida Bright" w:cstheme="minorHAnsi"/>
          <w:noProof/>
          <w:sz w:val="21"/>
          <w:szCs w:val="21"/>
          <w:lang w:val="en-US" w:eastAsia="ja-JP"/>
        </w:rPr>
      </w:pPr>
    </w:p>
    <w:p w:rsidR="00CC6EBB" w:rsidRPr="00423B85" w:rsidRDefault="00CC6EBB" w:rsidP="00730E99">
      <w:pPr>
        <w:tabs>
          <w:tab w:val="right" w:leader="dot" w:pos="8630"/>
        </w:tabs>
        <w:spacing w:after="80" w:line="256" w:lineRule="auto"/>
        <w:rPr>
          <w:rFonts w:ascii="Lucida Bright" w:hAnsi="Lucida Bright" w:cstheme="minorHAnsi"/>
          <w:noProof/>
          <w:sz w:val="21"/>
          <w:szCs w:val="21"/>
          <w:lang w:val="en-US" w:eastAsia="ja-JP"/>
        </w:rPr>
      </w:pPr>
    </w:p>
    <w:p w:rsidR="00CC6EBB" w:rsidRPr="00423B85" w:rsidRDefault="00CC6EBB" w:rsidP="00730E99">
      <w:pPr>
        <w:tabs>
          <w:tab w:val="right" w:leader="dot" w:pos="8630"/>
        </w:tabs>
        <w:spacing w:after="80" w:line="256" w:lineRule="auto"/>
        <w:rPr>
          <w:rFonts w:ascii="Lucida Bright" w:hAnsi="Lucida Bright" w:cstheme="minorHAnsi"/>
          <w:noProof/>
          <w:sz w:val="21"/>
          <w:szCs w:val="21"/>
          <w:lang w:val="en-US" w:eastAsia="ja-JP"/>
        </w:rPr>
      </w:pPr>
    </w:p>
    <w:p w:rsidR="00702B68" w:rsidRPr="00423B85" w:rsidRDefault="00702B68" w:rsidP="00E60FE6">
      <w:pPr>
        <w:tabs>
          <w:tab w:val="right" w:leader="dot" w:pos="8630"/>
        </w:tabs>
        <w:spacing w:line="256" w:lineRule="auto"/>
        <w:rPr>
          <w:rFonts w:cstheme="minorHAnsi"/>
          <w:noProof/>
          <w:sz w:val="21"/>
          <w:szCs w:val="21"/>
          <w:lang w:val="en-US" w:eastAsia="ja-JP"/>
        </w:rPr>
      </w:pPr>
    </w:p>
    <w:p w:rsidR="00702B68" w:rsidRDefault="00702B68" w:rsidP="00E60FE6">
      <w:pPr>
        <w:tabs>
          <w:tab w:val="right" w:leader="dot" w:pos="8630"/>
        </w:tabs>
        <w:spacing w:line="256" w:lineRule="auto"/>
        <w:rPr>
          <w:rFonts w:cstheme="minorHAnsi"/>
          <w:noProof/>
          <w:lang w:val="en-US" w:eastAsia="ja-JP"/>
        </w:rPr>
      </w:pPr>
    </w:p>
    <w:p w:rsidR="00981323" w:rsidRDefault="00981323" w:rsidP="00E60FE6">
      <w:pPr>
        <w:tabs>
          <w:tab w:val="right" w:leader="dot" w:pos="8630"/>
        </w:tabs>
        <w:spacing w:line="256" w:lineRule="auto"/>
        <w:rPr>
          <w:rFonts w:cstheme="minorHAnsi"/>
          <w:noProof/>
          <w:lang w:val="en-US" w:eastAsia="ja-JP"/>
        </w:rPr>
      </w:pPr>
    </w:p>
    <w:p w:rsidR="00981323" w:rsidRDefault="00981323" w:rsidP="00E60FE6">
      <w:pPr>
        <w:tabs>
          <w:tab w:val="right" w:leader="dot" w:pos="8630"/>
        </w:tabs>
        <w:spacing w:line="256" w:lineRule="auto"/>
        <w:rPr>
          <w:rFonts w:cstheme="minorHAnsi"/>
          <w:noProof/>
          <w:lang w:val="en-US" w:eastAsia="ja-JP"/>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RPr="006D4D9B" w:rsidTr="00730E99">
        <w:trPr>
          <w:trHeight w:val="566"/>
          <w:jc w:val="center"/>
        </w:trPr>
        <w:tc>
          <w:tcPr>
            <w:tcW w:w="10080" w:type="dxa"/>
            <w:gridSpan w:val="2"/>
            <w:shd w:val="clear" w:color="auto" w:fill="2F5496" w:themeFill="accent5" w:themeFillShade="BF"/>
            <w:vAlign w:val="center"/>
          </w:tcPr>
          <w:p w:rsidR="00BB786E" w:rsidRPr="003B2094" w:rsidRDefault="00CC6EBB" w:rsidP="00CC6EBB">
            <w:pPr>
              <w:ind w:left="348" w:right="348"/>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t xml:space="preserve">Chapter 5 Reporting Audit Findings and Recommendations </w:t>
            </w:r>
            <w:r w:rsidR="00BB786E" w:rsidRPr="00BB786E">
              <w:rPr>
                <w:rFonts w:ascii="Lucida Bright" w:hAnsi="Lucida Bright" w:cs="Estrangelo Edessa"/>
                <w:b/>
                <w:color w:val="FFFFFF" w:themeColor="background1"/>
                <w:sz w:val="32"/>
                <w:lang w:val="en-US"/>
              </w:rPr>
              <w:t xml:space="preserve">  </w:t>
            </w:r>
          </w:p>
        </w:tc>
      </w:tr>
      <w:tr w:rsidR="00BB786E" w:rsidRPr="006D4D9B"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CC6EBB" w:rsidRPr="00730E99" w:rsidRDefault="00CC6EBB" w:rsidP="00730E99">
      <w:pPr>
        <w:tabs>
          <w:tab w:val="right" w:leader="dot" w:pos="8630"/>
        </w:tabs>
        <w:spacing w:after="80" w:line="256" w:lineRule="auto"/>
        <w:rPr>
          <w:rFonts w:ascii="Lucida Bright" w:hAnsi="Lucida Bright" w:cstheme="minorHAnsi"/>
          <w:noProof/>
          <w:lang w:val="en-US"/>
        </w:rPr>
      </w:pPr>
    </w:p>
    <w:p w:rsidR="00D343AE" w:rsidRPr="00C4030A" w:rsidRDefault="00887F12" w:rsidP="00A52513">
      <w:pPr>
        <w:tabs>
          <w:tab w:val="right" w:leader="dot" w:pos="8630"/>
        </w:tabs>
        <w:spacing w:after="80" w:line="256" w:lineRule="auto"/>
        <w:ind w:left="567" w:hanging="567"/>
        <w:rPr>
          <w:rFonts w:ascii="Lucida Bright" w:hAnsi="Lucida Bright" w:cstheme="minorHAnsi"/>
          <w:b/>
          <w:noProof/>
          <w:lang w:val="en-US" w:eastAsia="ja-JP"/>
        </w:rPr>
      </w:pPr>
      <w:r w:rsidRPr="00C4030A">
        <w:rPr>
          <w:rFonts w:ascii="Lucida Bright" w:hAnsi="Lucida Bright" w:cstheme="minorHAnsi"/>
          <w:b/>
          <w:noProof/>
          <w:color w:val="2F5496" w:themeColor="accent5" w:themeShade="BF"/>
          <w:sz w:val="24"/>
          <w:lang w:val="en-US"/>
        </w:rPr>
        <w:t xml:space="preserve">5.1  </w:t>
      </w:r>
      <w:r w:rsidR="00D343AE" w:rsidRPr="00981323">
        <w:rPr>
          <w:rFonts w:ascii="Lucida Bright" w:hAnsi="Lucida Bright" w:cstheme="minorHAnsi"/>
          <w:b/>
          <w:noProof/>
          <w:color w:val="2F5496" w:themeColor="accent5" w:themeShade="BF"/>
          <w:sz w:val="24"/>
          <w:lang w:val="en-US"/>
        </w:rPr>
        <w:t>Roll-Up Findings</w:t>
      </w:r>
    </w:p>
    <w:p w:rsidR="00B72529" w:rsidRPr="00423B85" w:rsidRDefault="00B72529" w:rsidP="00730E99">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After gathering a lot of evidence from different sources at the end of the execution phase of an audit, auditors confront the major problem of how the message to be communicated should be and how it should be presented.  Though the approach may vary from one audit institution to another, what is </w:t>
      </w:r>
      <w:r w:rsidR="00C4030A" w:rsidRPr="00423B85">
        <w:rPr>
          <w:rFonts w:ascii="Lucida Bright" w:hAnsi="Lucida Bright" w:cstheme="minorHAnsi"/>
          <w:sz w:val="21"/>
          <w:szCs w:val="21"/>
          <w:lang w:val="en-US"/>
        </w:rPr>
        <w:t xml:space="preserve">however </w:t>
      </w:r>
      <w:r w:rsidRPr="00423B85">
        <w:rPr>
          <w:rFonts w:ascii="Lucida Bright" w:hAnsi="Lucida Bright" w:cstheme="minorHAnsi"/>
          <w:sz w:val="21"/>
          <w:szCs w:val="21"/>
          <w:lang w:val="en-US"/>
        </w:rPr>
        <w:t>recommended is for the report to address the following questions:</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What? This should identify the problems that have been observed in the audit.</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So what?  This should explain why the person reading the report should be interested in the findings or observations</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Why so?  Identifies the root causes of the problems or observations</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What next? This highlights the recommendations or solutions proposed to reverse the situation</w:t>
      </w:r>
    </w:p>
    <w:p w:rsidR="00887F12" w:rsidRPr="00423B85" w:rsidRDefault="00887F12" w:rsidP="00730E99">
      <w:pPr>
        <w:pStyle w:val="ListParagraph"/>
        <w:spacing w:after="80"/>
        <w:ind w:left="0"/>
        <w:jc w:val="both"/>
        <w:rPr>
          <w:rFonts w:ascii="Lucida Bright" w:hAnsi="Lucida Bright" w:cstheme="minorHAnsi"/>
          <w:sz w:val="21"/>
          <w:szCs w:val="21"/>
          <w:lang w:val="en-US"/>
        </w:rPr>
      </w:pPr>
    </w:p>
    <w:p w:rsidR="00B72529" w:rsidRPr="00423B85" w:rsidRDefault="00D75EA0" w:rsidP="00730E99">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A</w:t>
      </w:r>
      <w:r w:rsidR="00B72529" w:rsidRPr="00423B85">
        <w:rPr>
          <w:rFonts w:ascii="Lucida Bright" w:hAnsi="Lucida Bright" w:cstheme="minorHAnsi"/>
          <w:sz w:val="21"/>
          <w:szCs w:val="21"/>
          <w:lang w:val="en-US"/>
        </w:rPr>
        <w:t xml:space="preserve">uditors </w:t>
      </w:r>
      <w:r w:rsidRPr="00423B85">
        <w:rPr>
          <w:rFonts w:ascii="Lucida Bright" w:hAnsi="Lucida Bright" w:cstheme="minorHAnsi"/>
          <w:sz w:val="21"/>
          <w:szCs w:val="21"/>
          <w:lang w:val="en-US"/>
        </w:rPr>
        <w:t xml:space="preserve">are cautioned to </w:t>
      </w:r>
      <w:r w:rsidR="00B72529" w:rsidRPr="00423B85">
        <w:rPr>
          <w:rFonts w:ascii="Lucida Bright" w:hAnsi="Lucida Bright" w:cstheme="minorHAnsi"/>
          <w:sz w:val="21"/>
          <w:szCs w:val="21"/>
          <w:lang w:val="en-US"/>
        </w:rPr>
        <w:t xml:space="preserve">strike the right tone and communicate a balance of positive and </w:t>
      </w:r>
      <w:r w:rsidRPr="00423B85">
        <w:rPr>
          <w:rFonts w:ascii="Lucida Bright" w:hAnsi="Lucida Bright" w:cstheme="minorHAnsi"/>
          <w:sz w:val="21"/>
          <w:szCs w:val="21"/>
          <w:lang w:val="en-US"/>
        </w:rPr>
        <w:t>negative findings that reflect</w:t>
      </w:r>
      <w:r w:rsidR="00B72529" w:rsidRPr="00423B85">
        <w:rPr>
          <w:rFonts w:ascii="Lucida Bright" w:hAnsi="Lucida Bright" w:cstheme="minorHAnsi"/>
          <w:sz w:val="21"/>
          <w:szCs w:val="21"/>
          <w:lang w:val="en-US"/>
        </w:rPr>
        <w:t xml:space="preserve"> the evidence gathered</w:t>
      </w:r>
      <w:r w:rsidRPr="00423B85">
        <w:rPr>
          <w:rFonts w:ascii="Lucida Bright" w:hAnsi="Lucida Bright" w:cstheme="minorHAnsi"/>
          <w:sz w:val="21"/>
          <w:szCs w:val="21"/>
          <w:lang w:val="en-US"/>
        </w:rPr>
        <w:t xml:space="preserve">. This balance </w:t>
      </w:r>
      <w:r w:rsidR="00B72529" w:rsidRPr="00423B85">
        <w:rPr>
          <w:rFonts w:ascii="Lucida Bright" w:hAnsi="Lucida Bright" w:cstheme="minorHAnsi"/>
          <w:sz w:val="21"/>
          <w:szCs w:val="21"/>
          <w:lang w:val="en-US"/>
        </w:rPr>
        <w:t>serves to increase audit credibility but should not be forced.</w:t>
      </w:r>
    </w:p>
    <w:p w:rsidR="00D75EA0" w:rsidRPr="00423B85" w:rsidRDefault="00D75EA0" w:rsidP="00730E99">
      <w:pPr>
        <w:pStyle w:val="ListParagraph"/>
        <w:spacing w:after="80"/>
        <w:ind w:left="0"/>
        <w:jc w:val="both"/>
        <w:rPr>
          <w:rFonts w:ascii="Lucida Bright" w:hAnsi="Lucida Bright" w:cstheme="minorHAnsi"/>
          <w:color w:val="FF0000"/>
          <w:sz w:val="21"/>
          <w:szCs w:val="21"/>
          <w:lang w:val="en-US"/>
        </w:rPr>
      </w:pPr>
    </w:p>
    <w:p w:rsidR="003B2094" w:rsidRPr="00423B85" w:rsidRDefault="00A24777" w:rsidP="00730E99">
      <w:pPr>
        <w:pStyle w:val="ListParagraph"/>
        <w:spacing w:after="80"/>
        <w:ind w:left="0"/>
        <w:jc w:val="both"/>
        <w:rPr>
          <w:rFonts w:ascii="Lucida Bright" w:hAnsi="Lucida Bright" w:cstheme="minorHAnsi"/>
          <w:color w:val="FF0000"/>
          <w:sz w:val="21"/>
          <w:szCs w:val="21"/>
          <w:lang w:val="en-US"/>
        </w:rPr>
      </w:pPr>
      <w:r w:rsidRPr="00423B85">
        <w:rPr>
          <w:rFonts w:ascii="Lucida Bright" w:hAnsi="Lucida Bright" w:cstheme="minorHAnsi"/>
          <w:sz w:val="21"/>
          <w:szCs w:val="21"/>
          <w:lang w:val="en-US"/>
        </w:rPr>
        <w:lastRenderedPageBreak/>
        <w:t>T</w:t>
      </w:r>
      <w:r w:rsidR="00B72529" w:rsidRPr="00423B85">
        <w:rPr>
          <w:rFonts w:ascii="Lucida Bright" w:hAnsi="Lucida Bright" w:cstheme="minorHAnsi"/>
          <w:sz w:val="21"/>
          <w:szCs w:val="21"/>
          <w:lang w:val="en-US"/>
        </w:rPr>
        <w:t>he “</w:t>
      </w:r>
      <w:r w:rsidR="00B72529" w:rsidRPr="00981323">
        <w:rPr>
          <w:rFonts w:ascii="Lucida Bright" w:hAnsi="Lucida Bright" w:cstheme="minorHAnsi"/>
          <w:b/>
          <w:sz w:val="21"/>
          <w:szCs w:val="21"/>
          <w:lang w:val="en-US"/>
        </w:rPr>
        <w:t>roll-up</w:t>
      </w:r>
      <w:r w:rsidR="00B72529" w:rsidRPr="00423B85">
        <w:rPr>
          <w:rFonts w:ascii="Lucida Bright" w:hAnsi="Lucida Bright" w:cstheme="minorHAnsi"/>
          <w:sz w:val="21"/>
          <w:szCs w:val="21"/>
          <w:lang w:val="en-US"/>
        </w:rPr>
        <w:t xml:space="preserve">” technique </w:t>
      </w:r>
      <w:r w:rsidRPr="00423B85">
        <w:rPr>
          <w:rFonts w:ascii="Lucida Bright" w:hAnsi="Lucida Bright" w:cstheme="minorHAnsi"/>
          <w:sz w:val="21"/>
          <w:szCs w:val="21"/>
          <w:lang w:val="en-US"/>
        </w:rPr>
        <w:t xml:space="preserve">is commonly used </w:t>
      </w:r>
      <w:r w:rsidR="00B72529" w:rsidRPr="00423B85">
        <w:rPr>
          <w:rFonts w:ascii="Lucida Bright" w:hAnsi="Lucida Bright" w:cstheme="minorHAnsi"/>
          <w:sz w:val="21"/>
          <w:szCs w:val="21"/>
          <w:lang w:val="en-US"/>
        </w:rPr>
        <w:t>for developing good audit reports. This technique involves various considerations that help to filter information and prioritize messages for inclusion in the report. For example, as one moves from the bottom to the top, the technique involves examining the large amounts of information normally collected in the course of an audit in order to identify usable evidence. This technique also suggests including in the report only those facts, observations and conclusions that are material, significant, and/or of high risk. In the environmental domain, significance and the risk can and should relate to human, ecosystem functioning, and the financial consequences of environmental degradation</w:t>
      </w:r>
      <w:r w:rsidRPr="00970CA5">
        <w:rPr>
          <w:rFonts w:ascii="Lucida Bright" w:hAnsi="Lucida Bright" w:cstheme="minorHAnsi"/>
          <w:sz w:val="21"/>
          <w:szCs w:val="21"/>
          <w:lang w:val="en-US"/>
        </w:rPr>
        <w:t>.</w:t>
      </w: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970CA5" w:rsidRDefault="00970CA5" w:rsidP="00730E99">
      <w:pPr>
        <w:spacing w:after="80"/>
        <w:jc w:val="both"/>
        <w:rPr>
          <w:rFonts w:ascii="Lucida Bright" w:hAnsi="Lucida Bright" w:cs="Calibri"/>
          <w:sz w:val="21"/>
          <w:szCs w:val="21"/>
          <w:lang w:val="en-US"/>
        </w:rPr>
      </w:pPr>
    </w:p>
    <w:p w:rsidR="003B2094" w:rsidRPr="00423B85" w:rsidRDefault="003B2094" w:rsidP="00730E99">
      <w:pPr>
        <w:spacing w:after="80"/>
        <w:jc w:val="both"/>
        <w:rPr>
          <w:rFonts w:ascii="Lucida Bright" w:hAnsi="Lucida Bright" w:cs="Calibri"/>
          <w:color w:val="FF0000"/>
          <w:sz w:val="21"/>
          <w:szCs w:val="21"/>
          <w:lang w:val="en-US"/>
        </w:rPr>
      </w:pPr>
      <w:r w:rsidRPr="00423B85">
        <w:rPr>
          <w:rFonts w:ascii="Lucida Bright" w:hAnsi="Lucida Bright" w:cs="Calibri"/>
          <w:sz w:val="21"/>
          <w:szCs w:val="21"/>
          <w:lang w:val="en-US"/>
        </w:rPr>
        <w:t xml:space="preserve">Figure </w:t>
      </w:r>
      <w:r w:rsidR="00ED723A">
        <w:rPr>
          <w:rFonts w:ascii="Lucida Bright" w:hAnsi="Lucida Bright" w:cs="Calibri"/>
          <w:sz w:val="21"/>
          <w:szCs w:val="21"/>
          <w:lang w:val="en-US"/>
        </w:rPr>
        <w:t>3:</w:t>
      </w:r>
      <w:r w:rsidRPr="00423B85">
        <w:rPr>
          <w:rFonts w:ascii="Lucida Bright" w:hAnsi="Lucida Bright" w:cs="Calibri"/>
          <w:color w:val="FF0000"/>
          <w:sz w:val="21"/>
          <w:szCs w:val="21"/>
          <w:lang w:val="en-US"/>
        </w:rPr>
        <w:t xml:space="preserve"> </w:t>
      </w:r>
      <w:r w:rsidRPr="00423B85">
        <w:rPr>
          <w:rFonts w:ascii="Lucida Bright" w:hAnsi="Lucida Bright" w:cs="Calibri"/>
          <w:sz w:val="21"/>
          <w:szCs w:val="21"/>
          <w:lang w:val="en-US"/>
        </w:rPr>
        <w:t>The Roll –up Technique for Performance Audit Report</w:t>
      </w:r>
    </w:p>
    <w:p w:rsidR="003B2094" w:rsidRPr="00730E99" w:rsidRDefault="003B2094" w:rsidP="00730E99">
      <w:pPr>
        <w:spacing w:after="80"/>
        <w:jc w:val="both"/>
        <w:rPr>
          <w:rFonts w:ascii="Lucida Bright" w:hAnsi="Lucida Bright" w:cs="Calibri"/>
          <w:color w:val="FF0000"/>
          <w:lang w:val="en-US"/>
        </w:rPr>
      </w:pPr>
      <w:r w:rsidRPr="00730E99">
        <w:rPr>
          <w:rFonts w:ascii="Lucida Bright" w:hAnsi="Lucida Bright"/>
          <w:noProof/>
          <w:lang w:val="en-GB" w:eastAsia="en-GB"/>
        </w:rPr>
        <w:lastRenderedPageBreak/>
        <w:drawing>
          <wp:inline distT="0" distB="0" distL="0" distR="0">
            <wp:extent cx="5288788" cy="4023360"/>
            <wp:effectExtent l="19050" t="0" r="7112"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l="28507" t="17374" r="26847" b="22250"/>
                    <a:stretch>
                      <a:fillRect/>
                    </a:stretch>
                  </pic:blipFill>
                  <pic:spPr bwMode="auto">
                    <a:xfrm>
                      <a:off x="0" y="0"/>
                      <a:ext cx="5288788" cy="4023360"/>
                    </a:xfrm>
                    <a:prstGeom prst="rect">
                      <a:avLst/>
                    </a:prstGeom>
                    <a:noFill/>
                    <a:ln w="9525">
                      <a:noFill/>
                      <a:miter lim="800000"/>
                      <a:headEnd/>
                      <a:tailEnd/>
                    </a:ln>
                  </pic:spPr>
                </pic:pic>
              </a:graphicData>
            </a:graphic>
          </wp:inline>
        </w:drawing>
      </w:r>
    </w:p>
    <w:p w:rsidR="003B2094" w:rsidRPr="00730E99" w:rsidRDefault="003B2094" w:rsidP="00730E99">
      <w:pPr>
        <w:pStyle w:val="ListParagraph"/>
        <w:spacing w:after="80"/>
        <w:ind w:left="0"/>
        <w:jc w:val="both"/>
        <w:rPr>
          <w:rFonts w:ascii="Lucida Bright" w:hAnsi="Lucida Bright" w:cstheme="minorHAnsi"/>
          <w:color w:val="FF0000"/>
          <w:lang w:val="en-US"/>
        </w:rPr>
      </w:pPr>
    </w:p>
    <w:p w:rsidR="00B72529" w:rsidRPr="00C4030A" w:rsidRDefault="00887F12" w:rsidP="00730E99">
      <w:pPr>
        <w:tabs>
          <w:tab w:val="right" w:leader="dot" w:pos="8630"/>
        </w:tabs>
        <w:spacing w:after="80" w:line="256" w:lineRule="auto"/>
        <w:rPr>
          <w:rFonts w:ascii="Lucida Bright" w:hAnsi="Lucida Bright" w:cstheme="minorHAnsi"/>
          <w:b/>
          <w:noProof/>
          <w:color w:val="2F5496" w:themeColor="accent5" w:themeShade="BF"/>
          <w:lang w:val="en-US" w:eastAsia="ja-JP"/>
        </w:rPr>
      </w:pPr>
      <w:r w:rsidRPr="00C4030A">
        <w:rPr>
          <w:rFonts w:ascii="Lucida Bright" w:hAnsi="Lucida Bright" w:cstheme="minorHAnsi"/>
          <w:b/>
          <w:noProof/>
          <w:color w:val="2F5496" w:themeColor="accent5" w:themeShade="BF"/>
          <w:sz w:val="24"/>
          <w:lang w:val="en-US"/>
        </w:rPr>
        <w:t xml:space="preserve">5.2  </w:t>
      </w:r>
      <w:r w:rsidR="00D343AE" w:rsidRPr="00C4030A">
        <w:rPr>
          <w:rFonts w:ascii="Lucida Bright" w:hAnsi="Lucida Bright" w:cstheme="minorHAnsi"/>
          <w:b/>
          <w:noProof/>
          <w:color w:val="2F5496" w:themeColor="accent5" w:themeShade="BF"/>
          <w:sz w:val="24"/>
          <w:lang w:val="en-US"/>
        </w:rPr>
        <w:t>Use Reports to Educate</w:t>
      </w:r>
    </w:p>
    <w:p w:rsidR="00B72529" w:rsidRPr="00730E99" w:rsidRDefault="00B72529" w:rsidP="00730E99">
      <w:pPr>
        <w:pStyle w:val="ListParagraph"/>
        <w:spacing w:after="80"/>
        <w:ind w:left="0"/>
        <w:jc w:val="both"/>
        <w:rPr>
          <w:rFonts w:ascii="Lucida Bright" w:hAnsi="Lucida Bright" w:cstheme="minorHAnsi"/>
          <w:lang w:val="en-US"/>
        </w:rPr>
      </w:pPr>
    </w:p>
    <w:p w:rsidR="00B72529" w:rsidRPr="00423B85" w:rsidRDefault="00B72529" w:rsidP="00730E99">
      <w:pPr>
        <w:pStyle w:val="ListParagraph"/>
        <w:spacing w:after="80"/>
        <w:ind w:left="0"/>
        <w:jc w:val="both"/>
        <w:rPr>
          <w:rFonts w:ascii="Lucida Bright" w:hAnsi="Lucida Bright" w:cstheme="minorHAnsi"/>
          <w:color w:val="FF0000"/>
          <w:sz w:val="21"/>
          <w:szCs w:val="21"/>
          <w:lang w:val="en-US"/>
        </w:rPr>
      </w:pPr>
      <w:r w:rsidRPr="00423B85">
        <w:rPr>
          <w:rFonts w:ascii="Lucida Bright" w:hAnsi="Lucida Bright" w:cstheme="minorHAnsi"/>
          <w:sz w:val="21"/>
          <w:szCs w:val="21"/>
          <w:lang w:val="en-US"/>
        </w:rPr>
        <w:t>Considering the complex nature of environmental questions, auditors are advised to explain important concepts at the introductory phase of their reports. By doing so, the readers, will fully understand the findings and their significance. To educate readers more, relevant environmental issues, basic concepts and background information should be found at the front end of the report. The use of plain and simple</w:t>
      </w:r>
      <w:r w:rsidR="00A24777" w:rsidRPr="00423B85">
        <w:rPr>
          <w:rFonts w:ascii="Lucida Bright" w:hAnsi="Lucida Bright" w:cstheme="minorHAnsi"/>
          <w:sz w:val="21"/>
          <w:szCs w:val="21"/>
          <w:lang w:val="en-US"/>
        </w:rPr>
        <w:t xml:space="preserve"> language is highly recommended</w:t>
      </w:r>
      <w:r w:rsidRPr="00423B85">
        <w:rPr>
          <w:rFonts w:ascii="Lucida Bright" w:hAnsi="Lucida Bright" w:cstheme="minorHAnsi"/>
          <w:sz w:val="21"/>
          <w:szCs w:val="21"/>
          <w:lang w:val="en-US"/>
        </w:rPr>
        <w:t>. Similarly reports that help readers identify with the topic and care about the audit findings will have more influence. This can be achieved by using concrete case studies in the report. For example case studies about environmental quality in urban areas can be very effective, especially if they provide information about potential health impacts.</w:t>
      </w:r>
    </w:p>
    <w:p w:rsidR="00A24777" w:rsidRPr="00730E99" w:rsidRDefault="00A24777" w:rsidP="00730E99">
      <w:pPr>
        <w:pStyle w:val="ListParagraph"/>
        <w:spacing w:after="80"/>
        <w:ind w:left="0"/>
        <w:jc w:val="both"/>
        <w:rPr>
          <w:rFonts w:ascii="Lucida Bright" w:hAnsi="Lucida Bright" w:cstheme="minorHAnsi"/>
          <w:lang w:val="en-US"/>
        </w:rPr>
      </w:pPr>
    </w:p>
    <w:p w:rsidR="00D343AE" w:rsidRPr="00C4030A" w:rsidRDefault="00C4030A" w:rsidP="00730E99">
      <w:pPr>
        <w:pStyle w:val="ListParagraph"/>
        <w:spacing w:after="80"/>
        <w:ind w:left="0"/>
        <w:jc w:val="both"/>
        <w:rPr>
          <w:rFonts w:ascii="Lucida Bright" w:hAnsi="Lucida Bright" w:cstheme="minorHAnsi"/>
          <w:b/>
          <w:noProof/>
          <w:color w:val="2F5496" w:themeColor="accent5" w:themeShade="BF"/>
          <w:sz w:val="24"/>
          <w:lang w:val="en-US" w:eastAsia="ja-JP"/>
        </w:rPr>
      </w:pPr>
      <w:r w:rsidRPr="00C4030A">
        <w:rPr>
          <w:rFonts w:ascii="Lucida Bright" w:hAnsi="Lucida Bright" w:cstheme="minorHAnsi"/>
          <w:b/>
          <w:color w:val="2F5496" w:themeColor="accent5" w:themeShade="BF"/>
          <w:sz w:val="24"/>
          <w:lang w:val="en-US"/>
        </w:rPr>
        <w:t>5.3 Recommendations</w:t>
      </w:r>
      <w:r w:rsidR="00D343AE" w:rsidRPr="00C4030A">
        <w:rPr>
          <w:rFonts w:ascii="Lucida Bright" w:hAnsi="Lucida Bright" w:cstheme="minorHAnsi"/>
          <w:b/>
          <w:noProof/>
          <w:color w:val="2F5496" w:themeColor="accent5" w:themeShade="BF"/>
          <w:sz w:val="24"/>
          <w:lang w:val="en-US"/>
        </w:rPr>
        <w:t>: Strive to Have a Domino Effect</w:t>
      </w:r>
    </w:p>
    <w:p w:rsidR="00A24777" w:rsidRPr="00730E99" w:rsidRDefault="00A24777" w:rsidP="00730E99">
      <w:pPr>
        <w:pStyle w:val="ListParagraph"/>
        <w:spacing w:after="80"/>
        <w:ind w:left="0"/>
        <w:jc w:val="both"/>
        <w:rPr>
          <w:rFonts w:ascii="Lucida Bright" w:hAnsi="Lucida Bright" w:cstheme="minorHAnsi"/>
          <w:lang w:val="en-US"/>
        </w:rPr>
      </w:pPr>
    </w:p>
    <w:p w:rsidR="00B72529" w:rsidRPr="00423B85" w:rsidRDefault="00B72529" w:rsidP="00730E99">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If environmental performance audit intend to have quality and an impact, it is suggested that it should require much thought and professional judgment. Generally, these recommendations are prepared at the end of the audit whereas if auditors want to make meaningful recommendations, the reflection process should begin at the start of the audit. Environmental auditors will likely add value if recommendations prepared:</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are strategic and not operational in nature;</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address the root cause of the problems and not the </w:t>
      </w:r>
      <w:r w:rsidR="00E11CD1" w:rsidRPr="00423B85">
        <w:rPr>
          <w:rFonts w:ascii="Lucida Bright" w:hAnsi="Lucida Bright" w:cstheme="minorHAnsi"/>
          <w:sz w:val="21"/>
          <w:szCs w:val="21"/>
          <w:lang w:val="en-US"/>
        </w:rPr>
        <w:t>symptoms</w:t>
      </w:r>
      <w:r w:rsidRPr="00423B85">
        <w:rPr>
          <w:rFonts w:ascii="Lucida Bright" w:hAnsi="Lucida Bright" w:cstheme="minorHAnsi"/>
          <w:sz w:val="21"/>
          <w:szCs w:val="21"/>
          <w:lang w:val="en-US"/>
        </w:rPr>
        <w:t>;</w:t>
      </w:r>
    </w:p>
    <w:p w:rsidR="00B72529" w:rsidRPr="00423B85" w:rsidRDefault="00B72529" w:rsidP="005D73BF">
      <w:pPr>
        <w:pStyle w:val="ListParagraph"/>
        <w:numPr>
          <w:ilvl w:val="0"/>
          <w:numId w:val="12"/>
        </w:num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focus on the expected results and achievement, not on the means of getting there.</w:t>
      </w:r>
    </w:p>
    <w:p w:rsidR="00A24777" w:rsidRPr="00423B85" w:rsidRDefault="00A24777" w:rsidP="00730E99">
      <w:pPr>
        <w:pStyle w:val="ListParagraph"/>
        <w:spacing w:after="80"/>
        <w:ind w:left="0"/>
        <w:jc w:val="both"/>
        <w:rPr>
          <w:rFonts w:ascii="Lucida Bright" w:hAnsi="Lucida Bright" w:cstheme="minorHAnsi"/>
          <w:color w:val="FF0000"/>
          <w:sz w:val="21"/>
          <w:szCs w:val="21"/>
          <w:lang w:val="en-US"/>
        </w:rPr>
      </w:pPr>
    </w:p>
    <w:p w:rsidR="00025D5F" w:rsidRDefault="00025D5F" w:rsidP="00730E99">
      <w:pPr>
        <w:pStyle w:val="ListParagraph"/>
        <w:spacing w:after="80"/>
        <w:ind w:left="0"/>
        <w:jc w:val="both"/>
        <w:rPr>
          <w:rFonts w:ascii="Lucida Bright" w:hAnsi="Lucida Bright" w:cstheme="minorHAnsi"/>
          <w:sz w:val="21"/>
          <w:szCs w:val="21"/>
          <w:lang w:val="en-US"/>
        </w:rPr>
      </w:pPr>
    </w:p>
    <w:p w:rsidR="00025D5F" w:rsidRDefault="00025D5F" w:rsidP="00730E99">
      <w:pPr>
        <w:pStyle w:val="ListParagraph"/>
        <w:spacing w:after="80"/>
        <w:ind w:left="0"/>
        <w:jc w:val="both"/>
        <w:rPr>
          <w:rFonts w:ascii="Lucida Bright" w:hAnsi="Lucida Bright" w:cstheme="minorHAnsi"/>
          <w:sz w:val="21"/>
          <w:szCs w:val="21"/>
          <w:lang w:val="en-US"/>
        </w:rPr>
      </w:pPr>
    </w:p>
    <w:p w:rsidR="00B72529" w:rsidRPr="00423B85" w:rsidRDefault="00B72529" w:rsidP="00730E99">
      <w:pPr>
        <w:pStyle w:val="ListParagraph"/>
        <w:spacing w:after="80"/>
        <w:ind w:left="0"/>
        <w:jc w:val="both"/>
        <w:rPr>
          <w:rFonts w:ascii="Lucida Bright" w:hAnsi="Lucida Bright" w:cstheme="minorHAnsi"/>
          <w:color w:val="FF0000"/>
          <w:sz w:val="21"/>
          <w:szCs w:val="21"/>
          <w:lang w:val="en-US"/>
        </w:rPr>
      </w:pPr>
      <w:r w:rsidRPr="00423B85">
        <w:rPr>
          <w:rFonts w:ascii="Lucida Bright" w:hAnsi="Lucida Bright" w:cstheme="minorHAnsi"/>
          <w:sz w:val="21"/>
          <w:szCs w:val="21"/>
          <w:lang w:val="en-US"/>
        </w:rPr>
        <w:lastRenderedPageBreak/>
        <w:t>Auditors can make strategic recommendations by creating a</w:t>
      </w:r>
      <w:r w:rsidRPr="00423B85">
        <w:rPr>
          <w:rFonts w:ascii="Lucida Bright" w:hAnsi="Lucida Bright" w:cstheme="minorHAnsi"/>
          <w:b/>
          <w:sz w:val="21"/>
          <w:szCs w:val="21"/>
          <w:lang w:val="en-US"/>
        </w:rPr>
        <w:t xml:space="preserve"> “domino-effect”. </w:t>
      </w:r>
      <w:r w:rsidRPr="00423B85">
        <w:rPr>
          <w:rFonts w:ascii="Lucida Bright" w:hAnsi="Lucida Bright" w:cstheme="minorHAnsi"/>
          <w:sz w:val="21"/>
          <w:szCs w:val="21"/>
          <w:lang w:val="en-US"/>
        </w:rPr>
        <w:t xml:space="preserve">The domino effect refers to a situation in which changes to one element of the system triggers changes in other elements of the same system; the effect is greater when system elements </w:t>
      </w:r>
      <w:r w:rsidR="00A24777" w:rsidRPr="00423B85">
        <w:rPr>
          <w:rFonts w:ascii="Lucida Bright" w:hAnsi="Lucida Bright" w:cstheme="minorHAnsi"/>
          <w:sz w:val="21"/>
          <w:szCs w:val="21"/>
          <w:lang w:val="en-US"/>
        </w:rPr>
        <w:t>are closely</w:t>
      </w:r>
      <w:r w:rsidRPr="00423B85">
        <w:rPr>
          <w:rFonts w:ascii="Lucida Bright" w:hAnsi="Lucida Bright" w:cstheme="minorHAnsi"/>
          <w:sz w:val="21"/>
          <w:szCs w:val="21"/>
          <w:lang w:val="en-US"/>
        </w:rPr>
        <w:t xml:space="preserve"> interlinked. For example, introducing a carbon tax will create a domino effect in the society and in the economy since the tax is likely to lead to a reduction in the consumption of carbon-intensive products, lower greenhouse gas </w:t>
      </w:r>
      <w:r w:rsidR="00A24777" w:rsidRPr="00423B85">
        <w:rPr>
          <w:rFonts w:ascii="Lucida Bright" w:hAnsi="Lucida Bright" w:cstheme="minorHAnsi"/>
          <w:sz w:val="21"/>
          <w:szCs w:val="21"/>
          <w:lang w:val="en-US"/>
        </w:rPr>
        <w:t>emissions</w:t>
      </w:r>
      <w:r w:rsidRPr="00423B85">
        <w:rPr>
          <w:rFonts w:ascii="Lucida Bright" w:hAnsi="Lucida Bright" w:cstheme="minorHAnsi"/>
          <w:sz w:val="21"/>
          <w:szCs w:val="21"/>
          <w:lang w:val="en-US"/>
        </w:rPr>
        <w:t>, increased use of public transport, better air quality, improved health for citizens, and a lower health care cost. To maximize the domino effect, the recommendations have to be targeted at a key point in the decision-making process- a trigger point that will generate a cascade of impacts onto many elements of the process or system</w:t>
      </w:r>
    </w:p>
    <w:p w:rsidR="00A24777" w:rsidRPr="00423B85" w:rsidRDefault="00A24777" w:rsidP="00730E99">
      <w:pPr>
        <w:pStyle w:val="ListParagraph"/>
        <w:spacing w:after="80"/>
        <w:ind w:left="0"/>
        <w:jc w:val="both"/>
        <w:rPr>
          <w:rFonts w:ascii="Lucida Bright" w:hAnsi="Lucida Bright" w:cstheme="minorHAnsi"/>
          <w:color w:val="FF0000"/>
          <w:sz w:val="21"/>
          <w:szCs w:val="21"/>
          <w:lang w:val="en-US"/>
        </w:rPr>
      </w:pPr>
    </w:p>
    <w:p w:rsidR="00B72529" w:rsidRPr="00423B85" w:rsidRDefault="00B72529" w:rsidP="00730E99">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Recommendations that are superficial (for example, “the entity does not have a strategy, so we recommend it develops a strategy”) or superfluous (for example, “the entity should continue to …” are unlikely to lead to significant changes. In some cases, they may be required as a first step, but to be effective, recommendations should address the root cause of identified problems, not their symptoms.</w:t>
      </w:r>
    </w:p>
    <w:p w:rsidR="00A24777" w:rsidRPr="00423B85" w:rsidRDefault="00A24777" w:rsidP="00730E99">
      <w:pPr>
        <w:pStyle w:val="ListParagraph"/>
        <w:spacing w:after="80"/>
        <w:ind w:left="0"/>
        <w:jc w:val="both"/>
        <w:rPr>
          <w:rFonts w:ascii="Lucida Bright" w:hAnsi="Lucida Bright" w:cstheme="minorHAnsi"/>
          <w:sz w:val="21"/>
          <w:szCs w:val="21"/>
          <w:lang w:val="en-US"/>
        </w:rPr>
      </w:pPr>
    </w:p>
    <w:p w:rsidR="00B72529" w:rsidRPr="00423B85" w:rsidRDefault="00BB786E" w:rsidP="00ED723A">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However, r</w:t>
      </w:r>
      <w:r w:rsidR="00B72529" w:rsidRPr="00423B85">
        <w:rPr>
          <w:rFonts w:ascii="Lucida Bright" w:hAnsi="Lucida Bright" w:cstheme="minorHAnsi"/>
          <w:sz w:val="21"/>
          <w:szCs w:val="21"/>
          <w:lang w:val="en-US"/>
        </w:rPr>
        <w:t>ecommendations that focus on expected results or outcome are known to be more effective. Auditors are expected not to prescribe but give the latitude, flexibility and liberty for entities to express their creativity in solving problems with the limits of their operational constrain</w:t>
      </w:r>
      <w:r w:rsidR="00ED723A">
        <w:rPr>
          <w:rFonts w:ascii="Lucida Bright" w:hAnsi="Lucida Bright" w:cstheme="minorHAnsi"/>
          <w:sz w:val="21"/>
          <w:szCs w:val="21"/>
          <w:lang w:val="en-US"/>
        </w:rPr>
        <w:t xml:space="preserve">.  </w:t>
      </w:r>
      <w:r w:rsidR="00B72529" w:rsidRPr="00423B85">
        <w:rPr>
          <w:rFonts w:ascii="Lucida Bright" w:hAnsi="Lucida Bright" w:cstheme="minorHAnsi"/>
          <w:sz w:val="21"/>
          <w:szCs w:val="21"/>
          <w:lang w:val="en-US"/>
        </w:rPr>
        <w:t>Lastly, when making recommendations, auditors should think out of the box but remain realistic by considering the views of the audited entity on the proposed recommendations and their capacity to address them.</w:t>
      </w:r>
    </w:p>
    <w:p w:rsidR="00887F12" w:rsidRPr="00423B85" w:rsidRDefault="00887F12" w:rsidP="00730E99">
      <w:pPr>
        <w:spacing w:after="80"/>
        <w:rPr>
          <w:rFonts w:ascii="Lucida Bright" w:hAnsi="Lucida Bright" w:cstheme="minorHAnsi"/>
          <w:sz w:val="21"/>
          <w:szCs w:val="21"/>
          <w:lang w:val="en-US"/>
        </w:rPr>
      </w:pPr>
    </w:p>
    <w:p w:rsidR="00B72529" w:rsidRPr="00C4030A" w:rsidRDefault="00887F12" w:rsidP="00730E99">
      <w:pPr>
        <w:spacing w:after="80"/>
        <w:rPr>
          <w:rFonts w:ascii="Lucida Bright" w:hAnsi="Lucida Bright" w:cstheme="minorHAnsi"/>
          <w:b/>
          <w:noProof/>
          <w:color w:val="2F5496" w:themeColor="accent5" w:themeShade="BF"/>
          <w:sz w:val="24"/>
          <w:lang w:val="en-US" w:eastAsia="ja-JP"/>
        </w:rPr>
      </w:pPr>
      <w:r w:rsidRPr="00C4030A">
        <w:rPr>
          <w:rFonts w:ascii="Lucida Bright" w:hAnsi="Lucida Bright" w:cstheme="minorHAnsi"/>
          <w:b/>
          <w:noProof/>
          <w:color w:val="2F5496" w:themeColor="accent5" w:themeShade="BF"/>
          <w:sz w:val="24"/>
          <w:lang w:val="en-US" w:eastAsia="ja-JP"/>
        </w:rPr>
        <w:t xml:space="preserve">5.4  </w:t>
      </w:r>
      <w:r w:rsidR="00D343AE" w:rsidRPr="00C4030A">
        <w:rPr>
          <w:rFonts w:ascii="Lucida Bright" w:hAnsi="Lucida Bright" w:cstheme="minorHAnsi"/>
          <w:b/>
          <w:noProof/>
          <w:color w:val="2F5496" w:themeColor="accent5" w:themeShade="BF"/>
          <w:sz w:val="24"/>
          <w:lang w:val="en-US"/>
        </w:rPr>
        <w:t>Audiences: Reach Out Beyond the Usual Suspects</w:t>
      </w:r>
    </w:p>
    <w:p w:rsidR="00131A55" w:rsidRPr="00423B85" w:rsidRDefault="00131A55" w:rsidP="004B52C4">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No matter how professional or accurate an audit is, the SAI has not served its auditees, key stakeholders, and other audiences if it does not communicate the results clearly and effectively. Good communication is essential if the SAI is to fulfill its mandate. When reports are done well, the messages are understood. As a result: </w:t>
      </w:r>
    </w:p>
    <w:p w:rsidR="00131A55" w:rsidRPr="00423B85" w:rsidRDefault="00131A55" w:rsidP="005D73BF">
      <w:pPr>
        <w:pStyle w:val="ListParagraph"/>
        <w:numPr>
          <w:ilvl w:val="0"/>
          <w:numId w:val="17"/>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the </w:t>
      </w:r>
      <w:r w:rsidR="00D0572B" w:rsidRPr="00423B85">
        <w:rPr>
          <w:rFonts w:ascii="Lucida Bright" w:hAnsi="Lucida Bright"/>
          <w:sz w:val="21"/>
          <w:szCs w:val="21"/>
          <w:lang w:val="en-US"/>
        </w:rPr>
        <w:t xml:space="preserve">audited </w:t>
      </w:r>
      <w:r w:rsidRPr="00423B85">
        <w:rPr>
          <w:rFonts w:ascii="Lucida Bright" w:hAnsi="Lucida Bright"/>
          <w:sz w:val="21"/>
          <w:szCs w:val="21"/>
          <w:lang w:val="en-US"/>
        </w:rPr>
        <w:t xml:space="preserve">organisations accept the findings and implement the recommendations; </w:t>
      </w:r>
    </w:p>
    <w:p w:rsidR="00131A55" w:rsidRPr="00423B85" w:rsidRDefault="00131A55" w:rsidP="005D73BF">
      <w:pPr>
        <w:pStyle w:val="ListParagraph"/>
        <w:numPr>
          <w:ilvl w:val="0"/>
          <w:numId w:val="17"/>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legislative assembly committees hold hearings or briefings on issues reported and endorse the recommendations; </w:t>
      </w:r>
    </w:p>
    <w:p w:rsidR="00131A55" w:rsidRPr="00423B85" w:rsidRDefault="00131A55" w:rsidP="005D73BF">
      <w:pPr>
        <w:pStyle w:val="ListParagraph"/>
        <w:numPr>
          <w:ilvl w:val="0"/>
          <w:numId w:val="17"/>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legislators and other key stakeholders support the SAI’s role and work;</w:t>
      </w:r>
    </w:p>
    <w:p w:rsidR="00131A55" w:rsidRPr="00423B85" w:rsidRDefault="00131A55" w:rsidP="005D73BF">
      <w:pPr>
        <w:pStyle w:val="ListParagraph"/>
        <w:numPr>
          <w:ilvl w:val="0"/>
          <w:numId w:val="17"/>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members of the media report the findings accurately; </w:t>
      </w:r>
    </w:p>
    <w:p w:rsidR="00131A55" w:rsidRPr="00423B85" w:rsidRDefault="00131A55" w:rsidP="00730E99">
      <w:pPr>
        <w:tabs>
          <w:tab w:val="right" w:leader="dot" w:pos="8630"/>
        </w:tabs>
        <w:spacing w:after="80" w:line="256" w:lineRule="auto"/>
        <w:jc w:val="both"/>
        <w:rPr>
          <w:rFonts w:ascii="Lucida Bright" w:hAnsi="Lucida Bright" w:cstheme="minorHAnsi"/>
          <w:sz w:val="21"/>
          <w:szCs w:val="21"/>
          <w:lang w:val="en-US"/>
        </w:rPr>
      </w:pPr>
    </w:p>
    <w:p w:rsidR="00B72529" w:rsidRPr="00423B85" w:rsidRDefault="00131A55" w:rsidP="00730E99">
      <w:p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cstheme="minorHAnsi"/>
          <w:sz w:val="21"/>
          <w:szCs w:val="21"/>
          <w:lang w:val="en-US"/>
        </w:rPr>
        <w:t>C</w:t>
      </w:r>
      <w:r w:rsidR="00B72529" w:rsidRPr="00423B85">
        <w:rPr>
          <w:rFonts w:ascii="Lucida Bright" w:hAnsi="Lucida Bright" w:cstheme="minorHAnsi"/>
          <w:sz w:val="21"/>
          <w:szCs w:val="21"/>
          <w:lang w:val="en-US"/>
        </w:rPr>
        <w:t>ommunicating audit report may vary from one audi</w:t>
      </w:r>
      <w:r w:rsidR="00D13C62" w:rsidRPr="00423B85">
        <w:rPr>
          <w:rFonts w:ascii="Lucida Bright" w:hAnsi="Lucida Bright" w:cstheme="minorHAnsi"/>
          <w:sz w:val="21"/>
          <w:szCs w:val="21"/>
          <w:lang w:val="en-US"/>
        </w:rPr>
        <w:t>t office to another</w:t>
      </w:r>
      <w:r w:rsidR="000E18F8" w:rsidRPr="00423B85">
        <w:rPr>
          <w:rFonts w:ascii="Lucida Bright" w:hAnsi="Lucida Bright" w:cstheme="minorHAnsi"/>
          <w:sz w:val="21"/>
          <w:szCs w:val="21"/>
          <w:lang w:val="en-US"/>
        </w:rPr>
        <w:t>,</w:t>
      </w:r>
      <w:r w:rsidRPr="00423B85">
        <w:rPr>
          <w:rFonts w:ascii="Lucida Bright" w:hAnsi="Lucida Bright" w:cstheme="minorHAnsi"/>
          <w:sz w:val="21"/>
          <w:szCs w:val="21"/>
          <w:lang w:val="en-US"/>
        </w:rPr>
        <w:t xml:space="preserve"> its purpose is the same</w:t>
      </w:r>
      <w:r w:rsidR="00D13C62" w:rsidRPr="00423B85">
        <w:rPr>
          <w:rFonts w:ascii="Lucida Bright" w:hAnsi="Lucida Bright" w:cstheme="minorHAnsi"/>
          <w:sz w:val="21"/>
          <w:szCs w:val="21"/>
          <w:lang w:val="en-US"/>
        </w:rPr>
        <w:t>. The purpos</w:t>
      </w:r>
      <w:r w:rsidR="00A24777" w:rsidRPr="00423B85">
        <w:rPr>
          <w:rFonts w:ascii="Lucida Bright" w:hAnsi="Lucida Bright" w:cstheme="minorHAnsi"/>
          <w:sz w:val="21"/>
          <w:szCs w:val="21"/>
          <w:lang w:val="en-US"/>
        </w:rPr>
        <w:t>e</w:t>
      </w:r>
      <w:r w:rsidR="00B72529" w:rsidRPr="00423B85">
        <w:rPr>
          <w:rFonts w:ascii="Lucida Bright" w:hAnsi="Lucida Bright" w:cstheme="minorHAnsi"/>
          <w:sz w:val="21"/>
          <w:szCs w:val="21"/>
          <w:lang w:val="en-US"/>
        </w:rPr>
        <w:t xml:space="preserve"> of an audit is to identify the inherent problems that affect the effective and efficient realization of set out objectives. If an audit identifies this and the information is not adequately communicated to stakeholders, then it must have fallen short of one of its missions. </w:t>
      </w:r>
      <w:r w:rsidR="00BB786E" w:rsidRPr="00423B85">
        <w:rPr>
          <w:rFonts w:ascii="Lucida Bright" w:hAnsi="Lucida Bright" w:cs="Calibri"/>
          <w:sz w:val="21"/>
          <w:szCs w:val="21"/>
          <w:lang w:val="en-US"/>
        </w:rPr>
        <w:t xml:space="preserve">The report of an audit is primarily destined to the auditee but in addition, the following are equally informed of the report: Parliament, concerned Ministerial departments, political leaders, decision markers, regional organizations that focus on environmental issues, academicians, Non-Governmental Organizations whose activities are </w:t>
      </w:r>
      <w:r w:rsidR="00D00B04" w:rsidRPr="00423B85">
        <w:rPr>
          <w:rFonts w:ascii="Lucida Bright" w:hAnsi="Lucida Bright" w:cs="Calibri"/>
          <w:sz w:val="21"/>
          <w:szCs w:val="21"/>
          <w:lang w:val="en-US"/>
        </w:rPr>
        <w:t>relat</w:t>
      </w:r>
      <w:r w:rsidR="00BB786E" w:rsidRPr="00423B85">
        <w:rPr>
          <w:rFonts w:ascii="Lucida Bright" w:hAnsi="Lucida Bright" w:cs="Calibri"/>
          <w:sz w:val="21"/>
          <w:szCs w:val="21"/>
          <w:lang w:val="en-US"/>
        </w:rPr>
        <w:t xml:space="preserve">ed </w:t>
      </w:r>
      <w:r w:rsidR="00D00B04" w:rsidRPr="00423B85">
        <w:rPr>
          <w:rFonts w:ascii="Lucida Bright" w:hAnsi="Lucida Bright" w:cs="Calibri"/>
          <w:sz w:val="21"/>
          <w:szCs w:val="21"/>
          <w:lang w:val="en-US"/>
        </w:rPr>
        <w:t xml:space="preserve">to </w:t>
      </w:r>
      <w:r w:rsidR="00BB786E" w:rsidRPr="00423B85">
        <w:rPr>
          <w:rFonts w:ascii="Lucida Bright" w:hAnsi="Lucida Bright" w:cs="Calibri"/>
          <w:sz w:val="21"/>
          <w:szCs w:val="21"/>
          <w:lang w:val="en-US"/>
        </w:rPr>
        <w:t>the environment, Civil Society</w:t>
      </w:r>
      <w:r w:rsidR="00D00B04" w:rsidRPr="00423B85">
        <w:rPr>
          <w:rFonts w:ascii="Lucida Bright" w:hAnsi="Lucida Bright" w:cs="Calibri"/>
          <w:sz w:val="21"/>
          <w:szCs w:val="21"/>
          <w:lang w:val="en-US"/>
        </w:rPr>
        <w:t>,</w:t>
      </w:r>
      <w:r w:rsidR="00BB786E" w:rsidRPr="00423B85">
        <w:rPr>
          <w:rFonts w:ascii="Lucida Bright" w:hAnsi="Lucida Bright" w:cs="Calibri"/>
          <w:sz w:val="21"/>
          <w:szCs w:val="21"/>
          <w:lang w:val="en-US"/>
        </w:rPr>
        <w:t xml:space="preserve"> Organizations and International Organizations</w:t>
      </w:r>
      <w:r w:rsidR="00D00B04" w:rsidRPr="00423B85">
        <w:rPr>
          <w:rFonts w:ascii="Lucida Bright" w:hAnsi="Lucida Bright" w:cs="Calibri"/>
          <w:sz w:val="21"/>
          <w:szCs w:val="21"/>
          <w:lang w:val="en-US"/>
        </w:rPr>
        <w:t>.</w:t>
      </w:r>
    </w:p>
    <w:p w:rsidR="00320D67" w:rsidRDefault="00320D67" w:rsidP="00730E99">
      <w:pPr>
        <w:pStyle w:val="ListParagraph"/>
        <w:spacing w:after="80"/>
        <w:ind w:left="0"/>
        <w:jc w:val="both"/>
        <w:rPr>
          <w:rFonts w:ascii="Lucida Bright" w:hAnsi="Lucida Bright" w:cstheme="minorHAnsi"/>
          <w:b/>
          <w:sz w:val="21"/>
          <w:szCs w:val="21"/>
          <w:lang w:val="en-US"/>
        </w:rPr>
      </w:pPr>
    </w:p>
    <w:p w:rsidR="00025D5F" w:rsidRPr="00423B85" w:rsidRDefault="00025D5F" w:rsidP="00730E99">
      <w:pPr>
        <w:pStyle w:val="ListParagraph"/>
        <w:spacing w:after="80"/>
        <w:ind w:left="0"/>
        <w:jc w:val="both"/>
        <w:rPr>
          <w:rFonts w:ascii="Lucida Bright" w:hAnsi="Lucida Bright" w:cstheme="minorHAnsi"/>
          <w:b/>
          <w:sz w:val="21"/>
          <w:szCs w:val="21"/>
          <w:lang w:val="en-US"/>
        </w:rPr>
      </w:pPr>
    </w:p>
    <w:p w:rsidR="00320D67" w:rsidRPr="00423B85" w:rsidRDefault="00320D67" w:rsidP="00D0572B">
      <w:pPr>
        <w:pStyle w:val="ListParagraph"/>
        <w:spacing w:after="80"/>
        <w:ind w:left="0"/>
        <w:jc w:val="both"/>
        <w:rPr>
          <w:rFonts w:ascii="Lucida Bright" w:hAnsi="Lucida Bright" w:cstheme="minorHAnsi"/>
          <w:b/>
          <w:sz w:val="21"/>
          <w:szCs w:val="21"/>
          <w:lang w:val="en-US"/>
        </w:rPr>
      </w:pPr>
      <w:r w:rsidRPr="00423B85">
        <w:rPr>
          <w:rFonts w:ascii="Lucida Bright" w:hAnsi="Lucida Bright"/>
          <w:sz w:val="21"/>
          <w:szCs w:val="21"/>
          <w:lang w:val="en-US"/>
        </w:rPr>
        <w:t xml:space="preserve">Special attention must to be paid to legislators, who are one of the main target audiences. For some SAIs, before a report is released to the public or the media, the Head of the SAI </w:t>
      </w:r>
      <w:r w:rsidRPr="00423B85">
        <w:rPr>
          <w:rFonts w:ascii="Lucida Bright" w:hAnsi="Lucida Bright"/>
          <w:sz w:val="21"/>
          <w:szCs w:val="21"/>
          <w:lang w:val="en-US"/>
        </w:rPr>
        <w:lastRenderedPageBreak/>
        <w:t>needs to inform legislators and their research team about the report. In most cases, SAIs host a confidential briefing for legislators. The Head of the SAI delivers a short opening statement and then answers questions. Some SAIs find it useful to set up a separate unit to coordinate contact and liaison with legislatures.</w:t>
      </w:r>
    </w:p>
    <w:p w:rsidR="00320D67" w:rsidRPr="00423B85" w:rsidRDefault="00320D67" w:rsidP="00D0572B">
      <w:pPr>
        <w:pStyle w:val="ListParagraph"/>
        <w:spacing w:after="80"/>
        <w:ind w:left="0"/>
        <w:jc w:val="both"/>
        <w:rPr>
          <w:rFonts w:ascii="Lucida Bright" w:hAnsi="Lucida Bright" w:cstheme="minorHAnsi"/>
          <w:b/>
          <w:sz w:val="21"/>
          <w:szCs w:val="21"/>
          <w:lang w:val="en-US"/>
        </w:rPr>
      </w:pPr>
    </w:p>
    <w:p w:rsidR="00B72529" w:rsidRPr="00423B85" w:rsidRDefault="00320D67" w:rsidP="00D0572B">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Towards the auditee and other </w:t>
      </w:r>
      <w:r w:rsidR="00D0572B" w:rsidRPr="00423B85">
        <w:rPr>
          <w:rFonts w:ascii="Lucida Bright" w:hAnsi="Lucida Bright" w:cstheme="minorHAnsi"/>
          <w:sz w:val="21"/>
          <w:szCs w:val="21"/>
          <w:lang w:val="en-US"/>
        </w:rPr>
        <w:t>stakeholders</w:t>
      </w:r>
      <w:r w:rsidRPr="00423B85">
        <w:rPr>
          <w:rFonts w:ascii="Lucida Bright" w:hAnsi="Lucida Bright" w:cstheme="minorHAnsi"/>
          <w:sz w:val="21"/>
          <w:szCs w:val="21"/>
          <w:lang w:val="en-US"/>
        </w:rPr>
        <w:t>, communication has to be straightforward and clear, from the beginning to the end of the process.</w:t>
      </w:r>
      <w:r w:rsidRPr="00423B85">
        <w:rPr>
          <w:rFonts w:ascii="Lucida Bright" w:hAnsi="Lucida Bright" w:cstheme="minorHAnsi"/>
          <w:b/>
          <w:sz w:val="21"/>
          <w:szCs w:val="21"/>
          <w:lang w:val="en-US"/>
        </w:rPr>
        <w:t xml:space="preserve"> </w:t>
      </w:r>
      <w:r w:rsidR="0068702E" w:rsidRPr="00423B85">
        <w:rPr>
          <w:rFonts w:ascii="Lucida Bright" w:hAnsi="Lucida Bright" w:cstheme="minorHAnsi"/>
          <w:sz w:val="21"/>
          <w:szCs w:val="21"/>
          <w:lang w:val="en-US"/>
        </w:rPr>
        <w:t>A</w:t>
      </w:r>
      <w:r w:rsidR="00B72529" w:rsidRPr="00423B85">
        <w:rPr>
          <w:rFonts w:ascii="Lucida Bright" w:hAnsi="Lucida Bright" w:cstheme="minorHAnsi"/>
          <w:sz w:val="21"/>
          <w:szCs w:val="21"/>
          <w:lang w:val="en-US"/>
        </w:rPr>
        <w:t>t the beginning of an audit, an entry conference is organized for all the stakeholders involved in the audit and most especially those of the audited entity. This forum provides among several things, an explanation of the audit mission, what they intend to do, how it has to be done and the collaboration expected from them. The exit conference is therefore, organized, to inform them of the pertinent findings and observations noticed during the mission. The recommendations proposed are made known to them and probably how to get about the implementation. It is the best forum for exchange of ideas and opinions.</w:t>
      </w:r>
    </w:p>
    <w:p w:rsidR="00F0133E" w:rsidRPr="00423B85" w:rsidRDefault="00F0133E" w:rsidP="00D0572B">
      <w:pPr>
        <w:tabs>
          <w:tab w:val="right" w:leader="dot" w:pos="8630"/>
        </w:tabs>
        <w:spacing w:after="80" w:line="256" w:lineRule="auto"/>
        <w:jc w:val="both"/>
        <w:rPr>
          <w:rFonts w:ascii="Lucida Bright" w:hAnsi="Lucida Bright" w:cstheme="minorHAnsi"/>
          <w:sz w:val="21"/>
          <w:szCs w:val="21"/>
          <w:lang w:val="en-US"/>
        </w:rPr>
      </w:pPr>
    </w:p>
    <w:p w:rsidR="00B72529" w:rsidRPr="00423B85" w:rsidRDefault="00320D67" w:rsidP="00D0572B">
      <w:pPr>
        <w:tabs>
          <w:tab w:val="right" w:leader="dot" w:pos="8630"/>
        </w:tabs>
        <w:spacing w:after="80" w:line="256" w:lineRule="auto"/>
        <w:jc w:val="both"/>
        <w:rPr>
          <w:rFonts w:ascii="Lucida Bright" w:hAnsi="Lucida Bright" w:cstheme="minorHAnsi"/>
          <w:noProof/>
          <w:sz w:val="21"/>
          <w:szCs w:val="21"/>
          <w:lang w:val="en-US" w:eastAsia="ja-JP"/>
        </w:rPr>
      </w:pPr>
      <w:r w:rsidRPr="00423B85">
        <w:rPr>
          <w:rFonts w:ascii="Lucida Bright" w:hAnsi="Lucida Bright" w:cstheme="minorHAnsi"/>
          <w:sz w:val="21"/>
          <w:szCs w:val="21"/>
          <w:lang w:val="en-US"/>
        </w:rPr>
        <w:t xml:space="preserve">As a feedback to the report, SAIs need to obtain a commitment of the auditee that they will apply the recommendations of the reports. </w:t>
      </w:r>
      <w:r w:rsidR="00B72529" w:rsidRPr="00423B85">
        <w:rPr>
          <w:rFonts w:ascii="Lucida Bright" w:hAnsi="Lucida Bright" w:cstheme="minorHAnsi"/>
          <w:sz w:val="21"/>
          <w:szCs w:val="21"/>
          <w:lang w:val="en-US"/>
        </w:rPr>
        <w:t xml:space="preserve">Upon the transmission of the audit report to the auditee, the management of the entity is expected to provide an </w:t>
      </w:r>
      <w:r w:rsidR="00B72529" w:rsidRPr="007F1CD4">
        <w:rPr>
          <w:rFonts w:ascii="Lucida Bright" w:hAnsi="Lucida Bright" w:cstheme="minorHAnsi"/>
          <w:sz w:val="21"/>
          <w:szCs w:val="21"/>
          <w:lang w:val="en-US"/>
        </w:rPr>
        <w:t xml:space="preserve">action plan, </w:t>
      </w:r>
      <w:r w:rsidR="00B72529" w:rsidRPr="00423B85">
        <w:rPr>
          <w:rFonts w:ascii="Lucida Bright" w:hAnsi="Lucida Bright" w:cstheme="minorHAnsi"/>
          <w:sz w:val="21"/>
          <w:szCs w:val="21"/>
          <w:lang w:val="en-US"/>
        </w:rPr>
        <w:t xml:space="preserve">which states among other things, the </w:t>
      </w:r>
      <w:r w:rsidR="00B72529" w:rsidRPr="00423B85">
        <w:rPr>
          <w:rFonts w:ascii="Lucida Bright" w:hAnsi="Lucida Bright" w:cstheme="minorHAnsi"/>
          <w:color w:val="000000" w:themeColor="text1"/>
          <w:sz w:val="21"/>
          <w:szCs w:val="21"/>
          <w:lang w:val="en-US"/>
        </w:rPr>
        <w:t>structure in their entity and</w:t>
      </w:r>
      <w:r w:rsidR="00B72529" w:rsidRPr="00423B85">
        <w:rPr>
          <w:rFonts w:ascii="Lucida Bright" w:hAnsi="Lucida Bright" w:cstheme="minorHAnsi"/>
          <w:sz w:val="21"/>
          <w:szCs w:val="21"/>
          <w:lang w:val="en-US"/>
        </w:rPr>
        <w:t xml:space="preserve"> officials responsible for implementing the recommendations and the period needed for such an activity to be accomplished. The above information will be necessary for the auditors to plan the follow-up audit.</w:t>
      </w:r>
    </w:p>
    <w:p w:rsidR="00B72529" w:rsidRPr="00423B85" w:rsidRDefault="00B72529" w:rsidP="00730E99">
      <w:pPr>
        <w:tabs>
          <w:tab w:val="right" w:leader="dot" w:pos="8630"/>
        </w:tabs>
        <w:spacing w:after="80" w:line="256" w:lineRule="auto"/>
        <w:rPr>
          <w:rFonts w:ascii="Lucida Bright" w:hAnsi="Lucida Bright" w:cstheme="minorHAnsi"/>
          <w:noProof/>
          <w:sz w:val="21"/>
          <w:szCs w:val="21"/>
          <w:lang w:val="en-US" w:eastAsia="ja-JP"/>
        </w:rPr>
      </w:pPr>
    </w:p>
    <w:p w:rsidR="00D0572B" w:rsidRPr="00BA132B" w:rsidRDefault="007F1CD4" w:rsidP="00BA132B">
      <w:pPr>
        <w:tabs>
          <w:tab w:val="right" w:leader="dot" w:pos="8630"/>
        </w:tabs>
        <w:spacing w:after="80" w:line="256" w:lineRule="auto"/>
        <w:rPr>
          <w:rFonts w:ascii="Lucida Bright" w:hAnsi="Lucida Bright" w:cstheme="minorHAnsi"/>
          <w:b/>
          <w:noProof/>
          <w:color w:val="2F5496" w:themeColor="accent5" w:themeShade="BF"/>
          <w:lang w:val="en-US" w:eastAsia="ja-JP"/>
        </w:rPr>
      </w:pPr>
      <w:r w:rsidRPr="00C4030A">
        <w:rPr>
          <w:rFonts w:ascii="Lucida Bright" w:hAnsi="Lucida Bright" w:cstheme="minorHAnsi"/>
          <w:b/>
          <w:noProof/>
          <w:color w:val="2F5496" w:themeColor="accent5" w:themeShade="BF"/>
          <w:sz w:val="24"/>
          <w:lang w:val="en-US" w:eastAsia="ja-JP"/>
        </w:rPr>
        <w:t>5.5 Choice</w:t>
      </w:r>
      <w:r w:rsidR="00537183" w:rsidRPr="00C4030A">
        <w:rPr>
          <w:rFonts w:ascii="Lucida Bright" w:hAnsi="Lucida Bright" w:cstheme="minorHAnsi"/>
          <w:b/>
          <w:color w:val="2F5496" w:themeColor="accent5" w:themeShade="BF"/>
          <w:sz w:val="24"/>
          <w:lang w:val="en-US"/>
        </w:rPr>
        <w:t xml:space="preserve"> of media and form</w:t>
      </w:r>
    </w:p>
    <w:p w:rsidR="00F0133E" w:rsidRPr="00423B85" w:rsidRDefault="00F0133E" w:rsidP="00D0572B">
      <w:p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cstheme="minorHAnsi"/>
          <w:sz w:val="21"/>
          <w:szCs w:val="21"/>
          <w:lang w:val="en-US"/>
        </w:rPr>
        <w:t>Because of the diversity of the audiences, c</w:t>
      </w:r>
      <w:r w:rsidR="00D13C62" w:rsidRPr="00423B85">
        <w:rPr>
          <w:rFonts w:ascii="Lucida Bright" w:hAnsi="Lucida Bright" w:cstheme="minorHAnsi"/>
          <w:sz w:val="21"/>
          <w:szCs w:val="21"/>
          <w:lang w:val="en-US"/>
        </w:rPr>
        <w:t xml:space="preserve">ommunicating audit results should go beyond the regular </w:t>
      </w:r>
      <w:r w:rsidRPr="00423B85">
        <w:rPr>
          <w:rFonts w:ascii="Lucida Bright" w:hAnsi="Lucida Bright" w:cstheme="minorHAnsi"/>
          <w:sz w:val="21"/>
          <w:szCs w:val="21"/>
          <w:lang w:val="en-US"/>
        </w:rPr>
        <w:t>official transmission, parliament discussion</w:t>
      </w:r>
      <w:r w:rsidR="00BA132B" w:rsidRPr="00423B85">
        <w:rPr>
          <w:rFonts w:ascii="Lucida Bright" w:hAnsi="Lucida Bright" w:cstheme="minorHAnsi"/>
          <w:sz w:val="21"/>
          <w:szCs w:val="21"/>
          <w:lang w:val="en-US"/>
        </w:rPr>
        <w:t>s</w:t>
      </w:r>
      <w:r w:rsidRPr="00423B85">
        <w:rPr>
          <w:rFonts w:ascii="Lucida Bright" w:hAnsi="Lucida Bright" w:cstheme="minorHAnsi"/>
          <w:sz w:val="21"/>
          <w:szCs w:val="21"/>
          <w:lang w:val="en-US"/>
        </w:rPr>
        <w:t xml:space="preserve"> or </w:t>
      </w:r>
      <w:r w:rsidR="00D13C62" w:rsidRPr="00423B85">
        <w:rPr>
          <w:rFonts w:ascii="Lucida Bright" w:hAnsi="Lucida Bright" w:cstheme="minorHAnsi"/>
          <w:sz w:val="21"/>
          <w:szCs w:val="21"/>
          <w:lang w:val="en-US"/>
        </w:rPr>
        <w:t xml:space="preserve">news release, news conference, interview with the media and encouraging journalist to write articles on the report for a wider dissemination. </w:t>
      </w:r>
      <w:r w:rsidRPr="00423B85">
        <w:rPr>
          <w:rFonts w:ascii="Lucida Bright" w:hAnsi="Lucida Bright" w:cstheme="minorHAnsi"/>
          <w:sz w:val="21"/>
          <w:szCs w:val="21"/>
          <w:lang w:val="en-US"/>
        </w:rPr>
        <w:t>Indeed, d</w:t>
      </w:r>
      <w:r w:rsidRPr="00423B85">
        <w:rPr>
          <w:rFonts w:ascii="Lucida Bright" w:hAnsi="Lucida Bright"/>
          <w:sz w:val="21"/>
          <w:szCs w:val="21"/>
          <w:lang w:val="en-US"/>
        </w:rPr>
        <w:t>ifferent audiences prefer different media.</w:t>
      </w:r>
    </w:p>
    <w:p w:rsidR="00025D5F" w:rsidRDefault="00025D5F" w:rsidP="00D0572B">
      <w:pPr>
        <w:tabs>
          <w:tab w:val="right" w:leader="dot" w:pos="8630"/>
        </w:tabs>
        <w:spacing w:after="80" w:line="256" w:lineRule="auto"/>
        <w:jc w:val="both"/>
        <w:rPr>
          <w:rFonts w:ascii="Lucida Bright" w:hAnsi="Lucida Bright" w:cstheme="minorHAnsi"/>
          <w:sz w:val="21"/>
          <w:szCs w:val="21"/>
          <w:lang w:val="en-US"/>
        </w:rPr>
      </w:pPr>
    </w:p>
    <w:p w:rsidR="001577F1" w:rsidRPr="00423B85" w:rsidRDefault="00F0133E" w:rsidP="00D0572B">
      <w:p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cstheme="minorHAnsi"/>
          <w:sz w:val="21"/>
          <w:szCs w:val="21"/>
          <w:lang w:val="en-US"/>
        </w:rPr>
        <w:t>Therefore, i</w:t>
      </w:r>
      <w:r w:rsidR="00D13C62" w:rsidRPr="00423B85">
        <w:rPr>
          <w:rFonts w:ascii="Lucida Bright" w:hAnsi="Lucida Bright" w:cstheme="minorHAnsi"/>
          <w:sz w:val="21"/>
          <w:szCs w:val="21"/>
          <w:lang w:val="en-US"/>
        </w:rPr>
        <w:t>n addition to the above</w:t>
      </w:r>
      <w:r w:rsidR="002B773B" w:rsidRPr="00423B85">
        <w:rPr>
          <w:rFonts w:ascii="Lucida Bright" w:hAnsi="Lucida Bright" w:cstheme="minorHAnsi"/>
          <w:sz w:val="21"/>
          <w:szCs w:val="21"/>
          <w:lang w:val="en-US"/>
        </w:rPr>
        <w:t xml:space="preserve"> mentioned</w:t>
      </w:r>
      <w:r w:rsidR="00D13C62" w:rsidRPr="00423B85">
        <w:rPr>
          <w:rFonts w:ascii="Lucida Bright" w:hAnsi="Lucida Bright" w:cstheme="minorHAnsi"/>
          <w:sz w:val="21"/>
          <w:szCs w:val="21"/>
          <w:lang w:val="en-US"/>
        </w:rPr>
        <w:t xml:space="preserve"> </w:t>
      </w:r>
      <w:r w:rsidR="00BA132B" w:rsidRPr="00423B85">
        <w:rPr>
          <w:rFonts w:ascii="Lucida Bright" w:hAnsi="Lucida Bright" w:cstheme="minorHAnsi"/>
          <w:sz w:val="21"/>
          <w:szCs w:val="21"/>
          <w:lang w:val="en-US"/>
        </w:rPr>
        <w:t>channels</w:t>
      </w:r>
      <w:r w:rsidR="00D13C62" w:rsidRPr="00423B85">
        <w:rPr>
          <w:rFonts w:ascii="Lucida Bright" w:hAnsi="Lucida Bright" w:cstheme="minorHAnsi"/>
          <w:sz w:val="21"/>
          <w:szCs w:val="21"/>
          <w:lang w:val="en-US"/>
        </w:rPr>
        <w:t>, specialized media, journals, blogs, twitter</w:t>
      </w:r>
      <w:r w:rsidR="00BA132B" w:rsidRPr="00423B85">
        <w:rPr>
          <w:rFonts w:ascii="Lucida Bright" w:hAnsi="Lucida Bright" w:cstheme="minorHAnsi"/>
          <w:sz w:val="21"/>
          <w:szCs w:val="21"/>
          <w:lang w:val="en-US"/>
        </w:rPr>
        <w:t>,</w:t>
      </w:r>
      <w:r w:rsidR="00D13C62" w:rsidRPr="00423B85">
        <w:rPr>
          <w:rFonts w:ascii="Lucida Bright" w:hAnsi="Lucida Bright" w:cstheme="minorHAnsi"/>
          <w:sz w:val="21"/>
          <w:szCs w:val="21"/>
          <w:lang w:val="en-US"/>
        </w:rPr>
        <w:t xml:space="preserve"> facebook, academics, members of civil society should be used to reach out to a greater number of people.</w:t>
      </w:r>
      <w:r w:rsidRPr="00423B85">
        <w:rPr>
          <w:rFonts w:ascii="Lucida Bright" w:hAnsi="Lucida Bright" w:cstheme="minorHAnsi"/>
          <w:sz w:val="21"/>
          <w:szCs w:val="21"/>
          <w:lang w:val="en-US"/>
        </w:rPr>
        <w:t xml:space="preserve"> </w:t>
      </w:r>
      <w:r w:rsidR="001577F1" w:rsidRPr="00423B85">
        <w:rPr>
          <w:rFonts w:ascii="Lucida Bright" w:hAnsi="Lucida Bright" w:cstheme="minorHAnsi"/>
          <w:sz w:val="21"/>
          <w:szCs w:val="21"/>
          <w:lang w:val="en-US"/>
        </w:rPr>
        <w:t xml:space="preserve">In fact, as one of the measures </w:t>
      </w:r>
      <w:r w:rsidR="001577F1" w:rsidRPr="00423B85">
        <w:rPr>
          <w:rFonts w:ascii="Lucida Bright" w:hAnsi="Lucida Bright" w:cstheme="minorHAnsi"/>
          <w:color w:val="000000" w:themeColor="text1"/>
          <w:sz w:val="21"/>
          <w:szCs w:val="21"/>
          <w:lang w:val="en-US"/>
        </w:rPr>
        <w:t xml:space="preserve">highlighted at the </w:t>
      </w:r>
      <w:r w:rsidR="001577F1" w:rsidRPr="00423B85">
        <w:rPr>
          <w:rFonts w:ascii="Lucida Bright" w:hAnsi="Lucida Bright"/>
          <w:color w:val="000000" w:themeColor="text1"/>
          <w:sz w:val="21"/>
          <w:szCs w:val="21"/>
          <w:lang w:val="en-US"/>
        </w:rPr>
        <w:t xml:space="preserve">21st UN/INTOSAI Symposium on effective practices of cooperation between supreme audit institutions and citizens to enhance public accountability, it was recommended that SAIs should increase </w:t>
      </w:r>
      <w:r w:rsidR="001577F1" w:rsidRPr="00423B85">
        <w:rPr>
          <w:rFonts w:ascii="Lucida Bright" w:hAnsi="Lucida Bright"/>
          <w:sz w:val="21"/>
          <w:szCs w:val="21"/>
          <w:lang w:val="en-US"/>
        </w:rPr>
        <w:t xml:space="preserve">public knowledge of the work and role of </w:t>
      </w:r>
      <w:r w:rsidR="002B773B" w:rsidRPr="00423B85">
        <w:rPr>
          <w:rFonts w:ascii="Lucida Bright" w:hAnsi="Lucida Bright"/>
          <w:sz w:val="21"/>
          <w:szCs w:val="21"/>
          <w:lang w:val="en-US"/>
        </w:rPr>
        <w:t>SAI</w:t>
      </w:r>
      <w:r w:rsidR="001577F1" w:rsidRPr="00423B85">
        <w:rPr>
          <w:rFonts w:ascii="Lucida Bright" w:hAnsi="Lucida Bright"/>
          <w:sz w:val="21"/>
          <w:szCs w:val="21"/>
          <w:lang w:val="en-US"/>
        </w:rPr>
        <w:t xml:space="preserve">s as well as their added value for the state and the public at large through continuous media coverage, public campaigns, use of social media and other awareness-raising activities in the local languages if needed.  </w:t>
      </w:r>
      <w:r w:rsidR="001577F1" w:rsidRPr="00423B85">
        <w:rPr>
          <w:sz w:val="21"/>
          <w:szCs w:val="21"/>
          <w:lang w:val="en-US"/>
        </w:rPr>
        <w:t xml:space="preserve">  </w:t>
      </w:r>
    </w:p>
    <w:p w:rsidR="00025D5F" w:rsidRDefault="00025D5F" w:rsidP="00D0572B">
      <w:pPr>
        <w:tabs>
          <w:tab w:val="right" w:leader="dot" w:pos="8630"/>
        </w:tabs>
        <w:spacing w:after="80" w:line="256" w:lineRule="auto"/>
        <w:jc w:val="both"/>
        <w:rPr>
          <w:rFonts w:ascii="Lucida Bright" w:hAnsi="Lucida Bright"/>
          <w:sz w:val="21"/>
          <w:szCs w:val="21"/>
          <w:lang w:val="en-US"/>
        </w:rPr>
      </w:pPr>
    </w:p>
    <w:p w:rsidR="00320D67" w:rsidRPr="00423B85" w:rsidRDefault="00320D67" w:rsidP="00D0572B">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To be effective in this domain, SAIs have to m</w:t>
      </w:r>
      <w:r w:rsidR="00131A55" w:rsidRPr="00423B85">
        <w:rPr>
          <w:rFonts w:ascii="Lucida Bright" w:hAnsi="Lucida Bright"/>
          <w:sz w:val="21"/>
          <w:szCs w:val="21"/>
          <w:lang w:val="en-US"/>
        </w:rPr>
        <w:t xml:space="preserve">onitor the external environment. </w:t>
      </w:r>
      <w:r w:rsidRPr="00423B85">
        <w:rPr>
          <w:rFonts w:ascii="Lucida Bright" w:hAnsi="Lucida Bright"/>
          <w:sz w:val="21"/>
          <w:szCs w:val="21"/>
          <w:lang w:val="en-US"/>
        </w:rPr>
        <w:t>This c</w:t>
      </w:r>
      <w:r w:rsidR="00131A55" w:rsidRPr="00423B85">
        <w:rPr>
          <w:rFonts w:ascii="Lucida Bright" w:hAnsi="Lucida Bright"/>
          <w:sz w:val="21"/>
          <w:szCs w:val="21"/>
          <w:lang w:val="en-US"/>
        </w:rPr>
        <w:t>onstant monitor</w:t>
      </w:r>
      <w:r w:rsidRPr="00423B85">
        <w:rPr>
          <w:rFonts w:ascii="Lucida Bright" w:hAnsi="Lucida Bright"/>
          <w:sz w:val="21"/>
          <w:szCs w:val="21"/>
          <w:lang w:val="en-US"/>
        </w:rPr>
        <w:t>ing</w:t>
      </w:r>
      <w:r w:rsidR="00131A55" w:rsidRPr="00423B85">
        <w:rPr>
          <w:rFonts w:ascii="Lucida Bright" w:hAnsi="Lucida Bright"/>
          <w:sz w:val="21"/>
          <w:szCs w:val="21"/>
          <w:lang w:val="en-US"/>
        </w:rPr>
        <w:t xml:space="preserve"> and analys</w:t>
      </w:r>
      <w:r w:rsidRPr="00423B85">
        <w:rPr>
          <w:rFonts w:ascii="Lucida Bright" w:hAnsi="Lucida Bright"/>
          <w:sz w:val="21"/>
          <w:szCs w:val="21"/>
          <w:lang w:val="en-US"/>
        </w:rPr>
        <w:t>is of</w:t>
      </w:r>
      <w:r w:rsidR="00131A55" w:rsidRPr="00423B85">
        <w:rPr>
          <w:rFonts w:ascii="Lucida Bright" w:hAnsi="Lucida Bright"/>
          <w:sz w:val="21"/>
          <w:szCs w:val="21"/>
          <w:lang w:val="en-US"/>
        </w:rPr>
        <w:t xml:space="preserve"> the external environment </w:t>
      </w:r>
      <w:r w:rsidRPr="00423B85">
        <w:rPr>
          <w:rFonts w:ascii="Lucida Bright" w:hAnsi="Lucida Bright"/>
          <w:sz w:val="21"/>
          <w:szCs w:val="21"/>
          <w:lang w:val="en-US"/>
        </w:rPr>
        <w:t xml:space="preserve">will help </w:t>
      </w:r>
      <w:r w:rsidR="00131A55" w:rsidRPr="00423B85">
        <w:rPr>
          <w:rFonts w:ascii="Lucida Bright" w:hAnsi="Lucida Bright"/>
          <w:sz w:val="21"/>
          <w:szCs w:val="21"/>
          <w:lang w:val="en-US"/>
        </w:rPr>
        <w:t xml:space="preserve">to identify opportunities, challenges, and risks that may influence how effective </w:t>
      </w:r>
      <w:r w:rsidRPr="00423B85">
        <w:rPr>
          <w:rFonts w:ascii="Lucida Bright" w:hAnsi="Lucida Bright"/>
          <w:sz w:val="21"/>
          <w:szCs w:val="21"/>
          <w:lang w:val="en-US"/>
        </w:rPr>
        <w:t>their</w:t>
      </w:r>
      <w:r w:rsidR="00131A55" w:rsidRPr="00423B85">
        <w:rPr>
          <w:rFonts w:ascii="Lucida Bright" w:hAnsi="Lucida Bright"/>
          <w:sz w:val="21"/>
          <w:szCs w:val="21"/>
          <w:lang w:val="en-US"/>
        </w:rPr>
        <w:t xml:space="preserve"> communications are. </w:t>
      </w:r>
      <w:r w:rsidRPr="00423B85">
        <w:rPr>
          <w:rFonts w:ascii="Lucida Bright" w:hAnsi="Lucida Bright"/>
          <w:sz w:val="21"/>
          <w:szCs w:val="21"/>
          <w:lang w:val="en-US"/>
        </w:rPr>
        <w:t>In so doing, there is a need to t</w:t>
      </w:r>
      <w:r w:rsidR="00131A55" w:rsidRPr="00423B85">
        <w:rPr>
          <w:rFonts w:ascii="Lucida Bright" w:hAnsi="Lucida Bright"/>
          <w:sz w:val="21"/>
          <w:szCs w:val="21"/>
          <w:lang w:val="en-US"/>
        </w:rPr>
        <w:t xml:space="preserve">ake into account circumstances that may affect how </w:t>
      </w:r>
      <w:r w:rsidR="002B773B" w:rsidRPr="00423B85">
        <w:rPr>
          <w:rFonts w:ascii="Lucida Bright" w:hAnsi="Lucida Bright"/>
          <w:sz w:val="21"/>
          <w:szCs w:val="21"/>
          <w:lang w:val="en-US"/>
        </w:rPr>
        <w:t xml:space="preserve">the </w:t>
      </w:r>
      <w:r w:rsidR="00131A55" w:rsidRPr="00423B85">
        <w:rPr>
          <w:rFonts w:ascii="Lucida Bright" w:hAnsi="Lucida Bright"/>
          <w:sz w:val="21"/>
          <w:szCs w:val="21"/>
          <w:lang w:val="en-US"/>
        </w:rPr>
        <w:t xml:space="preserve">target audiences interpret </w:t>
      </w:r>
      <w:r w:rsidR="002B773B" w:rsidRPr="00423B85">
        <w:rPr>
          <w:rFonts w:ascii="Lucida Bright" w:hAnsi="Lucida Bright"/>
          <w:sz w:val="21"/>
          <w:szCs w:val="21"/>
          <w:lang w:val="en-US"/>
        </w:rPr>
        <w:t>audit</w:t>
      </w:r>
      <w:r w:rsidR="00131A55" w:rsidRPr="00423B85">
        <w:rPr>
          <w:rFonts w:ascii="Lucida Bright" w:hAnsi="Lucida Bright"/>
          <w:sz w:val="21"/>
          <w:szCs w:val="21"/>
          <w:lang w:val="en-US"/>
        </w:rPr>
        <w:t xml:space="preserve"> report</w:t>
      </w:r>
      <w:r w:rsidR="002B773B" w:rsidRPr="00423B85">
        <w:rPr>
          <w:rFonts w:ascii="Lucida Bright" w:hAnsi="Lucida Bright"/>
          <w:sz w:val="21"/>
          <w:szCs w:val="21"/>
          <w:lang w:val="en-US"/>
        </w:rPr>
        <w:t>s</w:t>
      </w:r>
      <w:r w:rsidR="00131A55" w:rsidRPr="00423B85">
        <w:rPr>
          <w:rFonts w:ascii="Lucida Bright" w:hAnsi="Lucida Bright"/>
          <w:sz w:val="21"/>
          <w:szCs w:val="21"/>
          <w:lang w:val="en-US"/>
        </w:rPr>
        <w:t xml:space="preserve">. For example, news reports about labour unrest or conflict on the board of directors may undermine or contradict an audit report that concludes that an organisation is well managed. </w:t>
      </w:r>
    </w:p>
    <w:p w:rsidR="00D0572B" w:rsidRPr="00423B85" w:rsidRDefault="00D0572B" w:rsidP="00D0572B">
      <w:p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SAIs often have access to </w:t>
      </w:r>
      <w:r w:rsidR="00131A55" w:rsidRPr="00423B85">
        <w:rPr>
          <w:rFonts w:ascii="Lucida Bright" w:hAnsi="Lucida Bright"/>
          <w:sz w:val="21"/>
          <w:szCs w:val="21"/>
          <w:lang w:val="en-US"/>
        </w:rPr>
        <w:t xml:space="preserve">information about the external environment </w:t>
      </w:r>
      <w:r w:rsidRPr="00423B85">
        <w:rPr>
          <w:rFonts w:ascii="Lucida Bright" w:hAnsi="Lucida Bright"/>
          <w:sz w:val="21"/>
          <w:szCs w:val="21"/>
          <w:lang w:val="en-US"/>
        </w:rPr>
        <w:t>through</w:t>
      </w:r>
      <w:r w:rsidR="00131A55" w:rsidRPr="00423B85">
        <w:rPr>
          <w:rFonts w:ascii="Lucida Bright" w:hAnsi="Lucida Bright"/>
          <w:sz w:val="21"/>
          <w:szCs w:val="21"/>
          <w:lang w:val="en-US"/>
        </w:rPr>
        <w:t xml:space="preserve"> the following</w:t>
      </w:r>
      <w:r w:rsidRPr="00423B85">
        <w:rPr>
          <w:rFonts w:ascii="Lucida Bright" w:hAnsi="Lucida Bright"/>
          <w:sz w:val="21"/>
          <w:szCs w:val="21"/>
          <w:lang w:val="en-US"/>
        </w:rPr>
        <w:t xml:space="preserve"> sources</w:t>
      </w:r>
      <w:r w:rsidR="00131A55" w:rsidRPr="00423B85">
        <w:rPr>
          <w:rFonts w:ascii="Lucida Bright" w:hAnsi="Lucida Bright"/>
          <w:sz w:val="21"/>
          <w:szCs w:val="21"/>
          <w:lang w:val="en-US"/>
        </w:rPr>
        <w:t xml:space="preserve">: </w:t>
      </w:r>
    </w:p>
    <w:p w:rsidR="00D0572B" w:rsidRPr="00423B85" w:rsidRDefault="00131A55" w:rsidP="005D73BF">
      <w:pPr>
        <w:pStyle w:val="ListParagraph"/>
        <w:numPr>
          <w:ilvl w:val="0"/>
          <w:numId w:val="18"/>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comments about reports or recommendations from parliamentarians; </w:t>
      </w:r>
    </w:p>
    <w:p w:rsidR="00D0572B" w:rsidRPr="00423B85" w:rsidRDefault="00131A55" w:rsidP="005D73BF">
      <w:pPr>
        <w:pStyle w:val="ListParagraph"/>
        <w:numPr>
          <w:ilvl w:val="0"/>
          <w:numId w:val="18"/>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lastRenderedPageBreak/>
        <w:t xml:space="preserve">media coverage of current events; </w:t>
      </w:r>
    </w:p>
    <w:p w:rsidR="00D0572B" w:rsidRPr="00423B85" w:rsidRDefault="00131A55" w:rsidP="005D73BF">
      <w:pPr>
        <w:pStyle w:val="ListParagraph"/>
        <w:numPr>
          <w:ilvl w:val="0"/>
          <w:numId w:val="18"/>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communications (letters, email, or phone calls) from members of the general public; comments from government entities; </w:t>
      </w:r>
    </w:p>
    <w:p w:rsidR="00D0572B" w:rsidRPr="00423B85" w:rsidRDefault="00131A55" w:rsidP="005D73BF">
      <w:pPr>
        <w:pStyle w:val="ListParagraph"/>
        <w:numPr>
          <w:ilvl w:val="0"/>
          <w:numId w:val="18"/>
        </w:numPr>
        <w:tabs>
          <w:tab w:val="right" w:leader="dot" w:pos="8630"/>
        </w:tabs>
        <w:spacing w:after="80" w:line="256" w:lineRule="auto"/>
        <w:jc w:val="both"/>
        <w:rPr>
          <w:rFonts w:ascii="Lucida Bright" w:hAnsi="Lucida Bright"/>
          <w:sz w:val="21"/>
          <w:szCs w:val="21"/>
          <w:lang w:val="en-US"/>
        </w:rPr>
      </w:pPr>
      <w:r w:rsidRPr="00423B85">
        <w:rPr>
          <w:rFonts w:ascii="Lucida Bright" w:hAnsi="Lucida Bright"/>
          <w:sz w:val="21"/>
          <w:szCs w:val="21"/>
          <w:lang w:val="en-US"/>
        </w:rPr>
        <w:t xml:space="preserve">published or broadcast opinions about the SAI by academics or other experts; and </w:t>
      </w:r>
    </w:p>
    <w:p w:rsidR="00CC6EBB" w:rsidRPr="00423B85" w:rsidRDefault="00131A55" w:rsidP="005D73BF">
      <w:pPr>
        <w:pStyle w:val="ListParagraph"/>
        <w:numPr>
          <w:ilvl w:val="0"/>
          <w:numId w:val="18"/>
        </w:num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sz w:val="21"/>
          <w:szCs w:val="21"/>
          <w:lang w:val="en-US"/>
        </w:rPr>
        <w:t>public opinion surveys.</w:t>
      </w:r>
    </w:p>
    <w:p w:rsidR="00025D5F" w:rsidRDefault="00025D5F" w:rsidP="00D0572B">
      <w:pPr>
        <w:tabs>
          <w:tab w:val="right" w:leader="dot" w:pos="8630"/>
        </w:tabs>
        <w:spacing w:after="80" w:line="256" w:lineRule="auto"/>
        <w:jc w:val="both"/>
        <w:rPr>
          <w:rFonts w:ascii="Lucida Bright" w:hAnsi="Lucida Bright"/>
          <w:sz w:val="21"/>
          <w:szCs w:val="21"/>
          <w:lang w:val="en-US"/>
        </w:rPr>
      </w:pPr>
    </w:p>
    <w:p w:rsidR="00CC6EBB" w:rsidRPr="00423B85" w:rsidRDefault="00D0572B" w:rsidP="00D0572B">
      <w:pPr>
        <w:tabs>
          <w:tab w:val="right" w:leader="dot" w:pos="8630"/>
        </w:tabs>
        <w:spacing w:after="80" w:line="256" w:lineRule="auto"/>
        <w:jc w:val="both"/>
        <w:rPr>
          <w:rFonts w:ascii="Lucida Bright" w:hAnsi="Lucida Bright" w:cstheme="minorHAnsi"/>
          <w:sz w:val="21"/>
          <w:szCs w:val="21"/>
          <w:lang w:val="en-US"/>
        </w:rPr>
      </w:pPr>
      <w:r w:rsidRPr="00423B85">
        <w:rPr>
          <w:rFonts w:ascii="Lucida Bright" w:hAnsi="Lucida Bright"/>
          <w:sz w:val="21"/>
          <w:szCs w:val="21"/>
          <w:lang w:val="en-US"/>
        </w:rPr>
        <w:t>In so doing, SAIs will promote effective citizen participation to public accountability. Citizens mig</w:t>
      </w:r>
      <w:r w:rsidR="002B773B" w:rsidRPr="00423B85">
        <w:rPr>
          <w:rFonts w:ascii="Lucida Bright" w:hAnsi="Lucida Bright"/>
          <w:sz w:val="21"/>
          <w:szCs w:val="21"/>
          <w:lang w:val="en-US"/>
        </w:rPr>
        <w:t>ht then commonly work with SAIs</w:t>
      </w:r>
      <w:r w:rsidRPr="00423B85">
        <w:rPr>
          <w:rFonts w:ascii="Lucida Bright" w:hAnsi="Lucida Bright"/>
          <w:sz w:val="21"/>
          <w:szCs w:val="21"/>
          <w:lang w:val="en-US"/>
        </w:rPr>
        <w:t xml:space="preserve"> that will also have the responsibility of receiving and monitoring complaints for </w:t>
      </w:r>
      <w:r w:rsidR="00970CA5" w:rsidRPr="00423B85">
        <w:rPr>
          <w:rFonts w:ascii="Lucida Bright" w:hAnsi="Lucida Bright"/>
          <w:sz w:val="21"/>
          <w:szCs w:val="21"/>
          <w:lang w:val="en-US"/>
        </w:rPr>
        <w:t>non-compliance</w:t>
      </w:r>
      <w:r w:rsidRPr="00423B85">
        <w:rPr>
          <w:rFonts w:ascii="Lucida Bright" w:hAnsi="Lucida Bright"/>
          <w:sz w:val="21"/>
          <w:szCs w:val="21"/>
          <w:lang w:val="en-US"/>
        </w:rPr>
        <w:t xml:space="preserve"> and maladministration as well as suggestions for improved public administration or services being delivered, with the aim of informing future audit focus.</w:t>
      </w: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730E99">
      <w:pPr>
        <w:tabs>
          <w:tab w:val="right" w:leader="dot" w:pos="8630"/>
        </w:tabs>
        <w:spacing w:after="80" w:line="256" w:lineRule="auto"/>
        <w:rPr>
          <w:rFonts w:ascii="Lucida Bright" w:hAnsi="Lucida Bright" w:cstheme="minorHAnsi"/>
          <w:sz w:val="21"/>
          <w:szCs w:val="21"/>
          <w:lang w:val="en-US"/>
        </w:rPr>
      </w:pPr>
    </w:p>
    <w:p w:rsidR="00CC6EBB" w:rsidRPr="00423B85" w:rsidRDefault="00CC6EBB" w:rsidP="00B72529">
      <w:pPr>
        <w:tabs>
          <w:tab w:val="right" w:leader="dot" w:pos="8630"/>
        </w:tabs>
        <w:spacing w:line="256" w:lineRule="auto"/>
        <w:rPr>
          <w:rFonts w:cstheme="minorHAnsi"/>
          <w:noProof/>
          <w:sz w:val="21"/>
          <w:szCs w:val="21"/>
          <w:lang w:val="en-US" w:eastAsia="ja-JP"/>
        </w:rPr>
      </w:pPr>
    </w:p>
    <w:p w:rsidR="002B773B" w:rsidRPr="00423B85" w:rsidRDefault="002B773B" w:rsidP="00B72529">
      <w:pPr>
        <w:tabs>
          <w:tab w:val="right" w:leader="dot" w:pos="8630"/>
        </w:tabs>
        <w:spacing w:line="256" w:lineRule="auto"/>
        <w:rPr>
          <w:rFonts w:cstheme="minorHAnsi"/>
          <w:noProof/>
          <w:sz w:val="21"/>
          <w:szCs w:val="21"/>
          <w:lang w:val="en-US" w:eastAsia="ja-JP"/>
        </w:rPr>
      </w:pPr>
    </w:p>
    <w:p w:rsidR="002B773B" w:rsidRPr="00423B85" w:rsidRDefault="002B773B" w:rsidP="00B72529">
      <w:pPr>
        <w:tabs>
          <w:tab w:val="right" w:leader="dot" w:pos="8630"/>
        </w:tabs>
        <w:spacing w:line="256" w:lineRule="auto"/>
        <w:rPr>
          <w:rFonts w:cstheme="minorHAnsi"/>
          <w:noProof/>
          <w:sz w:val="21"/>
          <w:szCs w:val="21"/>
          <w:lang w:val="en-US" w:eastAsia="ja-JP"/>
        </w:rPr>
      </w:pPr>
    </w:p>
    <w:p w:rsidR="002B773B" w:rsidRPr="00423B85" w:rsidRDefault="002B773B" w:rsidP="00B72529">
      <w:pPr>
        <w:tabs>
          <w:tab w:val="right" w:leader="dot" w:pos="8630"/>
        </w:tabs>
        <w:spacing w:line="256" w:lineRule="auto"/>
        <w:rPr>
          <w:rFonts w:cstheme="minorHAnsi"/>
          <w:noProof/>
          <w:sz w:val="21"/>
          <w:szCs w:val="21"/>
          <w:lang w:val="en-US" w:eastAsia="ja-JP"/>
        </w:rPr>
      </w:pPr>
    </w:p>
    <w:p w:rsidR="002B773B" w:rsidRPr="00423B85" w:rsidRDefault="002B773B" w:rsidP="00B72529">
      <w:pPr>
        <w:tabs>
          <w:tab w:val="right" w:leader="dot" w:pos="8630"/>
        </w:tabs>
        <w:spacing w:line="256" w:lineRule="auto"/>
        <w:rPr>
          <w:rFonts w:cstheme="minorHAnsi"/>
          <w:noProof/>
          <w:sz w:val="21"/>
          <w:szCs w:val="21"/>
          <w:lang w:val="en-US" w:eastAsia="ja-JP"/>
        </w:rPr>
      </w:pPr>
    </w:p>
    <w:p w:rsidR="00607F1A" w:rsidRPr="00423B85" w:rsidRDefault="00607F1A" w:rsidP="00B72529">
      <w:pPr>
        <w:tabs>
          <w:tab w:val="right" w:leader="dot" w:pos="8630"/>
        </w:tabs>
        <w:spacing w:line="256" w:lineRule="auto"/>
        <w:rPr>
          <w:rFonts w:cstheme="minorHAnsi"/>
          <w:noProof/>
          <w:sz w:val="21"/>
          <w:szCs w:val="21"/>
          <w:lang w:val="en-US" w:eastAsia="ja-JP"/>
        </w:rPr>
      </w:pPr>
    </w:p>
    <w:p w:rsidR="002B773B" w:rsidRDefault="002B773B" w:rsidP="00B72529">
      <w:pPr>
        <w:tabs>
          <w:tab w:val="right" w:leader="dot" w:pos="8630"/>
        </w:tabs>
        <w:spacing w:line="256" w:lineRule="auto"/>
        <w:rPr>
          <w:rFonts w:cstheme="minorHAnsi"/>
          <w:noProof/>
          <w:lang w:val="en-US" w:eastAsia="ja-JP"/>
        </w:rPr>
      </w:pPr>
    </w:p>
    <w:p w:rsidR="00981323" w:rsidRDefault="00981323" w:rsidP="00B72529">
      <w:pPr>
        <w:tabs>
          <w:tab w:val="right" w:leader="dot" w:pos="8630"/>
        </w:tabs>
        <w:spacing w:line="256" w:lineRule="auto"/>
        <w:rPr>
          <w:rFonts w:cstheme="minorHAnsi"/>
          <w:noProof/>
          <w:lang w:val="en-US" w:eastAsia="ja-JP"/>
        </w:rPr>
      </w:pPr>
    </w:p>
    <w:p w:rsidR="00981323" w:rsidRDefault="00981323" w:rsidP="00B72529">
      <w:pPr>
        <w:tabs>
          <w:tab w:val="right" w:leader="dot" w:pos="8630"/>
        </w:tabs>
        <w:spacing w:line="256" w:lineRule="auto"/>
        <w:rPr>
          <w:rFonts w:cstheme="minorHAnsi"/>
          <w:noProof/>
          <w:lang w:val="en-US" w:eastAsia="ja-JP"/>
        </w:rPr>
      </w:pPr>
    </w:p>
    <w:p w:rsidR="00981323" w:rsidRDefault="00981323" w:rsidP="00B72529">
      <w:pPr>
        <w:tabs>
          <w:tab w:val="right" w:leader="dot" w:pos="8630"/>
        </w:tabs>
        <w:spacing w:line="256" w:lineRule="auto"/>
        <w:rPr>
          <w:rFonts w:cstheme="minorHAnsi"/>
          <w:noProof/>
          <w:lang w:val="en-US" w:eastAsia="ja-JP"/>
        </w:rPr>
      </w:pPr>
    </w:p>
    <w:p w:rsidR="00981323" w:rsidRDefault="00981323" w:rsidP="00B72529">
      <w:pPr>
        <w:tabs>
          <w:tab w:val="right" w:leader="dot" w:pos="8630"/>
        </w:tabs>
        <w:spacing w:line="256" w:lineRule="auto"/>
        <w:rPr>
          <w:rFonts w:cstheme="minorHAnsi"/>
          <w:noProof/>
          <w:lang w:val="en-US" w:eastAsia="ja-JP"/>
        </w:rPr>
      </w:pPr>
    </w:p>
    <w:p w:rsidR="0020602B" w:rsidRPr="00B72529" w:rsidRDefault="0020602B" w:rsidP="00B72529">
      <w:pPr>
        <w:tabs>
          <w:tab w:val="right" w:leader="dot" w:pos="8630"/>
        </w:tabs>
        <w:spacing w:line="256" w:lineRule="auto"/>
        <w:rPr>
          <w:rFonts w:cstheme="minorHAnsi"/>
          <w:noProof/>
          <w:lang w:val="en-US" w:eastAsia="ja-JP"/>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Tr="00730E99">
        <w:trPr>
          <w:trHeight w:val="566"/>
          <w:jc w:val="center"/>
        </w:trPr>
        <w:tc>
          <w:tcPr>
            <w:tcW w:w="10080" w:type="dxa"/>
            <w:gridSpan w:val="2"/>
            <w:shd w:val="clear" w:color="auto" w:fill="2F5496" w:themeFill="accent5" w:themeFillShade="BF"/>
            <w:vAlign w:val="center"/>
          </w:tcPr>
          <w:p w:rsidR="00BB786E" w:rsidRPr="003B2094" w:rsidRDefault="00CC6EBB" w:rsidP="00730E99">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lastRenderedPageBreak/>
              <w:t xml:space="preserve">Chapter 6 Follow-up </w:t>
            </w:r>
            <w:r w:rsidR="00BB786E" w:rsidRPr="00BB786E">
              <w:rPr>
                <w:rFonts w:ascii="Lucida Bright" w:hAnsi="Lucida Bright" w:cs="Estrangelo Edessa"/>
                <w:b/>
                <w:color w:val="FFFFFF" w:themeColor="background1"/>
                <w:sz w:val="32"/>
                <w:lang w:val="en-US"/>
              </w:rPr>
              <w:t xml:space="preserve">  </w:t>
            </w:r>
          </w:p>
        </w:tc>
      </w:tr>
      <w:tr w:rsidR="00BB786E"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537183" w:rsidRPr="00730E99" w:rsidRDefault="00ED723A" w:rsidP="00ED723A">
      <w:pPr>
        <w:tabs>
          <w:tab w:val="left" w:pos="8225"/>
        </w:tabs>
        <w:spacing w:after="80"/>
        <w:rPr>
          <w:rFonts w:ascii="Lucida Bright" w:hAnsi="Lucida Bright" w:cstheme="minorHAnsi"/>
          <w:lang w:val="en-US"/>
        </w:rPr>
      </w:pPr>
      <w:r>
        <w:rPr>
          <w:rFonts w:ascii="Lucida Bright" w:hAnsi="Lucida Bright" w:cstheme="minorHAnsi"/>
          <w:lang w:val="en-US"/>
        </w:rPr>
        <w:tab/>
      </w:r>
    </w:p>
    <w:p w:rsidR="00B72529" w:rsidRPr="00730E99" w:rsidRDefault="007F1CD4" w:rsidP="00730E99">
      <w:pPr>
        <w:spacing w:after="80"/>
        <w:rPr>
          <w:rFonts w:ascii="Lucida Bright" w:hAnsi="Lucida Bright" w:cstheme="minorHAnsi"/>
          <w:b/>
          <w:color w:val="2F5496" w:themeColor="accent5" w:themeShade="BF"/>
          <w:lang w:val="en-US"/>
        </w:rPr>
      </w:pPr>
      <w:r>
        <w:rPr>
          <w:rFonts w:ascii="Lucida Bright" w:hAnsi="Lucida Bright" w:cstheme="minorHAnsi"/>
          <w:b/>
          <w:color w:val="2F5496" w:themeColor="accent5" w:themeShade="BF"/>
          <w:sz w:val="24"/>
          <w:lang w:val="en-US"/>
        </w:rPr>
        <w:t xml:space="preserve">6.1 </w:t>
      </w:r>
      <w:r w:rsidR="00537183" w:rsidRPr="00C4030A">
        <w:rPr>
          <w:rFonts w:ascii="Lucida Bright" w:hAnsi="Lucida Bright" w:cstheme="minorHAnsi"/>
          <w:b/>
          <w:color w:val="2F5496" w:themeColor="accent5" w:themeShade="BF"/>
          <w:sz w:val="24"/>
          <w:lang w:val="en-US"/>
        </w:rPr>
        <w:t>When and how often</w:t>
      </w:r>
      <w:r w:rsidR="00D343AE" w:rsidRPr="00C4030A">
        <w:rPr>
          <w:rFonts w:ascii="Lucida Bright" w:hAnsi="Lucida Bright" w:cstheme="minorHAnsi"/>
          <w:b/>
          <w:color w:val="2F5496" w:themeColor="accent5" w:themeShade="BF"/>
          <w:sz w:val="24"/>
          <w:lang w:val="en-US"/>
        </w:rPr>
        <w:t>:</w:t>
      </w:r>
      <w:r w:rsidR="00D343AE" w:rsidRPr="00C4030A">
        <w:rPr>
          <w:rFonts w:ascii="Lucida Bright" w:hAnsi="Lucida Bright" w:cstheme="minorHAnsi"/>
          <w:b/>
          <w:noProof/>
          <w:color w:val="2F5496" w:themeColor="accent5" w:themeShade="BF"/>
          <w:sz w:val="24"/>
          <w:lang w:val="en-US"/>
        </w:rPr>
        <w:t xml:space="preserve"> Be Tenacious about Important Issues</w:t>
      </w:r>
    </w:p>
    <w:p w:rsidR="00B72529" w:rsidRPr="00423B85" w:rsidRDefault="00B72529" w:rsidP="00730E99">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It has been ascertain</w:t>
      </w:r>
      <w:r w:rsidR="002B773B" w:rsidRPr="00423B85">
        <w:rPr>
          <w:rFonts w:ascii="Lucida Bright" w:hAnsi="Lucida Bright" w:cstheme="minorHAnsi"/>
          <w:sz w:val="21"/>
          <w:szCs w:val="21"/>
          <w:lang w:val="en-US"/>
        </w:rPr>
        <w:t>ed</w:t>
      </w:r>
      <w:r w:rsidRPr="00423B85">
        <w:rPr>
          <w:rFonts w:ascii="Lucida Bright" w:hAnsi="Lucida Bright" w:cstheme="minorHAnsi"/>
          <w:sz w:val="21"/>
          <w:szCs w:val="21"/>
          <w:lang w:val="en-US"/>
        </w:rPr>
        <w:t xml:space="preserve"> that the more audits are conducted, the greater </w:t>
      </w:r>
      <w:r w:rsidR="00624F94" w:rsidRPr="00423B85">
        <w:rPr>
          <w:rFonts w:ascii="Lucida Bright" w:hAnsi="Lucida Bright" w:cstheme="minorHAnsi"/>
          <w:sz w:val="21"/>
          <w:szCs w:val="21"/>
          <w:lang w:val="en-US"/>
        </w:rPr>
        <w:t xml:space="preserve">the quality and </w:t>
      </w:r>
      <w:r w:rsidRPr="00423B85">
        <w:rPr>
          <w:rFonts w:ascii="Lucida Bright" w:hAnsi="Lucida Bright" w:cstheme="minorHAnsi"/>
          <w:sz w:val="21"/>
          <w:szCs w:val="21"/>
          <w:lang w:val="en-US"/>
        </w:rPr>
        <w:t>the impact. Thus conducting a series of environmental audits and later on carrying out a follow-up audits is an effective means of ensuring that the shortcomings registered have been resolved or the recommendations proposed have been applied and therefore an impact on the community and people ensured. In fact, when the audited entities are aware of the fact that a follow-up audit will be conducted, they do everything possible to implement the recommendations of the previous one.</w:t>
      </w:r>
    </w:p>
    <w:p w:rsidR="00025D5F" w:rsidRDefault="00025D5F" w:rsidP="00730E99">
      <w:pPr>
        <w:spacing w:after="80"/>
        <w:jc w:val="both"/>
        <w:rPr>
          <w:rFonts w:ascii="Lucida Bright" w:hAnsi="Lucida Bright" w:cs="Calibri"/>
          <w:sz w:val="21"/>
          <w:szCs w:val="21"/>
          <w:lang w:val="en-US"/>
        </w:rPr>
      </w:pPr>
    </w:p>
    <w:p w:rsidR="00BB786E" w:rsidRPr="00423B85" w:rsidRDefault="00BB786E" w:rsidP="00730E99">
      <w:pPr>
        <w:spacing w:after="80"/>
        <w:jc w:val="both"/>
        <w:rPr>
          <w:rFonts w:ascii="Lucida Bright" w:hAnsi="Lucida Bright" w:cs="Calibri"/>
          <w:sz w:val="21"/>
          <w:szCs w:val="21"/>
          <w:lang w:val="en-US"/>
        </w:rPr>
      </w:pPr>
      <w:r w:rsidRPr="00423B85">
        <w:rPr>
          <w:rFonts w:ascii="Lucida Bright" w:hAnsi="Lucida Bright" w:cs="Calibri"/>
          <w:sz w:val="21"/>
          <w:szCs w:val="21"/>
          <w:lang w:val="en-US"/>
        </w:rPr>
        <w:t xml:space="preserve">Audit follow-up has two purposes. One is to encourage an appropriate response to the audit findings on the part of the auditee or other responsible entities. If an auditee has acted to overcome problems found during the audit, it is appropriate for the SAI to recognize the fact. If, on the other hand, the auditee has not acted in response to the audit, it is also appropriate for the SAIs to disclose that the problems </w:t>
      </w:r>
      <w:r w:rsidR="00025D5F">
        <w:rPr>
          <w:rFonts w:ascii="Lucida Bright" w:hAnsi="Lucida Bright" w:cs="Calibri"/>
          <w:sz w:val="21"/>
          <w:szCs w:val="21"/>
          <w:lang w:val="en-US"/>
        </w:rPr>
        <w:t xml:space="preserve">still </w:t>
      </w:r>
      <w:r w:rsidRPr="00423B85">
        <w:rPr>
          <w:rFonts w:ascii="Lucida Bright" w:hAnsi="Lucida Bright" w:cs="Calibri"/>
          <w:sz w:val="21"/>
          <w:szCs w:val="21"/>
          <w:lang w:val="en-US"/>
        </w:rPr>
        <w:t>persist</w:t>
      </w:r>
      <w:r w:rsidR="00025D5F">
        <w:rPr>
          <w:rFonts w:ascii="Lucida Bright" w:hAnsi="Lucida Bright" w:cs="Calibri"/>
          <w:sz w:val="21"/>
          <w:szCs w:val="21"/>
          <w:lang w:val="en-US"/>
        </w:rPr>
        <w:t xml:space="preserve">.  </w:t>
      </w:r>
      <w:r w:rsidRPr="00423B85">
        <w:rPr>
          <w:rFonts w:ascii="Lucida Bright" w:hAnsi="Lucida Bright" w:cs="Calibri"/>
          <w:sz w:val="21"/>
          <w:szCs w:val="21"/>
          <w:lang w:val="en-US"/>
        </w:rPr>
        <w:t>The other purpose of the audit follow-up is to lay the foundation for future audit work. If previously disclosed problems are believed to have be</w:t>
      </w:r>
      <w:r w:rsidR="002B773B" w:rsidRPr="00423B85">
        <w:rPr>
          <w:rFonts w:ascii="Lucida Bright" w:hAnsi="Lucida Bright" w:cs="Calibri"/>
          <w:sz w:val="21"/>
          <w:szCs w:val="21"/>
          <w:lang w:val="en-US"/>
        </w:rPr>
        <w:t>en</w:t>
      </w:r>
      <w:r w:rsidRPr="00423B85">
        <w:rPr>
          <w:rFonts w:ascii="Lucida Bright" w:hAnsi="Lucida Bright" w:cs="Calibri"/>
          <w:sz w:val="21"/>
          <w:szCs w:val="21"/>
          <w:lang w:val="en-US"/>
        </w:rPr>
        <w:t xml:space="preserve"> resolved, subsequent audit work in that area may require only minimal testing to confirm that the problem no longer exist. If the problem has not been overcome, further audit work may be needed to confirm the nature and significance of the problem, with the purpose of evoking a more appropriate response from the auditee.</w:t>
      </w:r>
    </w:p>
    <w:p w:rsidR="00BB786E" w:rsidRPr="00423B85" w:rsidRDefault="00BB786E" w:rsidP="00730E99">
      <w:pPr>
        <w:spacing w:after="80"/>
        <w:jc w:val="both"/>
        <w:rPr>
          <w:rFonts w:ascii="Lucida Bright" w:hAnsi="Lucida Bright" w:cs="Times-Roman"/>
          <w:sz w:val="21"/>
          <w:szCs w:val="21"/>
          <w:lang w:val="en-US"/>
        </w:rPr>
      </w:pPr>
    </w:p>
    <w:p w:rsidR="00B72529" w:rsidRPr="00423B85" w:rsidRDefault="00BB786E" w:rsidP="00730E99">
      <w:pPr>
        <w:pStyle w:val="ListParagraph"/>
        <w:spacing w:after="80"/>
        <w:ind w:left="0"/>
        <w:jc w:val="both"/>
        <w:rPr>
          <w:rFonts w:ascii="Lucida Bright" w:hAnsi="Lucida Bright" w:cstheme="minorHAnsi"/>
          <w:sz w:val="21"/>
          <w:szCs w:val="21"/>
          <w:lang w:val="en-US"/>
        </w:rPr>
      </w:pPr>
      <w:r w:rsidRPr="00423B85">
        <w:rPr>
          <w:rFonts w:ascii="Lucida Bright" w:hAnsi="Lucida Bright" w:cs="Times-Roman"/>
          <w:sz w:val="21"/>
          <w:szCs w:val="21"/>
          <w:lang w:val="en-US"/>
        </w:rPr>
        <w:t xml:space="preserve">Actions required for serious and effective follow-up may vary from one situation to another. In some situations, a simple inquiry directed to the managers of the audited entity may be sufficient. In some cases, more substantive examination and testing may be required. The choice therefore depends in part on the nature of the issue, but also on relations between the SAI and the audited entity. If those relations are </w:t>
      </w:r>
      <w:r w:rsidR="00CD7929" w:rsidRPr="00423B85">
        <w:rPr>
          <w:rFonts w:ascii="Lucida Bright" w:hAnsi="Lucida Bright" w:cs="Times-Roman"/>
          <w:sz w:val="21"/>
          <w:szCs w:val="21"/>
          <w:lang w:val="en-US"/>
        </w:rPr>
        <w:t>aligned towards the same vision</w:t>
      </w:r>
      <w:r w:rsidRPr="00423B85">
        <w:rPr>
          <w:rFonts w:ascii="Lucida Bright" w:hAnsi="Lucida Bright" w:cs="Times-Roman"/>
          <w:sz w:val="21"/>
          <w:szCs w:val="21"/>
          <w:lang w:val="en-US"/>
        </w:rPr>
        <w:t xml:space="preserve">, the auditee may be more willing to address the shortcomings identified by the SAI. </w:t>
      </w:r>
    </w:p>
    <w:p w:rsidR="00BB786E" w:rsidRPr="00423B85" w:rsidRDefault="00BB786E" w:rsidP="00730E99">
      <w:pPr>
        <w:pStyle w:val="ListParagraph"/>
        <w:spacing w:after="80"/>
        <w:ind w:left="0"/>
        <w:jc w:val="both"/>
        <w:rPr>
          <w:rFonts w:ascii="Lucida Bright" w:hAnsi="Lucida Bright" w:cstheme="minorHAnsi"/>
          <w:sz w:val="21"/>
          <w:szCs w:val="21"/>
          <w:lang w:val="en-US"/>
        </w:rPr>
      </w:pPr>
    </w:p>
    <w:p w:rsidR="00B72529" w:rsidRPr="00423B85" w:rsidRDefault="00B72529" w:rsidP="003C19A3">
      <w:pPr>
        <w:pStyle w:val="ListParagraph"/>
        <w:spacing w:after="80"/>
        <w:ind w:left="0"/>
        <w:jc w:val="both"/>
        <w:rPr>
          <w:rFonts w:ascii="Lucida Bright" w:hAnsi="Lucida Bright" w:cstheme="minorHAnsi"/>
          <w:sz w:val="21"/>
          <w:szCs w:val="21"/>
          <w:lang w:val="en-US"/>
        </w:rPr>
      </w:pPr>
      <w:r w:rsidRPr="00423B85">
        <w:rPr>
          <w:rFonts w:ascii="Lucida Bright" w:hAnsi="Lucida Bright" w:cstheme="minorHAnsi"/>
          <w:sz w:val="21"/>
          <w:szCs w:val="21"/>
          <w:lang w:val="en-US"/>
        </w:rPr>
        <w:t>It is advised that follow-up audit come up a few years after the original one has been conducted, and the time-frame provided by the entity to implement the recommendations has elapsed. This will provide enough time for the entity to review its system and implement the recommendations.</w:t>
      </w:r>
    </w:p>
    <w:p w:rsidR="00025D5F" w:rsidRDefault="00025D5F" w:rsidP="00A52513">
      <w:pPr>
        <w:spacing w:after="80"/>
        <w:jc w:val="both"/>
        <w:rPr>
          <w:rFonts w:ascii="Lucida Bright" w:hAnsi="Lucida Bright" w:cstheme="minorHAnsi"/>
          <w:sz w:val="21"/>
          <w:szCs w:val="21"/>
          <w:lang w:val="en-US"/>
        </w:rPr>
      </w:pPr>
    </w:p>
    <w:p w:rsidR="00624F94" w:rsidRPr="00423B85" w:rsidRDefault="00B72529" w:rsidP="00A52513">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 xml:space="preserve">Establishing Audit Report Follow-up Departments in SAIs is another measure that can guarantee the </w:t>
      </w:r>
      <w:r w:rsidR="00C76E3C" w:rsidRPr="00423B85">
        <w:rPr>
          <w:rFonts w:ascii="Lucida Bright" w:hAnsi="Lucida Bright" w:cstheme="minorHAnsi"/>
          <w:sz w:val="21"/>
          <w:szCs w:val="21"/>
          <w:lang w:val="en-US"/>
        </w:rPr>
        <w:t xml:space="preserve">quality </w:t>
      </w:r>
      <w:r w:rsidRPr="00423B85">
        <w:rPr>
          <w:rFonts w:ascii="Lucida Bright" w:hAnsi="Lucida Bright" w:cstheme="minorHAnsi"/>
          <w:sz w:val="21"/>
          <w:szCs w:val="21"/>
          <w:lang w:val="en-US"/>
        </w:rPr>
        <w:t xml:space="preserve">and </w:t>
      </w:r>
      <w:r w:rsidR="00C76E3C" w:rsidRPr="00423B85">
        <w:rPr>
          <w:rFonts w:ascii="Lucida Bright" w:hAnsi="Lucida Bright" w:cstheme="minorHAnsi"/>
          <w:sz w:val="21"/>
          <w:szCs w:val="21"/>
          <w:lang w:val="en-US"/>
        </w:rPr>
        <w:t xml:space="preserve">impact </w:t>
      </w:r>
      <w:r w:rsidRPr="00423B85">
        <w:rPr>
          <w:rFonts w:ascii="Lucida Bright" w:hAnsi="Lucida Bright" w:cstheme="minorHAnsi"/>
          <w:sz w:val="21"/>
          <w:szCs w:val="21"/>
          <w:lang w:val="en-US"/>
        </w:rPr>
        <w:t>of environmental audits. Such a department will ensure that actions to be taken by stakeholders as spelled out in the report are effectively implemented.</w:t>
      </w:r>
    </w:p>
    <w:p w:rsidR="00BB786E" w:rsidRPr="00423B85" w:rsidRDefault="00BB786E" w:rsidP="00B72529">
      <w:pPr>
        <w:rPr>
          <w:rFonts w:cstheme="minorHAnsi"/>
          <w:noProof/>
          <w:sz w:val="21"/>
          <w:szCs w:val="21"/>
          <w:lang w:val="en-US"/>
        </w:rPr>
      </w:pPr>
    </w:p>
    <w:p w:rsidR="00537183" w:rsidRPr="00423B85" w:rsidRDefault="00537183" w:rsidP="00B72529">
      <w:pPr>
        <w:rPr>
          <w:rFonts w:cstheme="minorHAnsi"/>
          <w:sz w:val="21"/>
          <w:szCs w:val="21"/>
          <w:lang w:val="en-US"/>
        </w:rPr>
      </w:pPr>
    </w:p>
    <w:p w:rsidR="00447F08" w:rsidRDefault="00447F08" w:rsidP="00447F08">
      <w:pPr>
        <w:rPr>
          <w:lang w:val="en-US"/>
        </w:rPr>
        <w:sectPr w:rsidR="00447F08" w:rsidSect="00CC6EBB">
          <w:headerReference w:type="default" r:id="rId12"/>
          <w:footerReference w:type="default" r:id="rId13"/>
          <w:headerReference w:type="first" r:id="rId14"/>
          <w:pgSz w:w="11906" w:h="16838"/>
          <w:pgMar w:top="1417" w:right="1417" w:bottom="1417" w:left="1417" w:header="708" w:footer="533" w:gutter="0"/>
          <w:pgNumType w:start="0"/>
          <w:cols w:space="708"/>
          <w:titlePg/>
          <w:docGrid w:linePitch="360"/>
        </w:sectPr>
      </w:pPr>
    </w:p>
    <w:p w:rsidR="00447F08" w:rsidRDefault="00447F08" w:rsidP="00447F08">
      <w:pPr>
        <w:rPr>
          <w:lang w:val="en-US"/>
        </w:rPr>
      </w:pPr>
    </w:p>
    <w:tbl>
      <w:tblPr>
        <w:tblStyle w:val="TableGrid"/>
        <w:tblW w:w="103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389"/>
      </w:tblGrid>
      <w:tr w:rsidR="00BB786E" w:rsidTr="00702B68">
        <w:trPr>
          <w:trHeight w:val="566"/>
          <w:jc w:val="center"/>
        </w:trPr>
        <w:tc>
          <w:tcPr>
            <w:tcW w:w="10389" w:type="dxa"/>
            <w:shd w:val="clear" w:color="auto" w:fill="2F5496" w:themeFill="accent5" w:themeFillShade="BF"/>
            <w:vAlign w:val="center"/>
          </w:tcPr>
          <w:p w:rsidR="00BB786E" w:rsidRPr="003B2094" w:rsidRDefault="00BB786E" w:rsidP="00730E99">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t>C</w:t>
            </w:r>
            <w:r w:rsidR="00730E99">
              <w:rPr>
                <w:rFonts w:ascii="Lucida Bright" w:hAnsi="Lucida Bright" w:cs="Estrangelo Edessa"/>
                <w:b/>
                <w:color w:val="FFFFFF" w:themeColor="background1"/>
                <w:sz w:val="32"/>
                <w:lang w:val="en-US"/>
              </w:rPr>
              <w:t>hapter 7 C</w:t>
            </w:r>
            <w:r>
              <w:rPr>
                <w:rFonts w:ascii="Lucida Bright" w:hAnsi="Lucida Bright" w:cs="Estrangelo Edessa"/>
                <w:b/>
                <w:color w:val="FFFFFF" w:themeColor="background1"/>
                <w:sz w:val="32"/>
                <w:lang w:val="en-US"/>
              </w:rPr>
              <w:t xml:space="preserve">ase studies </w:t>
            </w:r>
            <w:r w:rsidRPr="00BB786E">
              <w:rPr>
                <w:rFonts w:ascii="Lucida Bright" w:hAnsi="Lucida Bright" w:cs="Estrangelo Edessa"/>
                <w:b/>
                <w:color w:val="FFFFFF" w:themeColor="background1"/>
                <w:sz w:val="32"/>
                <w:lang w:val="en-US"/>
              </w:rPr>
              <w:t xml:space="preserve">  </w:t>
            </w:r>
          </w:p>
        </w:tc>
      </w:tr>
      <w:tr w:rsidR="00BB786E" w:rsidTr="00702B68">
        <w:trPr>
          <w:jc w:val="center"/>
        </w:trPr>
        <w:tc>
          <w:tcPr>
            <w:tcW w:w="10389" w:type="dxa"/>
            <w:shd w:val="clear" w:color="auto" w:fill="8EAADB" w:themeFill="accent5" w:themeFillTint="99"/>
          </w:tcPr>
          <w:p w:rsidR="00BB786E" w:rsidRDefault="00BB786E" w:rsidP="00730E99">
            <w:pPr>
              <w:jc w:val="center"/>
              <w:rPr>
                <w:lang w:val="en-US"/>
              </w:rPr>
            </w:pPr>
          </w:p>
        </w:tc>
      </w:tr>
    </w:tbl>
    <w:p w:rsidR="00447F08" w:rsidRDefault="00447F08" w:rsidP="00447F08">
      <w:pPr>
        <w:rPr>
          <w:rFonts w:ascii="Lucida Bright" w:hAnsi="Lucida Bright"/>
          <w:lang w:val="en-US"/>
        </w:rPr>
      </w:pPr>
    </w:p>
    <w:p w:rsidR="00607F1A" w:rsidRPr="00423B85" w:rsidRDefault="00607F1A" w:rsidP="00607F1A">
      <w:pPr>
        <w:jc w:val="both"/>
        <w:rPr>
          <w:rFonts w:ascii="Lucida Bright" w:hAnsi="Lucida Bright"/>
          <w:sz w:val="21"/>
          <w:szCs w:val="21"/>
          <w:lang w:val="en-US"/>
        </w:rPr>
      </w:pPr>
      <w:r w:rsidRPr="00423B85">
        <w:rPr>
          <w:rFonts w:ascii="Lucida Bright" w:hAnsi="Lucida Bright"/>
          <w:sz w:val="21"/>
          <w:szCs w:val="21"/>
          <w:lang w:val="en-US"/>
        </w:rPr>
        <w:t xml:space="preserve">The following case studies are some examples of audits that have been able to bring about change, as measures to improve on the defaulted situation were taken after the report had been tabled. They confirm what has been done so far by SAIs in ensuring impact of their audits and are available in the INTOSAI WGEA website. </w:t>
      </w:r>
    </w:p>
    <w:tbl>
      <w:tblPr>
        <w:tblStyle w:val="LightList-Accent5"/>
        <w:tblW w:w="10117" w:type="dxa"/>
        <w:tblInd w:w="-370" w:type="dxa"/>
        <w:tblLook w:val="04A0" w:firstRow="1" w:lastRow="0" w:firstColumn="1" w:lastColumn="0" w:noHBand="0" w:noVBand="1"/>
      </w:tblPr>
      <w:tblGrid>
        <w:gridCol w:w="10117"/>
      </w:tblGrid>
      <w:tr w:rsidR="00702B68" w:rsidRPr="00EA2B83" w:rsidTr="00326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tcPr>
          <w:p w:rsidR="00702B68" w:rsidRDefault="00702B68" w:rsidP="000A0378">
            <w:pPr>
              <w:pStyle w:val="ListParagraph"/>
              <w:autoSpaceDE w:val="0"/>
              <w:autoSpaceDN w:val="0"/>
              <w:adjustRightInd w:val="0"/>
              <w:spacing w:after="80"/>
              <w:jc w:val="center"/>
              <w:rPr>
                <w:rFonts w:ascii="Lucida Bright" w:hAnsi="Lucida Bright"/>
                <w:lang w:val="en-US"/>
              </w:rPr>
            </w:pPr>
          </w:p>
          <w:p w:rsidR="00702B68" w:rsidRDefault="00702B68" w:rsidP="000A0378">
            <w:pPr>
              <w:pStyle w:val="ListParagraph"/>
              <w:autoSpaceDE w:val="0"/>
              <w:autoSpaceDN w:val="0"/>
              <w:adjustRightInd w:val="0"/>
              <w:spacing w:after="80"/>
              <w:jc w:val="center"/>
              <w:rPr>
                <w:rFonts w:ascii="Lucida Bright" w:hAnsi="Lucida Bright"/>
                <w:lang w:val="en-US"/>
              </w:rPr>
            </w:pPr>
            <w:r w:rsidRPr="00702B68">
              <w:rPr>
                <w:rFonts w:ascii="Lucida Bright" w:hAnsi="Lucida Bright"/>
                <w:lang w:val="en-US"/>
              </w:rPr>
              <w:t xml:space="preserve">SAIs experiences from </w:t>
            </w:r>
            <w:r w:rsidR="003C19A3">
              <w:rPr>
                <w:rFonts w:ascii="Lucida Bright" w:hAnsi="Lucida Bright"/>
                <w:lang w:val="en-US"/>
              </w:rPr>
              <w:t>executed</w:t>
            </w:r>
            <w:r w:rsidRPr="00702B68">
              <w:rPr>
                <w:rFonts w:ascii="Lucida Bright" w:hAnsi="Lucida Bright"/>
                <w:lang w:val="en-US"/>
              </w:rPr>
              <w:t xml:space="preserve"> audits </w:t>
            </w:r>
          </w:p>
          <w:p w:rsidR="00702B68" w:rsidRPr="00702B68" w:rsidRDefault="00702B68" w:rsidP="000A0378">
            <w:pPr>
              <w:pStyle w:val="ListParagraph"/>
              <w:autoSpaceDE w:val="0"/>
              <w:autoSpaceDN w:val="0"/>
              <w:adjustRightInd w:val="0"/>
              <w:spacing w:after="80"/>
              <w:jc w:val="center"/>
              <w:rPr>
                <w:rFonts w:ascii="Lucida Bright" w:hAnsi="Lucida Bright"/>
                <w:sz w:val="24"/>
                <w:lang w:val="en-US"/>
              </w:rPr>
            </w:pPr>
          </w:p>
        </w:tc>
      </w:tr>
      <w:tr w:rsidR="00EA2B83" w:rsidRPr="006D4D9B" w:rsidTr="0032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tcPr>
          <w:p w:rsidR="00EA2B83" w:rsidRPr="0020602B" w:rsidRDefault="00EA2B83" w:rsidP="0020602B">
            <w:pPr>
              <w:pStyle w:val="ListParagraph"/>
              <w:autoSpaceDE w:val="0"/>
              <w:autoSpaceDN w:val="0"/>
              <w:adjustRightInd w:val="0"/>
              <w:spacing w:after="80"/>
              <w:jc w:val="center"/>
              <w:rPr>
                <w:rFonts w:ascii="Lucida Bright" w:hAnsi="Lucida Bright"/>
                <w:b w:val="0"/>
                <w:color w:val="C45911" w:themeColor="accent2" w:themeShade="BF"/>
                <w:sz w:val="24"/>
                <w:lang w:val="en-US"/>
              </w:rPr>
            </w:pPr>
            <w:r w:rsidRPr="001D0694">
              <w:rPr>
                <w:rFonts w:ascii="Lucida Bright" w:hAnsi="Lucida Bright"/>
                <w:color w:val="C45911" w:themeColor="accent2" w:themeShade="BF"/>
                <w:sz w:val="24"/>
                <w:lang w:val="en-US"/>
              </w:rPr>
              <w:t>AUSTRALIA</w:t>
            </w: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TITLE OF AUDIT</w:t>
            </w:r>
          </w:p>
          <w:p w:rsidR="00EA2B83" w:rsidRPr="00423B85" w:rsidRDefault="00EA2B83" w:rsidP="000A0378">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Bushfire preparedness</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BACKGROUND</w:t>
            </w:r>
          </w:p>
          <w:p w:rsidR="00EA2B83" w:rsidRPr="00423B85" w:rsidRDefault="00EA2B83" w:rsidP="000A0378">
            <w:p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Calibri"/>
                <w:b w:val="0"/>
                <w:color w:val="000000"/>
                <w:sz w:val="21"/>
                <w:szCs w:val="21"/>
                <w:lang w:val="en-US"/>
              </w:rPr>
              <w:t xml:space="preserve">In 2002-03 Australia experienced a severe bushfire season, during which the 2003 Canberra bushfires occurred. The McLeod Report stated: </w:t>
            </w:r>
          </w:p>
          <w:p w:rsidR="00EA2B83" w:rsidRPr="00423B85" w:rsidRDefault="003C19A3" w:rsidP="000A0378">
            <w:p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Calibri"/>
                <w:b w:val="0"/>
                <w:color w:val="000000"/>
                <w:sz w:val="21"/>
                <w:szCs w:val="21"/>
                <w:lang w:val="en-US"/>
              </w:rPr>
              <w:t>“</w:t>
            </w:r>
            <w:r w:rsidR="00EA2B83" w:rsidRPr="00423B85">
              <w:rPr>
                <w:rFonts w:ascii="Lucida Bright" w:hAnsi="Lucida Bright" w:cs="Calibri"/>
                <w:b w:val="0"/>
                <w:i/>
                <w:color w:val="000000"/>
                <w:sz w:val="21"/>
                <w:szCs w:val="21"/>
                <w:lang w:val="en-US"/>
              </w:rPr>
              <w:t xml:space="preserve">On Saturday 18 January 2003 the bushfires, which had been burning in </w:t>
            </w:r>
            <w:r w:rsidRPr="00423B85">
              <w:rPr>
                <w:rFonts w:ascii="Lucida Bright" w:hAnsi="Lucida Bright" w:cs="Calibri"/>
                <w:b w:val="0"/>
                <w:i/>
                <w:color w:val="000000"/>
                <w:sz w:val="21"/>
                <w:szCs w:val="21"/>
                <w:lang w:val="en-US"/>
              </w:rPr>
              <w:t>the hills</w:t>
            </w:r>
            <w:r w:rsidR="00EA2B83" w:rsidRPr="00423B85">
              <w:rPr>
                <w:rFonts w:ascii="Lucida Bright" w:hAnsi="Lucida Bright" w:cs="Calibri"/>
                <w:b w:val="0"/>
                <w:i/>
                <w:color w:val="000000"/>
                <w:sz w:val="21"/>
                <w:szCs w:val="21"/>
                <w:lang w:val="en-US"/>
              </w:rPr>
              <w:t xml:space="preserve"> to the west and south-west of Canberra for more than a week, reached the perimeter of the city. The result was widespread damage to rural properties, parks and forests, houses and urba</w:t>
            </w:r>
            <w:r w:rsidRPr="00423B85">
              <w:rPr>
                <w:rFonts w:ascii="Lucida Bright" w:hAnsi="Lucida Bright" w:cs="Calibri"/>
                <w:b w:val="0"/>
                <w:i/>
                <w:color w:val="000000"/>
                <w:sz w:val="21"/>
                <w:szCs w:val="21"/>
                <w:lang w:val="en-US"/>
              </w:rPr>
              <w:t xml:space="preserve">n infrastructure, estimated at </w:t>
            </w:r>
            <w:r w:rsidR="00EA2B83" w:rsidRPr="00423B85">
              <w:rPr>
                <w:rFonts w:ascii="Lucida Bright" w:hAnsi="Lucida Bright" w:cs="Calibri"/>
                <w:b w:val="0"/>
                <w:i/>
                <w:color w:val="000000"/>
                <w:sz w:val="21"/>
                <w:szCs w:val="21"/>
                <w:lang w:val="en-US"/>
              </w:rPr>
              <w:t>approximately $30</w:t>
            </w:r>
            <w:r w:rsidRPr="00423B85">
              <w:rPr>
                <w:rFonts w:ascii="Lucida Bright" w:hAnsi="Lucida Bright" w:cs="Calibri"/>
                <w:b w:val="0"/>
                <w:i/>
                <w:color w:val="000000"/>
                <w:sz w:val="21"/>
                <w:szCs w:val="21"/>
                <w:lang w:val="en-US"/>
              </w:rPr>
              <w:t xml:space="preserve">0 million. </w:t>
            </w:r>
            <w:r w:rsidR="00EA2B83" w:rsidRPr="00423B85">
              <w:rPr>
                <w:rFonts w:ascii="Lucida Bright" w:hAnsi="Lucida Bright" w:cs="Calibri"/>
                <w:b w:val="0"/>
                <w:i/>
                <w:color w:val="000000"/>
                <w:sz w:val="21"/>
                <w:szCs w:val="21"/>
                <w:lang w:val="en-US"/>
              </w:rPr>
              <w:t>Tragically, four people died</w:t>
            </w:r>
            <w:r w:rsidRPr="00423B85">
              <w:rPr>
                <w:rFonts w:ascii="Lucida Bright" w:hAnsi="Lucida Bright" w:cs="Calibri"/>
                <w:b w:val="0"/>
                <w:color w:val="000000"/>
                <w:sz w:val="21"/>
                <w:szCs w:val="21"/>
                <w:lang w:val="en-US"/>
              </w:rPr>
              <w:t>”</w:t>
            </w:r>
            <w:r w:rsidR="00EA2B83" w:rsidRPr="00423B85">
              <w:rPr>
                <w:rFonts w:ascii="Lucida Bright" w:hAnsi="Lucida Bright" w:cs="Calibri"/>
                <w:b w:val="0"/>
                <w:color w:val="000000"/>
                <w:sz w:val="21"/>
                <w:szCs w:val="21"/>
                <w:lang w:val="en-US"/>
              </w:rPr>
              <w:t>.</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OBJECTIVE</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Calibri"/>
                <w:b w:val="0"/>
                <w:color w:val="000000"/>
                <w:sz w:val="21"/>
                <w:szCs w:val="21"/>
                <w:lang w:val="en-US"/>
              </w:rPr>
              <w:t xml:space="preserve">The objective of this performance audit was to provide an independent opinion to the Legislative Assembly on the effectiveness of the </w:t>
            </w:r>
            <w:r w:rsidR="00E35DEA" w:rsidRPr="00423B85">
              <w:rPr>
                <w:rFonts w:ascii="Lucida Bright" w:hAnsi="Lucida Bright" w:cs="Calibri"/>
                <w:b w:val="0"/>
                <w:color w:val="000000"/>
                <w:sz w:val="21"/>
                <w:szCs w:val="21"/>
                <w:lang w:val="en-US"/>
              </w:rPr>
              <w:t>Australian Capital Territory (</w:t>
            </w:r>
            <w:r w:rsidRPr="00423B85">
              <w:rPr>
                <w:rFonts w:ascii="Lucida Bright" w:hAnsi="Lucida Bright" w:cs="Calibri"/>
                <w:b w:val="0"/>
                <w:color w:val="000000"/>
                <w:sz w:val="21"/>
                <w:szCs w:val="21"/>
                <w:lang w:val="en-US"/>
              </w:rPr>
              <w:t>ACT</w:t>
            </w:r>
            <w:r w:rsidR="00E35DEA" w:rsidRPr="00423B85">
              <w:rPr>
                <w:rFonts w:ascii="Lucida Bright" w:hAnsi="Lucida Bright" w:cs="Calibri"/>
                <w:b w:val="0"/>
                <w:color w:val="000000"/>
                <w:sz w:val="21"/>
                <w:szCs w:val="21"/>
                <w:lang w:val="en-US"/>
              </w:rPr>
              <w:t>)</w:t>
            </w:r>
            <w:r w:rsidRPr="00423B85">
              <w:rPr>
                <w:rFonts w:ascii="Lucida Bright" w:hAnsi="Lucida Bright" w:cs="Calibri"/>
                <w:b w:val="0"/>
                <w:color w:val="000000"/>
                <w:sz w:val="21"/>
                <w:szCs w:val="21"/>
                <w:lang w:val="en-US"/>
              </w:rPr>
              <w:t xml:space="preserve"> Government’s approach to bushfire preparedness.</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SCOPE</w:t>
            </w:r>
          </w:p>
          <w:p w:rsidR="00EA2B83" w:rsidRPr="00423B85" w:rsidRDefault="00EA2B83" w:rsidP="000A0378">
            <w:p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Calibri"/>
                <w:b w:val="0"/>
                <w:color w:val="000000"/>
                <w:sz w:val="21"/>
                <w:szCs w:val="21"/>
                <w:lang w:val="en-US"/>
              </w:rPr>
              <w:t xml:space="preserve">This audit is focused on prevention and preparedness. In particular, the Audit Office has considered the ACT Government’s approach to managing bushfire hazards, its work to support the community’s preparedness, and its progress in developing its capabilities since the January 2003 bushfires. </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CRITERIA</w:t>
            </w:r>
          </w:p>
          <w:p w:rsidR="00EA2B83" w:rsidRPr="00423B85" w:rsidRDefault="00EA2B83" w:rsidP="000A0378">
            <w:pPr>
              <w:autoSpaceDE w:val="0"/>
              <w:autoSpaceDN w:val="0"/>
              <w:adjustRightInd w:val="0"/>
              <w:spacing w:after="80"/>
              <w:jc w:val="both"/>
              <w:rPr>
                <w:rFonts w:ascii="Lucida Bright" w:hAnsi="Lucida Bright" w:cs="Calibri"/>
                <w:b w:val="0"/>
                <w:color w:val="000000"/>
                <w:sz w:val="21"/>
                <w:szCs w:val="21"/>
                <w:lang w:val="en-US"/>
              </w:rPr>
            </w:pPr>
            <w:r w:rsidRPr="00423B85">
              <w:rPr>
                <w:rFonts w:ascii="Lucida Bright" w:hAnsi="Lucida Bright" w:cs="Calibri"/>
                <w:b w:val="0"/>
                <w:i/>
                <w:iCs/>
                <w:color w:val="000000"/>
                <w:sz w:val="21"/>
                <w:szCs w:val="21"/>
                <w:lang w:val="en-US"/>
              </w:rPr>
              <w:t xml:space="preserve">1.Emergencies Act 2004 </w:t>
            </w:r>
            <w:r w:rsidRPr="00423B85">
              <w:rPr>
                <w:rFonts w:ascii="Lucida Bright" w:hAnsi="Lucida Bright" w:cs="Calibri"/>
                <w:b w:val="0"/>
                <w:color w:val="000000"/>
                <w:sz w:val="21"/>
                <w:szCs w:val="21"/>
                <w:lang w:val="en-US"/>
              </w:rPr>
              <w:t>which defines responsibilities and sets the context for key plans, the whole-of-government five-year Strategic Bushfire Management Plan, Regional Fire Management Plans and bushfire operational plans for individual land managers.</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r w:rsidRPr="00423B85">
              <w:rPr>
                <w:rFonts w:ascii="Lucida Bright" w:hAnsi="Lucida Bright" w:cs="Calibri"/>
                <w:b w:val="0"/>
                <w:color w:val="000000"/>
                <w:sz w:val="21"/>
                <w:szCs w:val="21"/>
                <w:lang w:val="en-US"/>
              </w:rPr>
              <w:t>2. The management of the threat of bushfires is a shared responsibility, involving community members and the ACT Government.</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FINDING</w:t>
            </w:r>
            <w:r w:rsidR="000133EC" w:rsidRPr="00423B85">
              <w:rPr>
                <w:rFonts w:ascii="Lucida Bright" w:hAnsi="Lucida Bright"/>
                <w:color w:val="2F5496" w:themeColor="accent5" w:themeShade="BF"/>
                <w:sz w:val="21"/>
                <w:szCs w:val="21"/>
                <w:lang w:val="en-US"/>
              </w:rPr>
              <w:t>S</w:t>
            </w:r>
          </w:p>
          <w:p w:rsidR="00EA2B83" w:rsidRPr="00423B85" w:rsidRDefault="00E35DEA" w:rsidP="000A0378">
            <w:pPr>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lastRenderedPageBreak/>
              <w:t xml:space="preserve">1. Regional fire management </w:t>
            </w:r>
            <w:r w:rsidR="00EA2B83" w:rsidRPr="00423B85">
              <w:rPr>
                <w:rFonts w:ascii="Lucida Bright" w:hAnsi="Lucida Bright" w:cstheme="minorHAnsi"/>
                <w:b w:val="0"/>
                <w:sz w:val="21"/>
                <w:szCs w:val="21"/>
                <w:lang w:val="en-US"/>
              </w:rPr>
              <w:t xml:space="preserve">plan has not been reviewed on a regular basis since its approval in 2009 as </w:t>
            </w:r>
            <w:r w:rsidR="00E11CD1" w:rsidRPr="00423B85">
              <w:rPr>
                <w:rFonts w:ascii="Lucida Bright" w:hAnsi="Lucida Bright" w:cstheme="minorHAnsi"/>
                <w:b w:val="0"/>
                <w:sz w:val="21"/>
                <w:szCs w:val="21"/>
                <w:lang w:val="en-US"/>
              </w:rPr>
              <w:t>provided.</w:t>
            </w:r>
          </w:p>
          <w:p w:rsidR="00EA2B83" w:rsidRPr="00423B85" w:rsidRDefault="00EA2B83" w:rsidP="000A0378">
            <w:pPr>
              <w:autoSpaceDE w:val="0"/>
              <w:autoSpaceDN w:val="0"/>
              <w:adjustRightInd w:val="0"/>
              <w:spacing w:after="80"/>
              <w:jc w:val="both"/>
              <w:rPr>
                <w:rFonts w:ascii="Lucida Bright" w:hAnsi="Lucida Bright" w:cs="Calibri"/>
                <w:b w:val="0"/>
                <w:color w:val="000000"/>
                <w:sz w:val="21"/>
                <w:szCs w:val="21"/>
                <w:lang w:val="en-US"/>
              </w:rPr>
            </w:pPr>
            <w:r w:rsidRPr="00423B85">
              <w:rPr>
                <w:rFonts w:ascii="Lucida Bright" w:hAnsi="Lucida Bright" w:cstheme="minorHAnsi"/>
                <w:b w:val="0"/>
                <w:color w:val="2F5496" w:themeColor="accent5" w:themeShade="BF"/>
                <w:sz w:val="21"/>
                <w:szCs w:val="21"/>
                <w:lang w:val="en-US"/>
              </w:rPr>
              <w:t xml:space="preserve">2. </w:t>
            </w:r>
            <w:r w:rsidRPr="00423B85">
              <w:rPr>
                <w:rFonts w:ascii="Lucida Bright" w:hAnsi="Lucida Bright" w:cs="Calibri"/>
                <w:b w:val="0"/>
                <w:color w:val="000000"/>
                <w:sz w:val="21"/>
                <w:szCs w:val="21"/>
                <w:lang w:val="en-US"/>
              </w:rPr>
              <w:t>The Emergency Services Agency has not monitored compliance with bushfire operational plans, except the Bushfire Operations Plan of the Territory and Municipal Services Directorate. This Directorate’s Bushfire Operations Plan, is updated and submitted for approval on an annual basis, and is monitored by the Emergency Services Agency.</w:t>
            </w:r>
          </w:p>
          <w:p w:rsidR="00EA2B83" w:rsidRPr="00423B85" w:rsidRDefault="00EA2B83" w:rsidP="000A0378">
            <w:pPr>
              <w:autoSpaceDE w:val="0"/>
              <w:autoSpaceDN w:val="0"/>
              <w:adjustRightInd w:val="0"/>
              <w:spacing w:after="80"/>
              <w:jc w:val="both"/>
              <w:rPr>
                <w:rFonts w:ascii="Lucida Bright" w:hAnsi="Lucida Bright" w:cs="Times New Roman"/>
                <w:sz w:val="21"/>
                <w:szCs w:val="21"/>
                <w:lang w:val="en-US"/>
              </w:rPr>
            </w:pPr>
            <w:r w:rsidRPr="00423B85">
              <w:rPr>
                <w:rFonts w:ascii="Lucida Bright" w:hAnsi="Lucida Bright" w:cs="Calibri"/>
                <w:b w:val="0"/>
                <w:color w:val="000000"/>
                <w:sz w:val="21"/>
                <w:szCs w:val="21"/>
                <w:lang w:val="en-US"/>
              </w:rPr>
              <w:t>3. The annual Bushfire Awareness Campaign (</w:t>
            </w:r>
            <w:r w:rsidRPr="00423B85">
              <w:rPr>
                <w:rFonts w:ascii="Lucida Bright" w:hAnsi="Lucida Bright" w:cs="Calibri"/>
                <w:b w:val="0"/>
                <w:i/>
                <w:iCs/>
                <w:color w:val="000000"/>
                <w:sz w:val="21"/>
                <w:szCs w:val="21"/>
                <w:lang w:val="en-US"/>
              </w:rPr>
              <w:t xml:space="preserve">Prepare. Act. Survive.) </w:t>
            </w:r>
            <w:r w:rsidRPr="00423B85">
              <w:rPr>
                <w:rFonts w:ascii="Lucida Bright" w:hAnsi="Lucida Bright" w:cs="Calibri"/>
                <w:b w:val="0"/>
                <w:color w:val="000000"/>
                <w:sz w:val="21"/>
                <w:szCs w:val="21"/>
                <w:lang w:val="en-US"/>
              </w:rPr>
              <w:t xml:space="preserve">is consistent with a national approach to bushfire information and awareness-raising that was implemented after the 2009 Victorian bushfires. The campaign involves the production of a number of brochures and publications, as well as a media and events campaign that is implemented in late October each year, in time for the coming bushfire season. </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 xml:space="preserve">RECOMMENDATIONS </w:t>
            </w:r>
          </w:p>
          <w:p w:rsidR="00EA2B83" w:rsidRPr="00423B85" w:rsidRDefault="00EA2B83" w:rsidP="000A0378">
            <w:pPr>
              <w:autoSpaceDE w:val="0"/>
              <w:autoSpaceDN w:val="0"/>
              <w:adjustRightInd w:val="0"/>
              <w:spacing w:after="80"/>
              <w:jc w:val="both"/>
              <w:rPr>
                <w:rFonts w:ascii="Lucida Bright" w:hAnsi="Lucida Bright" w:cs="Calibri"/>
                <w:b w:val="0"/>
                <w:sz w:val="21"/>
                <w:szCs w:val="21"/>
                <w:lang w:val="en-US"/>
              </w:rPr>
            </w:pPr>
            <w:r w:rsidRPr="00423B85">
              <w:rPr>
                <w:rFonts w:ascii="Lucida Bright" w:hAnsi="Lucida Bright" w:cstheme="minorHAnsi"/>
                <w:b w:val="0"/>
                <w:sz w:val="21"/>
                <w:szCs w:val="21"/>
                <w:lang w:val="en-US"/>
              </w:rPr>
              <w:t>1.</w:t>
            </w:r>
            <w:r w:rsidRPr="00423B85">
              <w:rPr>
                <w:rFonts w:ascii="Lucida Bright" w:hAnsi="Lucida Bright" w:cs="Calibri"/>
                <w:b w:val="0"/>
                <w:sz w:val="21"/>
                <w:szCs w:val="21"/>
                <w:lang w:val="en-US"/>
              </w:rPr>
              <w:t xml:space="preserve"> The Emergency Services Agency</w:t>
            </w:r>
            <w:r w:rsidR="00E35DEA" w:rsidRPr="00423B85">
              <w:rPr>
                <w:rFonts w:ascii="Lucida Bright" w:hAnsi="Lucida Bright" w:cs="Calibri"/>
                <w:b w:val="0"/>
                <w:sz w:val="21"/>
                <w:szCs w:val="21"/>
                <w:lang w:val="en-US"/>
              </w:rPr>
              <w:t xml:space="preserve"> (ESA)</w:t>
            </w:r>
            <w:r w:rsidRPr="00423B85">
              <w:rPr>
                <w:rFonts w:ascii="Lucida Bright" w:hAnsi="Lucida Bright" w:cs="Calibri"/>
                <w:b w:val="0"/>
                <w:sz w:val="21"/>
                <w:szCs w:val="21"/>
                <w:lang w:val="en-US"/>
              </w:rPr>
              <w:t xml:space="preserve"> should annually review fire management zones and the Territory and Municipal Services Directorate should subsequently update the Regional Fire Management Plans. </w:t>
            </w:r>
          </w:p>
          <w:p w:rsidR="00EA2B83" w:rsidRPr="00423B85" w:rsidRDefault="00EA2B83" w:rsidP="000A0378">
            <w:pPr>
              <w:autoSpaceDE w:val="0"/>
              <w:autoSpaceDN w:val="0"/>
              <w:adjustRightInd w:val="0"/>
              <w:spacing w:after="80"/>
              <w:jc w:val="both"/>
              <w:rPr>
                <w:rFonts w:ascii="Lucida Bright" w:hAnsi="Lucida Bright" w:cs="Calibri"/>
                <w:b w:val="0"/>
                <w:sz w:val="21"/>
                <w:szCs w:val="21"/>
                <w:lang w:val="en-US"/>
              </w:rPr>
            </w:pPr>
            <w:r w:rsidRPr="00423B85">
              <w:rPr>
                <w:rFonts w:ascii="Lucida Bright" w:hAnsi="Lucida Bright" w:cs="Calibri"/>
                <w:b w:val="0"/>
                <w:sz w:val="21"/>
                <w:szCs w:val="21"/>
                <w:lang w:val="en-US"/>
              </w:rPr>
              <w:t xml:space="preserve">2. The Emergency Services Agency should develop and test administrative procedures for the communications systems used for the distribution of public warning and emergency alerts.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color w:val="2F5496" w:themeColor="accent5" w:themeShade="BF"/>
                <w:sz w:val="21"/>
                <w:szCs w:val="21"/>
                <w:lang w:val="en-US"/>
              </w:rPr>
            </w:pPr>
            <w:r w:rsidRPr="00423B85">
              <w:rPr>
                <w:rFonts w:ascii="Lucida Bright" w:hAnsi="Lucida Bright"/>
                <w:color w:val="2F5496" w:themeColor="accent5" w:themeShade="BF"/>
                <w:sz w:val="21"/>
                <w:szCs w:val="21"/>
                <w:lang w:val="en-US"/>
              </w:rPr>
              <w:t>FOLLOW UP BY SAI AND GOVERNMENT</w:t>
            </w:r>
          </w:p>
          <w:p w:rsidR="00EA2B83" w:rsidRPr="00423B85" w:rsidRDefault="00EA2B83" w:rsidP="000A0378">
            <w:pPr>
              <w:spacing w:after="80"/>
              <w:jc w:val="both"/>
              <w:rPr>
                <w:rFonts w:ascii="Lucida Bright" w:hAnsi="Lucida Bright" w:cs="Calibri"/>
                <w:b w:val="0"/>
                <w:iCs/>
                <w:color w:val="000000"/>
                <w:sz w:val="21"/>
                <w:szCs w:val="21"/>
                <w:lang w:val="en-US"/>
              </w:rPr>
            </w:pPr>
            <w:r w:rsidRPr="00423B85">
              <w:rPr>
                <w:rFonts w:ascii="Lucida Bright" w:hAnsi="Lucida Bright" w:cs="Calibri"/>
                <w:b w:val="0"/>
                <w:iCs/>
                <w:color w:val="000000"/>
                <w:sz w:val="21"/>
                <w:szCs w:val="21"/>
                <w:lang w:val="en-US"/>
              </w:rPr>
              <w:t>1. The ESA has a standard operating procedure dated 27 May 2013 called “Testing of the ESA public alert, update and warning information distribution system”. The ESA agrees that a schedule for regular testing should be in place and this has now been developed and implemented.</w:t>
            </w:r>
          </w:p>
          <w:p w:rsidR="00EA2B83" w:rsidRPr="00EA2B83" w:rsidRDefault="00EA2B83" w:rsidP="000A0378">
            <w:pPr>
              <w:spacing w:after="80"/>
              <w:jc w:val="both"/>
              <w:rPr>
                <w:rFonts w:ascii="Lucida Bright" w:hAnsi="Lucida Bright"/>
                <w:b w:val="0"/>
                <w:lang w:val="en-US"/>
              </w:rPr>
            </w:pPr>
          </w:p>
        </w:tc>
      </w:tr>
      <w:tr w:rsidR="00EA2B83" w:rsidRPr="006D4D9B" w:rsidTr="00326D7D">
        <w:tc>
          <w:tcPr>
            <w:cnfStyle w:val="001000000000" w:firstRow="0" w:lastRow="0" w:firstColumn="1" w:lastColumn="0" w:oddVBand="0" w:evenVBand="0" w:oddHBand="0" w:evenHBand="0" w:firstRowFirstColumn="0" w:firstRowLastColumn="0" w:lastRowFirstColumn="0" w:lastRowLastColumn="0"/>
            <w:tcW w:w="10117" w:type="dxa"/>
          </w:tcPr>
          <w:p w:rsidR="00EA2B83" w:rsidRPr="00EA2B83" w:rsidRDefault="00EA2B83" w:rsidP="000A0378">
            <w:pPr>
              <w:pStyle w:val="ListParagraph"/>
              <w:autoSpaceDE w:val="0"/>
              <w:autoSpaceDN w:val="0"/>
              <w:adjustRightInd w:val="0"/>
              <w:spacing w:after="80"/>
              <w:jc w:val="center"/>
              <w:rPr>
                <w:rFonts w:ascii="Lucida Bright" w:hAnsi="Lucida Bright"/>
                <w:b w:val="0"/>
                <w:color w:val="C45911" w:themeColor="accent2" w:themeShade="BF"/>
                <w:lang w:val="en-US"/>
              </w:rPr>
            </w:pPr>
            <w:r w:rsidRPr="00EA2B83">
              <w:rPr>
                <w:rFonts w:ascii="Lucida Bright" w:hAnsi="Lucida Bright"/>
                <w:color w:val="C45911" w:themeColor="accent2" w:themeShade="BF"/>
                <w:lang w:val="en-US"/>
              </w:rPr>
              <w:lastRenderedPageBreak/>
              <w:t>BOTSWANA</w:t>
            </w:r>
          </w:p>
          <w:p w:rsidR="00EA2B83" w:rsidRPr="00EA2B83" w:rsidRDefault="00EA2B83" w:rsidP="000A0378">
            <w:pPr>
              <w:autoSpaceDE w:val="0"/>
              <w:autoSpaceDN w:val="0"/>
              <w:adjustRightInd w:val="0"/>
              <w:spacing w:after="80"/>
              <w:jc w:val="both"/>
              <w:rPr>
                <w:rFonts w:ascii="Lucida Bright" w:hAnsi="Lucida Bright"/>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TITLE OF AUDIT</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r w:rsidRPr="00423B85">
              <w:rPr>
                <w:rFonts w:ascii="Lucida Bright" w:hAnsi="Lucida Bright" w:cstheme="minorHAnsi"/>
                <w:sz w:val="21"/>
                <w:szCs w:val="21"/>
                <w:lang w:val="en-US"/>
              </w:rPr>
              <w:t xml:space="preserve">Management of Sand and Gravel Mining Operations by the Department of Mines.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BACKGROUND</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Department of Mines</w:t>
            </w:r>
            <w:r w:rsidR="009C1B3B" w:rsidRPr="00423B85">
              <w:rPr>
                <w:rFonts w:ascii="Lucida Bright" w:hAnsi="Lucida Bright" w:cstheme="minorHAnsi"/>
                <w:b w:val="0"/>
                <w:sz w:val="21"/>
                <w:szCs w:val="21"/>
                <w:lang w:val="en-US"/>
              </w:rPr>
              <w:t xml:space="preserve"> </w:t>
            </w:r>
            <w:r w:rsidRPr="00423B85">
              <w:rPr>
                <w:rFonts w:ascii="Lucida Bright" w:hAnsi="Lucida Bright" w:cstheme="minorHAnsi"/>
                <w:b w:val="0"/>
                <w:sz w:val="21"/>
                <w:szCs w:val="21"/>
                <w:lang w:val="en-US"/>
              </w:rPr>
              <w:t>(DOM)</w:t>
            </w:r>
            <w:r w:rsidR="009C1B3B" w:rsidRPr="00423B85">
              <w:rPr>
                <w:rFonts w:ascii="Lucida Bright" w:hAnsi="Lucida Bright" w:cstheme="minorHAnsi"/>
                <w:b w:val="0"/>
                <w:sz w:val="21"/>
                <w:szCs w:val="21"/>
                <w:lang w:val="en-US"/>
              </w:rPr>
              <w:t xml:space="preserve"> </w:t>
            </w:r>
            <w:r w:rsidRPr="00423B85">
              <w:rPr>
                <w:rFonts w:ascii="Lucida Bright" w:hAnsi="Lucida Bright" w:cstheme="minorHAnsi"/>
                <w:b w:val="0"/>
                <w:sz w:val="21"/>
                <w:szCs w:val="21"/>
                <w:lang w:val="en-US"/>
              </w:rPr>
              <w:t xml:space="preserve">is unable to assist all companies and individuals in getting mining </w:t>
            </w:r>
            <w:r w:rsidR="009C1B3B" w:rsidRPr="00423B85">
              <w:rPr>
                <w:rFonts w:ascii="Lucida Bright" w:hAnsi="Lucida Bright" w:cstheme="minorHAnsi"/>
                <w:b w:val="0"/>
                <w:sz w:val="21"/>
                <w:szCs w:val="21"/>
                <w:lang w:val="en-US"/>
              </w:rPr>
              <w:t>licenses</w:t>
            </w:r>
            <w:r w:rsidRPr="00423B85">
              <w:rPr>
                <w:rFonts w:ascii="Lucida Bright" w:hAnsi="Lucida Bright" w:cstheme="minorHAnsi"/>
                <w:b w:val="0"/>
                <w:sz w:val="21"/>
                <w:szCs w:val="21"/>
                <w:lang w:val="en-US"/>
              </w:rPr>
              <w:t xml:space="preserve"> and mineral permits for it due to this resource constraint. This situation has led the individuals and companies to illegal sand mining which has caused serious damage, in some cases irreparable damage to the environment.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OBJECTIVE</w:t>
            </w:r>
          </w:p>
          <w:p w:rsidR="00EA2B83" w:rsidRPr="00423B85" w:rsidRDefault="009C1B3B"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To determine mechanisms </w:t>
            </w:r>
            <w:r w:rsidR="00EA2B83" w:rsidRPr="00423B85">
              <w:rPr>
                <w:rFonts w:ascii="Lucida Bright" w:hAnsi="Lucida Bright" w:cstheme="minorHAnsi"/>
                <w:b w:val="0"/>
                <w:sz w:val="21"/>
                <w:szCs w:val="21"/>
                <w:lang w:val="en-US"/>
              </w:rPr>
              <w:t>employed to curb detrimental mining methods and ensure that sand and gravel mining operations were appropriately managed for sustainable use of the resources.</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SCOPE</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The audit covered financial years 2009/2010 to 2011/2012.</w:t>
            </w:r>
          </w:p>
          <w:p w:rsidR="00ED2314" w:rsidRPr="00423B85" w:rsidRDefault="00ED2314"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LINES OF INQUIRY&amp;METHODS</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1.Legislation and Regulatory framework,</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2.Demarcation of Lease/Concession areas,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3.Rehabilitation of affected areas,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lastRenderedPageBreak/>
              <w:t xml:space="preserve">4.Stakeholders Collaboration,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5.Public Awareness and Monitoring,</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6. Illegal Sand and Gravel Mining Strategies and Departmental Capacity.</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 xml:space="preserve">CRITERIA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Mines and Minerals Act (1999), Environmental Impact Assessment Act (2005) as amended in 2011 and Mines, Quarries, Works and Machinery (Cap 44:02) 1978. These legislative frameworks provide regulatory controls and measures to manage sand and gravel mining operations.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p>
          <w:p w:rsidR="00EA2B83" w:rsidRPr="00423B85" w:rsidRDefault="009C1B3B" w:rsidP="000A0378">
            <w:pPr>
              <w:autoSpaceDE w:val="0"/>
              <w:autoSpaceDN w:val="0"/>
              <w:adjustRightInd w:val="0"/>
              <w:spacing w:after="80"/>
              <w:jc w:val="both"/>
              <w:rPr>
                <w:rFonts w:ascii="Lucida Bright" w:hAnsi="Lucida Bright" w:cstheme="minorHAnsi"/>
                <w:b w:val="0"/>
                <w:color w:val="2F5496" w:themeColor="accent5" w:themeShade="BF"/>
                <w:sz w:val="21"/>
                <w:szCs w:val="21"/>
                <w:lang w:val="en-US"/>
              </w:rPr>
            </w:pPr>
            <w:r w:rsidRPr="00423B85">
              <w:rPr>
                <w:rFonts w:ascii="Lucida Bright" w:hAnsi="Lucida Bright" w:cstheme="minorHAnsi"/>
                <w:color w:val="2F5496" w:themeColor="accent5" w:themeShade="BF"/>
                <w:sz w:val="21"/>
                <w:szCs w:val="21"/>
                <w:lang w:val="en-US"/>
              </w:rPr>
              <w:t xml:space="preserve">OVERALL </w:t>
            </w:r>
            <w:r w:rsidR="00EA2B83" w:rsidRPr="00423B85">
              <w:rPr>
                <w:rFonts w:ascii="Lucida Bright" w:hAnsi="Lucida Bright" w:cstheme="minorHAnsi"/>
                <w:color w:val="2F5496" w:themeColor="accent5" w:themeShade="BF"/>
                <w:sz w:val="21"/>
                <w:szCs w:val="21"/>
                <w:lang w:val="en-US"/>
              </w:rPr>
              <w:t>AUDIT FINDING</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The legislative frameworks were limited as they had not holistically addressed the sand and gravel mining issues</w:t>
            </w:r>
            <w:r w:rsidR="00ED2314" w:rsidRPr="00423B85">
              <w:rPr>
                <w:rFonts w:ascii="Lucida Bright" w:hAnsi="Lucida Bright" w:cstheme="minorHAnsi"/>
                <w:b w:val="0"/>
                <w:sz w:val="21"/>
                <w:szCs w:val="21"/>
                <w:lang w:val="en-US"/>
              </w:rPr>
              <w:t>.</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RECOMMENDATIONS</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D</w:t>
            </w:r>
            <w:r w:rsidR="009C1B3B" w:rsidRPr="00423B85">
              <w:rPr>
                <w:rFonts w:ascii="Lucida Bright" w:hAnsi="Lucida Bright" w:cstheme="minorHAnsi"/>
                <w:b w:val="0"/>
                <w:sz w:val="21"/>
                <w:szCs w:val="21"/>
                <w:lang w:val="en-US"/>
              </w:rPr>
              <w:t>OM</w:t>
            </w:r>
            <w:r w:rsidRPr="00423B85">
              <w:rPr>
                <w:rFonts w:ascii="Lucida Bright" w:hAnsi="Lucida Bright" w:cstheme="minorHAnsi"/>
                <w:b w:val="0"/>
                <w:sz w:val="21"/>
                <w:szCs w:val="21"/>
                <w:lang w:val="en-US"/>
              </w:rPr>
              <w:t xml:space="preserve"> should initiate and liaise with stakeholders to streamline and strengthen the legal framework such that enforceable standards are comprehensive for effective regulation of the sand and gravel mining operations, thus producing the desired results in the long run.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FOLLOW UP BY SAI OR GOVERNMENT</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w:t>
            </w:r>
            <w:r w:rsidRPr="00423B85">
              <w:rPr>
                <w:rFonts w:ascii="Lucida Bright" w:hAnsi="Lucida Bright" w:cstheme="minorHAnsi"/>
                <w:b w:val="0"/>
                <w:sz w:val="21"/>
                <w:szCs w:val="21"/>
                <w:u w:val="single"/>
                <w:lang w:val="en-US"/>
              </w:rPr>
              <w:t>.</w:t>
            </w:r>
            <w:r w:rsidRPr="00423B85">
              <w:rPr>
                <w:rFonts w:ascii="Lucida Bright" w:hAnsi="Lucida Bright" w:cstheme="minorHAnsi"/>
                <w:b w:val="0"/>
                <w:iCs/>
                <w:sz w:val="21"/>
                <w:szCs w:val="21"/>
                <w:lang w:val="en-US"/>
              </w:rPr>
              <w:t xml:space="preserve"> </w:t>
            </w:r>
            <w:r w:rsidRPr="00423B85">
              <w:rPr>
                <w:rFonts w:ascii="Lucida Bright" w:hAnsi="Lucida Bright" w:cstheme="minorHAnsi"/>
                <w:b w:val="0"/>
                <w:sz w:val="21"/>
                <w:szCs w:val="21"/>
                <w:lang w:val="en-US"/>
              </w:rPr>
              <w:t xml:space="preserve"> </w:t>
            </w:r>
            <w:r w:rsidRPr="00423B85">
              <w:rPr>
                <w:rFonts w:ascii="Lucida Bright" w:hAnsi="Lucida Bright" w:cstheme="minorHAnsi"/>
                <w:b w:val="0"/>
                <w:iCs/>
                <w:sz w:val="21"/>
                <w:szCs w:val="21"/>
                <w:lang w:val="en-US"/>
              </w:rPr>
              <w:t xml:space="preserve">The issue of fines being too low is correct and this has been taken into consideration on the outgoing drafting of the Bill to amend Mines and Minerals Act.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 xml:space="preserve">2. </w:t>
            </w:r>
            <w:r w:rsidRPr="00423B85">
              <w:rPr>
                <w:rFonts w:ascii="Lucida Bright" w:hAnsi="Lucida Bright" w:cstheme="minorHAnsi"/>
                <w:b w:val="0"/>
                <w:iCs/>
                <w:sz w:val="21"/>
                <w:szCs w:val="21"/>
                <w:lang w:val="en-US"/>
              </w:rPr>
              <w:t>The issue of streamlining of Acts is noted, however, since each Act was put in place for a purpose, the Ministerial Committee has agreed on a process to be followed which now requires every applicant to acquire a Prospecting License first and do all the necessary evaluations and studies for approval after the minera</w:t>
            </w:r>
            <w:r w:rsidR="009C1B3B" w:rsidRPr="00423B85">
              <w:rPr>
                <w:rFonts w:ascii="Lucida Bright" w:hAnsi="Lucida Bright" w:cstheme="minorHAnsi"/>
                <w:b w:val="0"/>
                <w:iCs/>
                <w:sz w:val="21"/>
                <w:szCs w:val="21"/>
                <w:lang w:val="en-US"/>
              </w:rPr>
              <w:t>l resources has been qualified.</w:t>
            </w:r>
          </w:p>
          <w:p w:rsidR="00EA2B83" w:rsidRPr="001D0694" w:rsidRDefault="00EA2B83" w:rsidP="000A0378">
            <w:pPr>
              <w:pStyle w:val="ListParagraph"/>
              <w:spacing w:after="80"/>
              <w:ind w:left="1080"/>
              <w:rPr>
                <w:rFonts w:ascii="Lucida Bright" w:hAnsi="Lucida Bright"/>
                <w:b w:val="0"/>
                <w:lang w:val="en-US"/>
              </w:rPr>
            </w:pPr>
          </w:p>
        </w:tc>
      </w:tr>
      <w:tr w:rsidR="00EA2B83" w:rsidRPr="006D4D9B" w:rsidTr="0032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tcPr>
          <w:p w:rsidR="00EA2B83" w:rsidRPr="00EA2B83" w:rsidRDefault="00EA2B83" w:rsidP="000A0378">
            <w:pPr>
              <w:pStyle w:val="ListParagraph"/>
              <w:autoSpaceDE w:val="0"/>
              <w:autoSpaceDN w:val="0"/>
              <w:adjustRightInd w:val="0"/>
              <w:spacing w:after="80"/>
              <w:ind w:left="0"/>
              <w:jc w:val="center"/>
              <w:rPr>
                <w:rFonts w:ascii="Lucida Bright" w:hAnsi="Lucida Bright"/>
                <w:b w:val="0"/>
                <w:color w:val="C45911" w:themeColor="accent2" w:themeShade="BF"/>
                <w:lang w:val="en-US"/>
              </w:rPr>
            </w:pPr>
          </w:p>
          <w:p w:rsidR="00EA2B83" w:rsidRPr="00EA2B83" w:rsidRDefault="00EA2B83" w:rsidP="000A0378">
            <w:pPr>
              <w:pStyle w:val="ListParagraph"/>
              <w:autoSpaceDE w:val="0"/>
              <w:autoSpaceDN w:val="0"/>
              <w:adjustRightInd w:val="0"/>
              <w:spacing w:after="80"/>
              <w:ind w:left="0"/>
              <w:jc w:val="center"/>
              <w:rPr>
                <w:rFonts w:ascii="Lucida Bright" w:hAnsi="Lucida Bright"/>
                <w:b w:val="0"/>
                <w:color w:val="C45911" w:themeColor="accent2" w:themeShade="BF"/>
                <w:lang w:val="en-US"/>
              </w:rPr>
            </w:pPr>
            <w:r w:rsidRPr="00EA2B83">
              <w:rPr>
                <w:rFonts w:ascii="Lucida Bright" w:hAnsi="Lucida Bright"/>
                <w:color w:val="C45911" w:themeColor="accent2" w:themeShade="BF"/>
                <w:lang w:val="en-US"/>
              </w:rPr>
              <w:t>BHUTAN</w:t>
            </w:r>
          </w:p>
          <w:p w:rsidR="00EA2B83" w:rsidRPr="00EA2B83" w:rsidRDefault="00EA2B83" w:rsidP="000A0378">
            <w:pPr>
              <w:pStyle w:val="ListParagraph"/>
              <w:autoSpaceDE w:val="0"/>
              <w:autoSpaceDN w:val="0"/>
              <w:adjustRightInd w:val="0"/>
              <w:spacing w:after="80"/>
              <w:jc w:val="both"/>
              <w:rPr>
                <w:rFonts w:ascii="Lucida Bright" w:hAnsi="Lucida Bright"/>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TITLE OF AUDIT</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r w:rsidRPr="00423B85">
              <w:rPr>
                <w:rFonts w:ascii="Lucida Bright" w:hAnsi="Lucida Bright" w:cstheme="minorHAnsi"/>
                <w:sz w:val="21"/>
                <w:szCs w:val="21"/>
                <w:lang w:val="en-US"/>
              </w:rPr>
              <w:t>Leasing of government and GRF land</w:t>
            </w:r>
            <w:r w:rsidR="00ED2314" w:rsidRPr="00423B85">
              <w:rPr>
                <w:rFonts w:ascii="Lucida Bright" w:hAnsi="Lucida Bright" w:cstheme="minorHAnsi"/>
                <w:sz w:val="21"/>
                <w:szCs w:val="21"/>
                <w:lang w:val="en-US"/>
              </w:rPr>
              <w:t>.</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BACKGROUND</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There had been cases of misuses, abuses and disrespect to policies and legal requirements by both the lessors and lessees</w:t>
            </w:r>
            <w:r w:rsidR="00ED2314" w:rsidRPr="00423B85">
              <w:rPr>
                <w:rFonts w:ascii="Lucida Bright" w:hAnsi="Lucida Bright" w:cstheme="minorHAnsi"/>
                <w:b w:val="0"/>
                <w:sz w:val="21"/>
                <w:szCs w:val="21"/>
                <w:lang w:val="en-US"/>
              </w:rPr>
              <w:t>.</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SCOPE</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Leasing of Land for Business, Developmental and Thromde Activities as well as mines and quarries.</w:t>
            </w:r>
          </w:p>
          <w:p w:rsidR="00EA2B83" w:rsidRPr="00423B85" w:rsidRDefault="00EA2B83" w:rsidP="000A0378">
            <w:pPr>
              <w:autoSpaceDE w:val="0"/>
              <w:autoSpaceDN w:val="0"/>
              <w:adjustRightInd w:val="0"/>
              <w:spacing w:after="80"/>
              <w:ind w:left="36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LINES OF INQUIRY/METHODOLOGY</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1.Whether adequate legal, policy and institutional framework exist in governing the leasing of government land;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2.Whether government land leased is within such framework, lease transactions are legally executed, controlled and monitored;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lastRenderedPageBreak/>
              <w:t xml:space="preserve">3.Land leased are used for the purposes specified in the legal agreement in accordance with approved plans &amp; methodologies without posing threats to people, environment &amp; property; Leasing obligations including fees and royalties are paid in correct amounts as per the rates and time frame prescribed and that restoration works are carried out as required; </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4.Whether the government exercises effective control on leasing operations and maintains reliable central database of leased land; and </w:t>
            </w:r>
          </w:p>
          <w:p w:rsidR="00EA2B83" w:rsidRPr="00423B85" w:rsidRDefault="00E11CD1"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5. Whether</w:t>
            </w:r>
            <w:r w:rsidR="00EA2B83" w:rsidRPr="00423B85">
              <w:rPr>
                <w:rFonts w:ascii="Lucida Bright" w:hAnsi="Lucida Bright" w:cstheme="minorHAnsi"/>
                <w:b w:val="0"/>
                <w:sz w:val="21"/>
                <w:szCs w:val="21"/>
                <w:lang w:val="en-US"/>
              </w:rPr>
              <w:t xml:space="preserve"> illegal occupation and use of government land is identified and dealt with appropriately by respective regulatory bodies.</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rPr>
            </w:pPr>
            <w:r w:rsidRPr="00423B85">
              <w:rPr>
                <w:rFonts w:ascii="Lucida Bright" w:hAnsi="Lucida Bright"/>
                <w:color w:val="2F5496" w:themeColor="accent5" w:themeShade="BF"/>
                <w:sz w:val="21"/>
                <w:szCs w:val="21"/>
              </w:rPr>
              <w:t>CRITERIA</w:t>
            </w:r>
          </w:p>
          <w:p w:rsidR="00EA2B83" w:rsidRPr="00423B85" w:rsidRDefault="00EA2B83" w:rsidP="005D73BF">
            <w:pPr>
              <w:pStyle w:val="ListParagraph"/>
              <w:numPr>
                <w:ilvl w:val="0"/>
                <w:numId w:val="20"/>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 Section 184 of the Land Act of Bhutan 2007 empowers the Ministry of Agriculture to prescribe the rules on leasing any Government Reserved Forests land and Section 186 of the Land Act of Bhutan 2007 empowers the Local Authority to prescribe the rules on leasing the Government Land as well as approve leasing subject to confirmation by the National Land Commission. Local Authority, as defined in Section 319 (45) of the Land Act means, ‘committees constituted in the Gewog, Dungkhag, Thromde and Dzongkhag’. </w:t>
            </w:r>
          </w:p>
          <w:p w:rsidR="00EA2B83" w:rsidRPr="00423B85" w:rsidRDefault="00EA2B83" w:rsidP="005D73BF">
            <w:pPr>
              <w:pStyle w:val="ListParagraph"/>
              <w:numPr>
                <w:ilvl w:val="0"/>
                <w:numId w:val="20"/>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Ministries, Agencies and Local Authorities have adequate institutional arrangements and capabilities for enforcement and implementation as well as promoting effective use of land available for the purpose.</w:t>
            </w:r>
          </w:p>
          <w:p w:rsidR="00EA2B83" w:rsidRPr="00423B85" w:rsidRDefault="00EA2B83" w:rsidP="005D73BF">
            <w:pPr>
              <w:pStyle w:val="ListParagraph"/>
              <w:numPr>
                <w:ilvl w:val="0"/>
                <w:numId w:val="20"/>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Mining operations are governed and regulated under the Mines and Mineral Management Act 1995 and Mines and Mineral Management Regulations 2002. The Department of Geology and Mines (DGM) under the Ministry of Economic Affairs is entrusted with the overall responsibility to manage the mines and mineral resources of the country.</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rPr>
            </w:pPr>
            <w:r w:rsidRPr="00423B85">
              <w:rPr>
                <w:rFonts w:ascii="Lucida Bright" w:hAnsi="Lucida Bright"/>
                <w:color w:val="2F5496" w:themeColor="accent5" w:themeShade="BF"/>
                <w:sz w:val="21"/>
                <w:szCs w:val="21"/>
              </w:rPr>
              <w:t>AUDIT FINDING</w:t>
            </w:r>
          </w:p>
          <w:p w:rsidR="00EA2B83" w:rsidRPr="00423B85" w:rsidRDefault="00EA2B83" w:rsidP="005D73BF">
            <w:pPr>
              <w:pStyle w:val="ListParagraph"/>
              <w:numPr>
                <w:ilvl w:val="0"/>
                <w:numId w:val="22"/>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Inadequacies in legal and policy framework and regulations on leasing of government land </w:t>
            </w:r>
          </w:p>
          <w:p w:rsidR="00EA2B83" w:rsidRPr="00423B85" w:rsidRDefault="00EA2B83" w:rsidP="005D73BF">
            <w:pPr>
              <w:pStyle w:val="ListParagraph"/>
              <w:numPr>
                <w:ilvl w:val="0"/>
                <w:numId w:val="22"/>
              </w:numPr>
              <w:autoSpaceDE w:val="0"/>
              <w:autoSpaceDN w:val="0"/>
              <w:adjustRightInd w:val="0"/>
              <w:spacing w:after="80"/>
              <w:jc w:val="both"/>
              <w:rPr>
                <w:rFonts w:ascii="Lucida Bright" w:hAnsi="Lucida Bright" w:cstheme="minorHAnsi"/>
                <w:b w:val="0"/>
                <w:bCs w:val="0"/>
                <w:sz w:val="21"/>
                <w:szCs w:val="21"/>
                <w:lang w:val="en-US"/>
              </w:rPr>
            </w:pPr>
            <w:r w:rsidRPr="00423B85">
              <w:rPr>
                <w:rFonts w:ascii="Lucida Bright" w:hAnsi="Lucida Bright" w:cstheme="minorHAnsi"/>
                <w:b w:val="0"/>
                <w:sz w:val="21"/>
                <w:szCs w:val="21"/>
                <w:lang w:val="en-US"/>
              </w:rPr>
              <w:t xml:space="preserve">Inadequacies efforts of government and agencies responsible in promoting effective use of land. </w:t>
            </w:r>
          </w:p>
          <w:p w:rsidR="00EA2B83" w:rsidRPr="00423B85" w:rsidRDefault="00EA2B83" w:rsidP="005D73BF">
            <w:pPr>
              <w:pStyle w:val="ListParagraph"/>
              <w:numPr>
                <w:ilvl w:val="0"/>
                <w:numId w:val="22"/>
              </w:num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Despite having reasonably adequate legal framework and administrative capabilities, it severely lacked effective monitoring and enforcement actions in the field</w:t>
            </w:r>
            <w:r w:rsidR="00ED2314" w:rsidRPr="00423B85">
              <w:rPr>
                <w:rFonts w:ascii="Lucida Bright" w:hAnsi="Lucida Bright" w:cstheme="minorHAnsi"/>
                <w:b w:val="0"/>
                <w:sz w:val="21"/>
                <w:szCs w:val="21"/>
                <w:lang w:val="en-US"/>
              </w:rPr>
              <w:t>.</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color w:val="2F5496" w:themeColor="accent5" w:themeShade="BF"/>
                <w:sz w:val="21"/>
                <w:szCs w:val="21"/>
              </w:rPr>
            </w:pPr>
            <w:r w:rsidRPr="00423B85">
              <w:rPr>
                <w:rFonts w:ascii="Lucida Bright" w:hAnsi="Lucida Bright"/>
                <w:color w:val="2F5496" w:themeColor="accent5" w:themeShade="BF"/>
                <w:sz w:val="21"/>
                <w:szCs w:val="21"/>
              </w:rPr>
              <w:t>RECOMMENDATION</w:t>
            </w:r>
          </w:p>
          <w:p w:rsidR="00EA2B83" w:rsidRPr="00423B85" w:rsidRDefault="00EA2B83" w:rsidP="005D73BF">
            <w:pPr>
              <w:pStyle w:val="ListParagraph"/>
              <w:numPr>
                <w:ilvl w:val="0"/>
                <w:numId w:val="21"/>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Land Act and other relevant acts should be reviewed and updated;</w:t>
            </w:r>
          </w:p>
          <w:p w:rsidR="00EA2B83" w:rsidRPr="00423B85" w:rsidRDefault="00EA2B83" w:rsidP="005D73BF">
            <w:pPr>
              <w:pStyle w:val="ListParagraph"/>
              <w:numPr>
                <w:ilvl w:val="0"/>
                <w:numId w:val="21"/>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Coordination among the relevant agencies should be strengthened;</w:t>
            </w:r>
          </w:p>
          <w:p w:rsidR="00EA2B83" w:rsidRPr="00423B85" w:rsidRDefault="00EA2B83" w:rsidP="005D73BF">
            <w:pPr>
              <w:pStyle w:val="ListParagraph"/>
              <w:numPr>
                <w:ilvl w:val="0"/>
                <w:numId w:val="21"/>
              </w:num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Monitoring and supervision of the leased lands should be strengthened.</w:t>
            </w:r>
          </w:p>
          <w:p w:rsidR="00ED2314" w:rsidRPr="000A5AC9" w:rsidRDefault="00ED2314" w:rsidP="000A0378">
            <w:pPr>
              <w:autoSpaceDE w:val="0"/>
              <w:autoSpaceDN w:val="0"/>
              <w:adjustRightInd w:val="0"/>
              <w:spacing w:after="80"/>
              <w:jc w:val="both"/>
              <w:rPr>
                <w:rFonts w:ascii="Lucida Bright" w:hAnsi="Lucida Bright" w:cstheme="minorHAnsi"/>
                <w:lang w:val="en-US"/>
              </w:rPr>
            </w:pPr>
          </w:p>
        </w:tc>
      </w:tr>
      <w:tr w:rsidR="00EA2B83" w:rsidRPr="006D4D9B" w:rsidTr="00326D7D">
        <w:tc>
          <w:tcPr>
            <w:cnfStyle w:val="001000000000" w:firstRow="0" w:lastRow="0" w:firstColumn="1" w:lastColumn="0" w:oddVBand="0" w:evenVBand="0" w:oddHBand="0" w:evenHBand="0" w:firstRowFirstColumn="0" w:firstRowLastColumn="0" w:lastRowFirstColumn="0" w:lastRowLastColumn="0"/>
            <w:tcW w:w="10117" w:type="dxa"/>
          </w:tcPr>
          <w:p w:rsidR="00ED2314" w:rsidRPr="00423B85" w:rsidRDefault="00ED2314" w:rsidP="000A0378">
            <w:pPr>
              <w:autoSpaceDE w:val="0"/>
              <w:autoSpaceDN w:val="0"/>
              <w:adjustRightInd w:val="0"/>
              <w:spacing w:after="80"/>
              <w:jc w:val="center"/>
              <w:rPr>
                <w:rFonts w:ascii="Lucida Bright" w:hAnsi="Lucida Bright"/>
                <w:color w:val="C45911" w:themeColor="accent2" w:themeShade="BF"/>
                <w:sz w:val="12"/>
                <w:lang w:val="en-US"/>
              </w:rPr>
            </w:pPr>
          </w:p>
          <w:p w:rsidR="00EA2B83" w:rsidRPr="0020602B" w:rsidRDefault="00EA2B83" w:rsidP="0020602B">
            <w:pPr>
              <w:autoSpaceDE w:val="0"/>
              <w:autoSpaceDN w:val="0"/>
              <w:adjustRightInd w:val="0"/>
              <w:spacing w:after="80"/>
              <w:jc w:val="center"/>
              <w:rPr>
                <w:rFonts w:ascii="Lucida Bright" w:hAnsi="Lucida Bright"/>
                <w:color w:val="C45911" w:themeColor="accent2" w:themeShade="BF"/>
                <w:lang w:val="en-US"/>
              </w:rPr>
            </w:pPr>
            <w:r w:rsidRPr="000A5AC9">
              <w:rPr>
                <w:rFonts w:ascii="Lucida Bright" w:hAnsi="Lucida Bright"/>
                <w:color w:val="C45911" w:themeColor="accent2" w:themeShade="BF"/>
                <w:lang w:val="en-US"/>
              </w:rPr>
              <w:t>CANADA</w:t>
            </w: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 xml:space="preserve">TITLE OF AUDIT </w:t>
            </w:r>
          </w:p>
          <w:p w:rsidR="00EA2B83" w:rsidRPr="00423B85" w:rsidRDefault="00EA2B83" w:rsidP="000A0378">
            <w:pPr>
              <w:spacing w:after="80"/>
              <w:jc w:val="both"/>
              <w:rPr>
                <w:rFonts w:ascii="Lucida Bright" w:hAnsi="Lucida Bright" w:cstheme="minorHAnsi"/>
                <w:sz w:val="21"/>
                <w:szCs w:val="21"/>
                <w:lang w:val="en-US"/>
              </w:rPr>
            </w:pPr>
            <w:r w:rsidRPr="00423B85">
              <w:rPr>
                <w:rFonts w:ascii="Lucida Bright" w:hAnsi="Lucida Bright" w:cstheme="minorHAnsi"/>
                <w:sz w:val="21"/>
                <w:szCs w:val="21"/>
                <w:lang w:val="en-US"/>
              </w:rPr>
              <w:t>Mitigating climate change</w:t>
            </w:r>
          </w:p>
          <w:p w:rsidR="00EA2B83" w:rsidRPr="00423B85" w:rsidRDefault="00EA2B83" w:rsidP="000A0378">
            <w:pPr>
              <w:pStyle w:val="ListParagraph"/>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BACKGROUND</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The Government of Canada has recognized the need to urgently combat climate change and has made commitments and allocated funds to reduce emissions.</w:t>
            </w:r>
          </w:p>
          <w:p w:rsidR="00EA2B83" w:rsidRPr="00423B85" w:rsidRDefault="00EA2B83" w:rsidP="000A0378">
            <w:pPr>
              <w:pStyle w:val="ListParagraph"/>
              <w:autoSpaceDE w:val="0"/>
              <w:autoSpaceDN w:val="0"/>
              <w:adjustRightInd w:val="0"/>
              <w:spacing w:after="80"/>
              <w:ind w:left="0"/>
              <w:jc w:val="both"/>
              <w:rPr>
                <w:rFonts w:ascii="Lucida Bright" w:hAnsi="Lucida Bright"/>
                <w:b w:val="0"/>
                <w:sz w:val="21"/>
                <w:szCs w:val="21"/>
                <w:lang w:val="en-US"/>
              </w:rPr>
            </w:pPr>
          </w:p>
          <w:p w:rsidR="00EA2B83" w:rsidRPr="00423B85" w:rsidRDefault="00EA2B83" w:rsidP="000A0378">
            <w:pPr>
              <w:pStyle w:val="ListParagraph"/>
              <w:autoSpaceDE w:val="0"/>
              <w:autoSpaceDN w:val="0"/>
              <w:adjustRightInd w:val="0"/>
              <w:spacing w:after="80"/>
              <w:ind w:left="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OBJECTIVE</w:t>
            </w:r>
          </w:p>
          <w:p w:rsidR="00EA2B83" w:rsidRPr="00423B85" w:rsidRDefault="00E11CD1"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 To</w:t>
            </w:r>
            <w:r w:rsidR="00EA2B83" w:rsidRPr="00423B85">
              <w:rPr>
                <w:rFonts w:ascii="Lucida Bright" w:hAnsi="Lucida Bright" w:cstheme="minorHAnsi"/>
                <w:b w:val="0"/>
                <w:sz w:val="21"/>
                <w:szCs w:val="21"/>
                <w:lang w:val="en-US"/>
              </w:rPr>
              <w:t xml:space="preserve"> determine whether Environment Canada, working with others, has made satisfactory progress in addressing four key issues from our 2012 audit. We wanted to know whether:</w:t>
            </w:r>
          </w:p>
          <w:p w:rsidR="00EA2B83" w:rsidRPr="00423B85" w:rsidRDefault="00EA2B83" w:rsidP="005D73BF">
            <w:pPr>
              <w:pStyle w:val="ListParagraph"/>
              <w:numPr>
                <w:ilvl w:val="1"/>
                <w:numId w:val="23"/>
              </w:numPr>
              <w:autoSpaceDE w:val="0"/>
              <w:autoSpaceDN w:val="0"/>
              <w:adjustRightInd w:val="0"/>
              <w:spacing w:after="80"/>
              <w:ind w:left="993" w:hanging="426"/>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lastRenderedPageBreak/>
              <w:t>the federal government has put in place emission reduction measures, following good practices for regulatory development;</w:t>
            </w:r>
          </w:p>
          <w:p w:rsidR="00EA2B83" w:rsidRPr="00423B85" w:rsidRDefault="00EA2B83" w:rsidP="005D73BF">
            <w:pPr>
              <w:pStyle w:val="ListParagraph"/>
              <w:numPr>
                <w:ilvl w:val="1"/>
                <w:numId w:val="23"/>
              </w:numPr>
              <w:autoSpaceDE w:val="0"/>
              <w:autoSpaceDN w:val="0"/>
              <w:adjustRightInd w:val="0"/>
              <w:spacing w:after="80"/>
              <w:ind w:left="993" w:hanging="426"/>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the federal measures currently in place have been assessed in terms of their success;</w:t>
            </w:r>
          </w:p>
          <w:p w:rsidR="00EA2B83" w:rsidRPr="00423B85" w:rsidRDefault="00EA2B83" w:rsidP="005D73BF">
            <w:pPr>
              <w:pStyle w:val="ListParagraph"/>
              <w:numPr>
                <w:ilvl w:val="1"/>
                <w:numId w:val="23"/>
              </w:numPr>
              <w:autoSpaceDE w:val="0"/>
              <w:autoSpaceDN w:val="0"/>
              <w:adjustRightInd w:val="0"/>
              <w:spacing w:after="80"/>
              <w:ind w:left="993" w:hanging="426"/>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Environment Canada has mechanisms for working with the provinces and territories to reduce emissions; and</w:t>
            </w:r>
          </w:p>
          <w:p w:rsidR="00EA2B83" w:rsidRPr="00423B85" w:rsidRDefault="00EA2B83" w:rsidP="005D73BF">
            <w:pPr>
              <w:pStyle w:val="ListParagraph"/>
              <w:numPr>
                <w:ilvl w:val="1"/>
                <w:numId w:val="23"/>
              </w:numPr>
              <w:autoSpaceDE w:val="0"/>
              <w:autoSpaceDN w:val="0"/>
              <w:adjustRightInd w:val="0"/>
              <w:spacing w:after="80"/>
              <w:ind w:left="993" w:hanging="426"/>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the Department has an implementation plan that describes how federal departments and agencies will </w:t>
            </w:r>
          </w:p>
          <w:p w:rsidR="00EA2B83" w:rsidRPr="00423B85" w:rsidRDefault="00EA2B83" w:rsidP="005D73BF">
            <w:pPr>
              <w:pStyle w:val="ListParagraph"/>
              <w:numPr>
                <w:ilvl w:val="0"/>
                <w:numId w:val="23"/>
              </w:numPr>
              <w:autoSpaceDE w:val="0"/>
              <w:autoSpaceDN w:val="0"/>
              <w:adjustRightInd w:val="0"/>
              <w:spacing w:after="80"/>
              <w:ind w:left="993" w:hanging="426"/>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contribute to achieving Canada’s emission reduction target.</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2. To determine whether Environment Canada, working with others, has used sound methods for estimating and reporting Canada’s future greenhouse gas emissions.</w:t>
            </w:r>
          </w:p>
          <w:p w:rsidR="00EA2B83" w:rsidRPr="00423B85" w:rsidRDefault="00EA2B83" w:rsidP="000A0378">
            <w:pPr>
              <w:autoSpaceDE w:val="0"/>
              <w:autoSpaceDN w:val="0"/>
              <w:adjustRightInd w:val="0"/>
              <w:spacing w:after="80"/>
              <w:jc w:val="both"/>
              <w:rPr>
                <w:rFonts w:ascii="Lucida Bright" w:hAnsi="Lucida Bright" w:cstheme="minorHAnsi"/>
                <w:sz w:val="21"/>
                <w:szCs w:val="21"/>
                <w:lang w:val="en-US"/>
              </w:rPr>
            </w:pPr>
            <w:r w:rsidRPr="00423B85">
              <w:rPr>
                <w:rFonts w:ascii="Lucida Bright" w:eastAsia="Malgun Gothic" w:hAnsi="Lucida Bright" w:cstheme="minorHAnsi"/>
                <w:b w:val="0"/>
                <w:sz w:val="21"/>
                <w:szCs w:val="21"/>
                <w:lang w:val="en-US"/>
              </w:rPr>
              <w:t>3.</w:t>
            </w:r>
            <w:r w:rsidRPr="00423B85">
              <w:rPr>
                <w:rFonts w:ascii="Lucida Bright" w:hAnsi="Lucida Bright" w:cstheme="minorHAnsi"/>
                <w:b w:val="0"/>
                <w:sz w:val="21"/>
                <w:szCs w:val="21"/>
                <w:lang w:val="en-US"/>
              </w:rPr>
              <w:t xml:space="preserve"> To determine whether Environment Canada, working with others, is tracking, assessing, and reporting on funding under Canada’s fast-start financing initiative and the results achieved, including reductions in greenhouse gas emissions.</w:t>
            </w:r>
          </w:p>
          <w:p w:rsidR="00EA2B83" w:rsidRPr="00423B85" w:rsidRDefault="00EA2B83" w:rsidP="000A0378">
            <w:pPr>
              <w:pStyle w:val="ListParagraph"/>
              <w:autoSpaceDE w:val="0"/>
              <w:autoSpaceDN w:val="0"/>
              <w:adjustRightInd w:val="0"/>
              <w:spacing w:after="80"/>
              <w:jc w:val="both"/>
              <w:rPr>
                <w:rFonts w:ascii="Lucida Bright" w:hAnsi="Lucida Bright"/>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SCOPE</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The audit focused on the actions of three federal entities: Environment Canada, Natural Resources Canada, and Transport Canada. </w:t>
            </w:r>
          </w:p>
          <w:p w:rsidR="00EA2B83" w:rsidRPr="00423B85" w:rsidRDefault="00EA2B83" w:rsidP="000A0378">
            <w:pPr>
              <w:autoSpaceDE w:val="0"/>
              <w:autoSpaceDN w:val="0"/>
              <w:adjustRightInd w:val="0"/>
              <w:spacing w:after="80"/>
              <w:jc w:val="both"/>
              <w:rPr>
                <w:rFonts w:ascii="Lucida Bright" w:hAnsi="Lucida Bright" w:cstheme="minorHAnsi"/>
                <w:sz w:val="21"/>
                <w:szCs w:val="21"/>
                <w:lang w:val="en-US"/>
              </w:rPr>
            </w:pPr>
            <w:r w:rsidRPr="00423B85">
              <w:rPr>
                <w:rFonts w:ascii="Lucida Bright" w:hAnsi="Lucida Bright" w:cstheme="minorHAnsi"/>
                <w:b w:val="0"/>
                <w:sz w:val="21"/>
                <w:szCs w:val="21"/>
                <w:lang w:val="en-US"/>
              </w:rPr>
              <w:t>We also spoke with other federal organizations to obtain their perspectives. The audit covered the period between January 2011 and July 2014.</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FINDING</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Overall, we found that federal departments have made unsatisfactory progress in each of the four areas examined. Despite some advances since our 2012 audit, timelines for putting measures in place to reduce greenhouse gas emissions have not been met and departments are not yet able to assess whether measures in place are reducing emissions as expected. We also found that Environment Canada lacks an approach for coordinating actions with the provinces and territories to achieve the national target, and an effective planning process for how the federal government will contribute to achieving the Copenhagen target.</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RECOMMENDATIONS</w:t>
            </w:r>
          </w:p>
          <w:p w:rsidR="00EA2B83" w:rsidRPr="00423B85" w:rsidRDefault="00EA2B83" w:rsidP="000A0378">
            <w:pPr>
              <w:autoSpaceDE w:val="0"/>
              <w:autoSpaceDN w:val="0"/>
              <w:adjustRightInd w:val="0"/>
              <w:spacing w:after="80"/>
              <w:jc w:val="both"/>
              <w:rPr>
                <w:rFonts w:ascii="Lucida Bright" w:hAnsi="Lucida Bright" w:cstheme="minorHAnsi"/>
                <w:b w:val="0"/>
                <w:bCs w:val="0"/>
                <w:sz w:val="21"/>
                <w:szCs w:val="21"/>
                <w:lang w:val="en-US"/>
              </w:rPr>
            </w:pPr>
            <w:r w:rsidRPr="00423B85">
              <w:rPr>
                <w:rFonts w:ascii="Lucida Bright" w:hAnsi="Lucida Bright" w:cstheme="minorHAnsi"/>
                <w:b w:val="0"/>
                <w:sz w:val="21"/>
                <w:szCs w:val="21"/>
                <w:lang w:val="en-US"/>
              </w:rPr>
              <w:t>1. Given its commitment to be a world class regulator, Environment Canada should publish its plans for future regulations to reduce greenhouse gas emissions, such as the oil and gas regulations, with sufficient detail and lead time, so that consultations with interested and affected parties can be transparent and broadly based, and the parties can plan effectively.</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2. Environment Canada, working with Natural Resources Canada, should improve the value to decision makers of its climate change reports by describing the key assumptions, separately indicating the impact of federal and provincial measures as far as possible, communicating the uncertainty associated with its estimates, and more appropriately and consistently describing the future emissions from Canada’s forests.</w:t>
            </w:r>
          </w:p>
          <w:p w:rsidR="00EA2B83" w:rsidRPr="00423B85" w:rsidRDefault="00EA2B83" w:rsidP="000A0378">
            <w:pPr>
              <w:autoSpaceDE w:val="0"/>
              <w:autoSpaceDN w:val="0"/>
              <w:adjustRightInd w:val="0"/>
              <w:spacing w:after="80"/>
              <w:jc w:val="both"/>
              <w:rPr>
                <w:rFonts w:ascii="Lucida Bright" w:hAnsi="Lucida Bright" w:cstheme="minorHAnsi"/>
                <w:sz w:val="21"/>
                <w:szCs w:val="21"/>
                <w:lang w:val="en-US"/>
              </w:rPr>
            </w:pPr>
            <w:r w:rsidRPr="00423B85">
              <w:rPr>
                <w:rFonts w:ascii="Lucida Bright" w:hAnsi="Lucida Bright" w:cstheme="minorHAnsi"/>
                <w:b w:val="0"/>
                <w:sz w:val="21"/>
                <w:szCs w:val="21"/>
                <w:lang w:val="en-US"/>
              </w:rPr>
              <w:t xml:space="preserve">3. In addition to the information currently provided, Environment Canada, with its partners for the fast start Financing initiative, should regularly publish a consistent, full summary of the project disbursements and the actual amounts repaid to Canada, subject to commercial confidentiality constraints. It should also describe the </w:t>
            </w:r>
            <w:r w:rsidR="00E11CD1" w:rsidRPr="00423B85">
              <w:rPr>
                <w:rFonts w:ascii="Lucida Bright" w:hAnsi="Lucida Bright" w:cstheme="minorHAnsi"/>
                <w:b w:val="0"/>
                <w:sz w:val="21"/>
                <w:szCs w:val="21"/>
                <w:lang w:val="en-US"/>
              </w:rPr>
              <w:t>risks associated</w:t>
            </w:r>
            <w:r w:rsidRPr="00423B85">
              <w:rPr>
                <w:rFonts w:ascii="Lucida Bright" w:hAnsi="Lucida Bright" w:cstheme="minorHAnsi"/>
                <w:b w:val="0"/>
                <w:sz w:val="21"/>
                <w:szCs w:val="21"/>
                <w:lang w:val="en-US"/>
              </w:rPr>
              <w:t xml:space="preserve"> with the repayable contributions, indicate the extent to which concessionary terms and conditions apply, and provide an estimate of the impact of these risks on the amount that will ultimately be repaid to Canada.</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p>
          <w:p w:rsidR="00EA2B83" w:rsidRPr="00423B85" w:rsidRDefault="00EA2B83" w:rsidP="000A0378">
            <w:pPr>
              <w:autoSpaceDE w:val="0"/>
              <w:autoSpaceDN w:val="0"/>
              <w:adjustRightInd w:val="0"/>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FOLLOW UP BY SAI OR GOVERNMENT</w:t>
            </w:r>
          </w:p>
          <w:p w:rsidR="00EA2B83" w:rsidRPr="00423B85" w:rsidRDefault="00EA2B83" w:rsidP="005D73BF">
            <w:pPr>
              <w:pStyle w:val="ListParagraph"/>
              <w:numPr>
                <w:ilvl w:val="0"/>
                <w:numId w:val="24"/>
              </w:numPr>
              <w:autoSpaceDE w:val="0"/>
              <w:autoSpaceDN w:val="0"/>
              <w:adjustRightInd w:val="0"/>
              <w:spacing w:after="80"/>
              <w:jc w:val="both"/>
              <w:rPr>
                <w:rFonts w:ascii="Lucida Bright" w:hAnsi="Lucida Bright" w:cs="Goudy Old Style"/>
                <w:b w:val="0"/>
                <w:sz w:val="21"/>
                <w:szCs w:val="21"/>
                <w:lang w:val="en-US"/>
              </w:rPr>
            </w:pPr>
            <w:r w:rsidRPr="00423B85">
              <w:rPr>
                <w:rFonts w:ascii="Lucida Bright" w:hAnsi="Lucida Bright" w:cs="Goudy Old Style"/>
                <w:b w:val="0"/>
                <w:sz w:val="21"/>
                <w:szCs w:val="21"/>
                <w:lang w:val="en-US"/>
              </w:rPr>
              <w:t>New regulations are being put in place slowly relative to the 2020 target, and the federal government has yet to act in sectors other than transportation and electricity</w:t>
            </w:r>
          </w:p>
          <w:p w:rsidR="00EA2B83" w:rsidRPr="00423B85" w:rsidRDefault="00EA2B83" w:rsidP="005D73BF">
            <w:pPr>
              <w:pStyle w:val="ListParagraph"/>
              <w:numPr>
                <w:ilvl w:val="0"/>
                <w:numId w:val="24"/>
              </w:numPr>
              <w:autoSpaceDE w:val="0"/>
              <w:autoSpaceDN w:val="0"/>
              <w:adjustRightInd w:val="0"/>
              <w:spacing w:after="80"/>
              <w:jc w:val="both"/>
              <w:rPr>
                <w:rFonts w:ascii="Lucida Bright" w:hAnsi="Lucida Bright" w:cs="Goudy Old Style"/>
                <w:b w:val="0"/>
                <w:sz w:val="21"/>
                <w:szCs w:val="21"/>
                <w:lang w:val="en-US"/>
              </w:rPr>
            </w:pPr>
            <w:r w:rsidRPr="00423B85">
              <w:rPr>
                <w:rFonts w:ascii="Lucida Bright" w:hAnsi="Lucida Bright" w:cs="Goudy Old Style"/>
                <w:b w:val="0"/>
                <w:sz w:val="21"/>
                <w:szCs w:val="21"/>
                <w:lang w:val="en-US"/>
              </w:rPr>
              <w:lastRenderedPageBreak/>
              <w:t>Environment Canada has a strong commitment to the external review of its modelling framework and projections. Not only does it submit Canada’s Emissions Trends report and its underlying projections for peer review, Environment Canada participates in the internationally-recognized Stanford University Energy Modeling Forum.</w:t>
            </w:r>
          </w:p>
          <w:p w:rsidR="00EA2B83" w:rsidRPr="00423B85" w:rsidRDefault="00EA2B83" w:rsidP="005D73BF">
            <w:pPr>
              <w:pStyle w:val="ListParagraph"/>
              <w:numPr>
                <w:ilvl w:val="0"/>
                <w:numId w:val="24"/>
              </w:numPr>
              <w:autoSpaceDE w:val="0"/>
              <w:autoSpaceDN w:val="0"/>
              <w:adjustRightInd w:val="0"/>
              <w:spacing w:after="80"/>
              <w:jc w:val="both"/>
              <w:rPr>
                <w:rFonts w:ascii="Lucida Bright" w:hAnsi="Lucida Bright"/>
                <w:sz w:val="21"/>
                <w:szCs w:val="21"/>
                <w:lang w:val="en-US"/>
              </w:rPr>
            </w:pPr>
            <w:r w:rsidRPr="00423B85">
              <w:rPr>
                <w:rFonts w:ascii="Lucida Bright" w:hAnsi="Lucida Bright" w:cs="Goudy Old Style"/>
                <w:b w:val="0"/>
                <w:sz w:val="21"/>
                <w:szCs w:val="21"/>
                <w:lang w:val="en-US"/>
              </w:rPr>
              <w:t>Environment Canada is committed to providing transparent information to Canadians and our international partners on Canada’s climate financing and its results, notably through Canada’s climate finance website, Canada’s National Communications, and Biennial Reports to the United Nations Framework Convention on Climate Change, and through other relevant reporting on Canada’s international assistance.</w:t>
            </w:r>
          </w:p>
          <w:p w:rsidR="00EA2B83" w:rsidRPr="000A5AC9" w:rsidRDefault="00EA2B83" w:rsidP="000A0378">
            <w:pPr>
              <w:pStyle w:val="ListParagraph"/>
              <w:autoSpaceDE w:val="0"/>
              <w:autoSpaceDN w:val="0"/>
              <w:adjustRightInd w:val="0"/>
              <w:spacing w:after="80"/>
              <w:jc w:val="both"/>
              <w:rPr>
                <w:rFonts w:ascii="Lucida Bright" w:hAnsi="Lucida Bright"/>
                <w:lang w:val="en-US"/>
              </w:rPr>
            </w:pPr>
          </w:p>
        </w:tc>
      </w:tr>
      <w:tr w:rsidR="00EA2B83" w:rsidRPr="006D4D9B" w:rsidTr="0032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7" w:type="dxa"/>
          </w:tcPr>
          <w:p w:rsidR="00EA2B83" w:rsidRPr="0020602B" w:rsidRDefault="00EA2B83" w:rsidP="0020602B">
            <w:pPr>
              <w:spacing w:after="80"/>
              <w:jc w:val="center"/>
              <w:rPr>
                <w:rFonts w:ascii="Lucida Bright" w:hAnsi="Lucida Bright"/>
                <w:color w:val="C45911" w:themeColor="accent2" w:themeShade="BF"/>
                <w:lang w:val="en-US"/>
              </w:rPr>
            </w:pPr>
            <w:r w:rsidRPr="000A5AC9">
              <w:rPr>
                <w:rFonts w:ascii="Lucida Bright" w:hAnsi="Lucida Bright"/>
                <w:color w:val="C45911" w:themeColor="accent2" w:themeShade="BF"/>
                <w:lang w:val="en-US"/>
              </w:rPr>
              <w:lastRenderedPageBreak/>
              <w:t>THAILAND</w:t>
            </w: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TITLE OF AUDIT</w:t>
            </w:r>
          </w:p>
          <w:p w:rsidR="00EA2B83" w:rsidRPr="00423B85" w:rsidRDefault="00EA2B83" w:rsidP="000A0378">
            <w:pPr>
              <w:spacing w:after="80"/>
              <w:jc w:val="both"/>
              <w:rPr>
                <w:rFonts w:ascii="Lucida Bright" w:hAnsi="Lucida Bright"/>
                <w:sz w:val="21"/>
                <w:szCs w:val="21"/>
                <w:lang w:val="en-US"/>
              </w:rPr>
            </w:pPr>
            <w:r w:rsidRPr="00423B85">
              <w:rPr>
                <w:rFonts w:ascii="Lucida Bright" w:hAnsi="Lucida Bright" w:cstheme="minorHAnsi"/>
                <w:sz w:val="21"/>
                <w:szCs w:val="21"/>
                <w:lang w:val="en-US"/>
              </w:rPr>
              <w:t>Air Quality Control Measures : Bangkok Metropolitan Administration (BMA)</w:t>
            </w:r>
          </w:p>
          <w:p w:rsidR="00EA2B83" w:rsidRPr="00423B85" w:rsidRDefault="00EA2B83" w:rsidP="000A0378">
            <w:pPr>
              <w:spacing w:after="80"/>
              <w:jc w:val="both"/>
              <w:rPr>
                <w:rFonts w:ascii="Lucida Bright" w:hAnsi="Lucida Bright"/>
                <w:b w:val="0"/>
                <w:sz w:val="21"/>
                <w:szCs w:val="21"/>
                <w:lang w:val="en-US"/>
              </w:rPr>
            </w:pP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BACKGROUND</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Air pollution is one of major environmental issues in Bangkok mainly related to rapid growth in number of motor vehicles. This, in turn, causes direct environmental impacts and serious effects on public health.</w:t>
            </w:r>
          </w:p>
          <w:p w:rsidR="00EA2B83" w:rsidRPr="00423B85" w:rsidRDefault="00EA2B83" w:rsidP="000A0378">
            <w:pPr>
              <w:spacing w:after="80"/>
              <w:jc w:val="both"/>
              <w:rPr>
                <w:rFonts w:ascii="Lucida Bright" w:hAnsi="Lucida Bright"/>
                <w:b w:val="0"/>
                <w:sz w:val="21"/>
                <w:szCs w:val="21"/>
                <w:lang w:val="en-US"/>
              </w:rPr>
            </w:pP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LINES OF INQUIRY/METHODOLOGY</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Review of documents, Questionnaire, Interviews and Observations.</w:t>
            </w:r>
          </w:p>
          <w:p w:rsidR="00EA2B83" w:rsidRPr="00423B85" w:rsidRDefault="00EA2B83" w:rsidP="000A0378">
            <w:pPr>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 xml:space="preserve"> Lines of inquiry: </w:t>
            </w:r>
          </w:p>
          <w:p w:rsidR="00EA2B83" w:rsidRPr="00423B85" w:rsidRDefault="00EA2B83" w:rsidP="000A0378">
            <w:pPr>
              <w:tabs>
                <w:tab w:val="left" w:pos="175"/>
                <w:tab w:val="left" w:pos="317"/>
              </w:tabs>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 Smoke detection data</w:t>
            </w:r>
            <w:r w:rsidR="00ED2314" w:rsidRPr="00423B85">
              <w:rPr>
                <w:rFonts w:ascii="Lucida Bright" w:hAnsi="Lucida Bright" w:cstheme="minorHAnsi"/>
                <w:b w:val="0"/>
                <w:sz w:val="21"/>
                <w:szCs w:val="21"/>
                <w:lang w:val="en-US"/>
              </w:rPr>
              <w:t>;</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2. Road dust control Regular dust vacuuming and cleaning on road and footpaths</w:t>
            </w:r>
            <w:r w:rsidR="00ED2314" w:rsidRPr="00423B85">
              <w:rPr>
                <w:rFonts w:ascii="Lucida Bright" w:hAnsi="Lucida Bright" w:cstheme="minorHAnsi"/>
                <w:b w:val="0"/>
                <w:sz w:val="21"/>
                <w:szCs w:val="21"/>
                <w:lang w:val="en-US"/>
              </w:rPr>
              <w:t>;</w:t>
            </w:r>
          </w:p>
          <w:p w:rsidR="00EA2B83" w:rsidRPr="00423B85" w:rsidRDefault="00EA2B83" w:rsidP="000A0378">
            <w:pPr>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3. Dust and dirt control at construction areas. Law enforcement dust and dirt control at construction sites</w:t>
            </w:r>
            <w:r w:rsidR="00ED2314" w:rsidRPr="00423B85">
              <w:rPr>
                <w:rFonts w:ascii="Lucida Bright" w:hAnsi="Lucida Bright" w:cstheme="minorHAnsi"/>
                <w:b w:val="0"/>
                <w:sz w:val="21"/>
                <w:szCs w:val="21"/>
                <w:lang w:val="en-US"/>
              </w:rPr>
              <w:t>.</w:t>
            </w:r>
          </w:p>
          <w:p w:rsidR="00EA2B83" w:rsidRPr="00423B85" w:rsidRDefault="00EA2B83" w:rsidP="000A0378">
            <w:pPr>
              <w:spacing w:after="80"/>
              <w:jc w:val="both"/>
              <w:rPr>
                <w:rFonts w:ascii="Lucida Bright" w:hAnsi="Lucida Bright"/>
                <w:b w:val="0"/>
                <w:sz w:val="21"/>
                <w:szCs w:val="21"/>
                <w:lang w:val="en-US"/>
              </w:rPr>
            </w:pP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AUDIT FINDING</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 According to the observation of 44 construction sites in 5 districts located in BKK inner area, it was found that most construction sites had not complied with the regulations.</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2. BMA has not set up criteria for district offices to define the proper frequency of road cleaning in any areas</w:t>
            </w:r>
            <w:r w:rsidR="00E11CD1" w:rsidRPr="00423B85">
              <w:rPr>
                <w:rFonts w:ascii="Lucida Bright" w:hAnsi="Lucida Bright" w:cstheme="minorHAnsi"/>
                <w:b w:val="0"/>
                <w:sz w:val="21"/>
                <w:szCs w:val="21"/>
                <w:lang w:val="en-US"/>
              </w:rPr>
              <w:t>...</w:t>
            </w:r>
            <w:r w:rsidRPr="00423B85">
              <w:rPr>
                <w:rFonts w:ascii="Lucida Bright" w:hAnsi="Lucida Bright" w:cstheme="minorHAnsi"/>
                <w:b w:val="0"/>
                <w:sz w:val="21"/>
                <w:szCs w:val="21"/>
                <w:lang w:val="en-US"/>
              </w:rPr>
              <w:t xml:space="preserve"> As a result, some district offices had the identical targeted frequency number of road cleaning even though the seriousness of the problem was not the same.</w:t>
            </w:r>
          </w:p>
          <w:p w:rsidR="00EA2B83" w:rsidRPr="00423B85" w:rsidRDefault="00EA2B83" w:rsidP="000A0378">
            <w:pPr>
              <w:autoSpaceDE w:val="0"/>
              <w:autoSpaceDN w:val="0"/>
              <w:adjustRightInd w:val="0"/>
              <w:spacing w:after="80"/>
              <w:jc w:val="both"/>
              <w:rPr>
                <w:rFonts w:ascii="Lucida Bright" w:hAnsi="Lucida Bright"/>
                <w:sz w:val="21"/>
                <w:szCs w:val="21"/>
                <w:lang w:val="en-US"/>
              </w:rPr>
            </w:pPr>
            <w:r w:rsidRPr="00423B85">
              <w:rPr>
                <w:rFonts w:ascii="Lucida Bright" w:hAnsi="Lucida Bright" w:cstheme="minorHAnsi"/>
                <w:b w:val="0"/>
                <w:sz w:val="21"/>
                <w:szCs w:val="21"/>
                <w:lang w:val="en-US"/>
              </w:rPr>
              <w:t>3. There were only one from 48 district offices was found to report the smoke detection result through the BMA data link system.</w:t>
            </w:r>
          </w:p>
          <w:p w:rsidR="00EA2B83" w:rsidRPr="00423B85" w:rsidRDefault="00EA2B83" w:rsidP="000A0378">
            <w:pPr>
              <w:spacing w:after="80"/>
              <w:jc w:val="both"/>
              <w:rPr>
                <w:rFonts w:ascii="Lucida Bright" w:hAnsi="Lucida Bright"/>
                <w:b w:val="0"/>
                <w:sz w:val="21"/>
                <w:szCs w:val="21"/>
                <w:lang w:val="en-US"/>
              </w:rPr>
            </w:pP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t>RECOMMENDATION</w:t>
            </w:r>
            <w:r w:rsidRPr="00423B85">
              <w:rPr>
                <w:rFonts w:ascii="Lucida Bright" w:hAnsi="Lucida Bright"/>
                <w:b w:val="0"/>
                <w:color w:val="2F5496" w:themeColor="accent5" w:themeShade="BF"/>
                <w:sz w:val="21"/>
                <w:szCs w:val="21"/>
                <w:lang w:val="en-US"/>
              </w:rPr>
              <w:t>S</w:t>
            </w:r>
          </w:p>
          <w:p w:rsidR="00EA2B83" w:rsidRPr="00423B85" w:rsidRDefault="00EA2B83" w:rsidP="000A0378">
            <w:pPr>
              <w:autoSpaceDE w:val="0"/>
              <w:autoSpaceDN w:val="0"/>
              <w:adjustRightInd w:val="0"/>
              <w:spacing w:after="80"/>
              <w:jc w:val="both"/>
              <w:rPr>
                <w:rFonts w:ascii="Lucida Bright" w:hAnsi="Lucida Bright" w:cstheme="minorHAnsi"/>
                <w:b w:val="0"/>
                <w:sz w:val="21"/>
                <w:szCs w:val="21"/>
                <w:lang w:val="en-US"/>
              </w:rPr>
            </w:pPr>
            <w:r w:rsidRPr="00423B85">
              <w:rPr>
                <w:rFonts w:ascii="Lucida Bright" w:hAnsi="Lucida Bright" w:cstheme="minorHAnsi"/>
                <w:b w:val="0"/>
                <w:sz w:val="21"/>
                <w:szCs w:val="21"/>
                <w:lang w:val="en-US"/>
              </w:rPr>
              <w:t>1. BKK needs to assign staff to closely observe, survey and monitor the construction sites in the area to assure of compliance of the regulations.</w:t>
            </w:r>
          </w:p>
          <w:p w:rsidR="00EA2B83" w:rsidRPr="00423B85" w:rsidRDefault="00EA2B83" w:rsidP="000A0378">
            <w:pPr>
              <w:autoSpaceDE w:val="0"/>
              <w:autoSpaceDN w:val="0"/>
              <w:adjustRightInd w:val="0"/>
              <w:spacing w:after="80"/>
              <w:jc w:val="both"/>
              <w:rPr>
                <w:rFonts w:ascii="Lucida Bright" w:hAnsi="Lucida Bright" w:cstheme="minorHAnsi"/>
                <w:sz w:val="21"/>
                <w:szCs w:val="21"/>
                <w:lang w:val="en-US"/>
              </w:rPr>
            </w:pPr>
            <w:r w:rsidRPr="00423B85">
              <w:rPr>
                <w:rFonts w:ascii="Lucida Bright" w:hAnsi="Lucida Bright" w:cstheme="minorHAnsi"/>
                <w:b w:val="0"/>
                <w:sz w:val="21"/>
                <w:szCs w:val="21"/>
                <w:lang w:val="en-US"/>
              </w:rPr>
              <w:t>2.</w:t>
            </w:r>
            <w:r w:rsidRPr="00423B85">
              <w:rPr>
                <w:rFonts w:ascii="Lucida Bright" w:hAnsi="Lucida Bright" w:cstheme="minorHAnsi"/>
                <w:b w:val="0"/>
                <w:sz w:val="21"/>
                <w:szCs w:val="21"/>
                <w:u w:val="single"/>
                <w:lang w:val="en-US"/>
              </w:rPr>
              <w:t xml:space="preserve"> </w:t>
            </w:r>
            <w:r w:rsidRPr="00423B85">
              <w:rPr>
                <w:rFonts w:ascii="Lucida Bright" w:hAnsi="Lucida Bright" w:cstheme="minorHAnsi"/>
                <w:b w:val="0"/>
                <w:sz w:val="21"/>
                <w:szCs w:val="21"/>
                <w:lang w:val="en-US"/>
              </w:rPr>
              <w:t>BMA needs to prepare and launch a document that determine the criteria the district offices will use for setting their appropriate targeted number of road cleaning regarding their different level of problem.</w:t>
            </w:r>
            <w:r w:rsidRPr="00423B85">
              <w:rPr>
                <w:rFonts w:ascii="Lucida Bright" w:hAnsi="Lucida Bright" w:cstheme="minorHAnsi"/>
                <w:sz w:val="21"/>
                <w:szCs w:val="21"/>
                <w:lang w:val="en-US"/>
              </w:rPr>
              <w:t xml:space="preserve"> </w:t>
            </w:r>
          </w:p>
          <w:p w:rsidR="00EA2B83" w:rsidRPr="00423B85" w:rsidRDefault="00EA2B83" w:rsidP="000A0378">
            <w:pPr>
              <w:autoSpaceDE w:val="0"/>
              <w:autoSpaceDN w:val="0"/>
              <w:adjustRightInd w:val="0"/>
              <w:spacing w:after="80"/>
              <w:jc w:val="both"/>
              <w:rPr>
                <w:rFonts w:ascii="Lucida Bright" w:hAnsi="Lucida Bright"/>
                <w:b w:val="0"/>
                <w:sz w:val="21"/>
                <w:szCs w:val="21"/>
                <w:lang w:val="en-US"/>
              </w:rPr>
            </w:pPr>
            <w:r w:rsidRPr="00423B85">
              <w:rPr>
                <w:rFonts w:ascii="Lucida Bright" w:hAnsi="Lucida Bright" w:cstheme="minorHAnsi"/>
                <w:b w:val="0"/>
                <w:sz w:val="21"/>
                <w:szCs w:val="21"/>
                <w:lang w:val="en-US"/>
              </w:rPr>
              <w:t>3</w:t>
            </w:r>
            <w:r w:rsidRPr="00423B85">
              <w:rPr>
                <w:rFonts w:ascii="Lucida Bright" w:hAnsi="Lucida Bright" w:cstheme="minorHAnsi"/>
                <w:b w:val="0"/>
                <w:sz w:val="21"/>
                <w:szCs w:val="21"/>
                <w:u w:val="single"/>
                <w:lang w:val="en-US"/>
              </w:rPr>
              <w:t>.</w:t>
            </w:r>
            <w:r w:rsidRPr="00423B85">
              <w:rPr>
                <w:rFonts w:ascii="Lucida Bright" w:hAnsi="Lucida Bright" w:cstheme="minorHAnsi"/>
                <w:b w:val="0"/>
                <w:sz w:val="21"/>
                <w:szCs w:val="21"/>
                <w:lang w:val="en-US"/>
              </w:rPr>
              <w:t xml:space="preserve"> BMA needs to corporate and consult with traffic police to determine the implementation guideline for smoke detection and to instruct the district offices to focus on the evaluation of smoke detection in order to take the evaluation result to improve their working performance.</w:t>
            </w:r>
          </w:p>
          <w:p w:rsidR="00EA2B83" w:rsidRDefault="00EA2B83" w:rsidP="000A0378">
            <w:pPr>
              <w:spacing w:after="80"/>
              <w:jc w:val="both"/>
              <w:rPr>
                <w:rFonts w:ascii="Lucida Bright" w:hAnsi="Lucida Bright"/>
                <w:b w:val="0"/>
                <w:sz w:val="21"/>
                <w:szCs w:val="21"/>
                <w:lang w:val="en-US"/>
              </w:rPr>
            </w:pPr>
          </w:p>
          <w:p w:rsidR="00ED723A" w:rsidRPr="00423B85" w:rsidRDefault="00ED723A" w:rsidP="000A0378">
            <w:pPr>
              <w:spacing w:after="80"/>
              <w:jc w:val="both"/>
              <w:rPr>
                <w:rFonts w:ascii="Lucida Bright" w:hAnsi="Lucida Bright"/>
                <w:b w:val="0"/>
                <w:sz w:val="21"/>
                <w:szCs w:val="21"/>
                <w:lang w:val="en-US"/>
              </w:rPr>
            </w:pPr>
          </w:p>
          <w:p w:rsidR="00EA2B83" w:rsidRPr="00423B85" w:rsidRDefault="00EA2B83" w:rsidP="000A0378">
            <w:pPr>
              <w:spacing w:after="80"/>
              <w:jc w:val="both"/>
              <w:rPr>
                <w:rFonts w:ascii="Lucida Bright" w:hAnsi="Lucida Bright"/>
                <w:b w:val="0"/>
                <w:color w:val="2F5496" w:themeColor="accent5" w:themeShade="BF"/>
                <w:sz w:val="21"/>
                <w:szCs w:val="21"/>
                <w:lang w:val="en-US"/>
              </w:rPr>
            </w:pPr>
            <w:r w:rsidRPr="00423B85">
              <w:rPr>
                <w:rFonts w:ascii="Lucida Bright" w:hAnsi="Lucida Bright"/>
                <w:color w:val="2F5496" w:themeColor="accent5" w:themeShade="BF"/>
                <w:sz w:val="21"/>
                <w:szCs w:val="21"/>
                <w:lang w:val="en-US"/>
              </w:rPr>
              <w:lastRenderedPageBreak/>
              <w:t>FOLLOW UP BY SAI OR GOVERNMENT</w:t>
            </w:r>
          </w:p>
          <w:p w:rsidR="00EA2B83" w:rsidRPr="00423B85" w:rsidRDefault="00EA2B83" w:rsidP="000A0378">
            <w:p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Times New Roman"/>
                <w:b w:val="0"/>
                <w:sz w:val="21"/>
                <w:szCs w:val="21"/>
                <w:lang w:val="en-US"/>
              </w:rPr>
              <w:t xml:space="preserve">1. BKK has already taken actions regarding the recommendations; </w:t>
            </w:r>
          </w:p>
          <w:p w:rsidR="00EA2B83" w:rsidRPr="00423B85" w:rsidRDefault="00EA2B83" w:rsidP="005D73BF">
            <w:pPr>
              <w:pStyle w:val="ListParagraph"/>
              <w:numPr>
                <w:ilvl w:val="0"/>
                <w:numId w:val="25"/>
              </w:num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Times New Roman"/>
                <w:b w:val="0"/>
                <w:sz w:val="21"/>
                <w:szCs w:val="21"/>
                <w:lang w:val="en-US"/>
              </w:rPr>
              <w:t xml:space="preserve">BKK launched a meeting with Department of land transport and Pollution Control Department on </w:t>
            </w:r>
            <w:r w:rsidR="002B3AE7" w:rsidRPr="00423B85">
              <w:rPr>
                <w:rFonts w:ascii="Lucida Bright" w:hAnsi="Lucida Bright" w:cs="Times New Roman"/>
                <w:b w:val="0"/>
                <w:sz w:val="21"/>
                <w:szCs w:val="21"/>
                <w:lang w:val="en-US"/>
              </w:rPr>
              <w:t>17</w:t>
            </w:r>
            <w:r w:rsidR="002B3AE7" w:rsidRPr="00423B85">
              <w:rPr>
                <w:rFonts w:ascii="Lucida Bright" w:hAnsi="Lucida Bright" w:cs="Times New Roman"/>
                <w:b w:val="0"/>
                <w:sz w:val="21"/>
                <w:szCs w:val="21"/>
                <w:vertAlign w:val="superscript"/>
                <w:lang w:val="en-US"/>
              </w:rPr>
              <w:t>th</w:t>
            </w:r>
            <w:r w:rsidR="002B3AE7" w:rsidRPr="00423B85">
              <w:rPr>
                <w:rFonts w:ascii="Lucida Bright" w:hAnsi="Lucida Bright" w:cs="Times New Roman"/>
                <w:b w:val="0"/>
                <w:sz w:val="21"/>
                <w:szCs w:val="21"/>
                <w:lang w:val="en-US"/>
              </w:rPr>
              <w:t xml:space="preserve"> August</w:t>
            </w:r>
            <w:r w:rsidRPr="00423B85">
              <w:rPr>
                <w:rFonts w:ascii="Lucida Bright" w:hAnsi="Lucida Bright" w:cs="Times New Roman"/>
                <w:b w:val="0"/>
                <w:sz w:val="21"/>
                <w:szCs w:val="21"/>
                <w:lang w:val="en-US"/>
              </w:rPr>
              <w:t xml:space="preserve"> 2011 to reach agreements on problem solutions and improvement of effectiveness and efficiency in black smoke detection plan in 50 districts of Bangkok. </w:t>
            </w:r>
          </w:p>
          <w:p w:rsidR="00EA2B83" w:rsidRPr="00423B85" w:rsidRDefault="00EA2B83" w:rsidP="005D73BF">
            <w:pPr>
              <w:pStyle w:val="ListParagraph"/>
              <w:numPr>
                <w:ilvl w:val="0"/>
                <w:numId w:val="25"/>
              </w:numPr>
              <w:autoSpaceDE w:val="0"/>
              <w:autoSpaceDN w:val="0"/>
              <w:adjustRightInd w:val="0"/>
              <w:spacing w:after="80"/>
              <w:jc w:val="both"/>
              <w:rPr>
                <w:rFonts w:ascii="Lucida Bright" w:hAnsi="Lucida Bright" w:cs="Cordia New"/>
                <w:b w:val="0"/>
                <w:sz w:val="21"/>
                <w:szCs w:val="21"/>
                <w:lang w:val="en-US"/>
              </w:rPr>
            </w:pPr>
            <w:r w:rsidRPr="00423B85">
              <w:rPr>
                <w:rFonts w:ascii="Lucida Bright" w:hAnsi="Lucida Bright" w:cs="Times New Roman"/>
                <w:b w:val="0"/>
                <w:sz w:val="21"/>
                <w:szCs w:val="21"/>
                <w:lang w:val="en-US"/>
              </w:rPr>
              <w:t>BKK enforces staff to input results in the BMA’s data link system. The district offices also have to regularly use such results to determine and improve performance.</w:t>
            </w:r>
          </w:p>
          <w:p w:rsidR="00EA2B83" w:rsidRPr="00423B85" w:rsidRDefault="00EA2B83" w:rsidP="000A0378">
            <w:pPr>
              <w:autoSpaceDE w:val="0"/>
              <w:autoSpaceDN w:val="0"/>
              <w:adjustRightInd w:val="0"/>
              <w:spacing w:after="80"/>
              <w:jc w:val="both"/>
              <w:rPr>
                <w:rFonts w:ascii="Lucida Bright" w:hAnsi="Lucida Bright" w:cs="Times New Roman"/>
                <w:b w:val="0"/>
                <w:sz w:val="21"/>
                <w:szCs w:val="21"/>
                <w:lang w:val="en-US"/>
              </w:rPr>
            </w:pPr>
            <w:r w:rsidRPr="00423B85">
              <w:rPr>
                <w:rFonts w:ascii="Lucida Bright" w:hAnsi="Lucida Bright" w:cs="Times New Roman"/>
                <w:b w:val="0"/>
                <w:sz w:val="21"/>
                <w:szCs w:val="21"/>
                <w:lang w:val="en-US"/>
              </w:rPr>
              <w:t>2. The air control management of BMA is slightly better after the audit. Though BMA has implement in accordance with OAG’s recommendations, it does not have much effect an overall air quality in BKK. This is because there are so many factors and many related entities effecting the effectiveness and efficiency of air control.</w:t>
            </w:r>
          </w:p>
          <w:p w:rsidR="00ED2314" w:rsidRPr="001D0694" w:rsidRDefault="00ED2314" w:rsidP="000A0378">
            <w:pPr>
              <w:autoSpaceDE w:val="0"/>
              <w:autoSpaceDN w:val="0"/>
              <w:adjustRightInd w:val="0"/>
              <w:spacing w:after="80"/>
              <w:jc w:val="both"/>
              <w:rPr>
                <w:rFonts w:ascii="Lucida Bright" w:hAnsi="Lucida Bright"/>
                <w:lang w:val="en-US"/>
              </w:rPr>
            </w:pPr>
          </w:p>
        </w:tc>
      </w:tr>
    </w:tbl>
    <w:p w:rsidR="00EA2B83" w:rsidRPr="00730E99" w:rsidRDefault="00EA2B83" w:rsidP="00447F08">
      <w:pPr>
        <w:rPr>
          <w:rFonts w:ascii="Lucida Bright" w:hAnsi="Lucida Bright"/>
          <w:lang w:val="en-US"/>
        </w:rPr>
      </w:pPr>
    </w:p>
    <w:p w:rsidR="00447F08" w:rsidRPr="00730E99" w:rsidRDefault="00447F08" w:rsidP="00447F08">
      <w:pPr>
        <w:rPr>
          <w:rFonts w:ascii="Lucida Bright" w:hAnsi="Lucida Bright"/>
          <w:lang w:val="en-US"/>
        </w:rPr>
      </w:pPr>
    </w:p>
    <w:p w:rsidR="00447F08" w:rsidRPr="00730E99" w:rsidRDefault="00447F08" w:rsidP="00447F08">
      <w:pPr>
        <w:rPr>
          <w:rFonts w:ascii="Lucida Bright" w:hAnsi="Lucida Bright"/>
          <w:lang w:val="en-US"/>
        </w:rPr>
      </w:pPr>
    </w:p>
    <w:p w:rsidR="00447F08" w:rsidRPr="00730E99" w:rsidRDefault="00447F08" w:rsidP="00447F08">
      <w:pPr>
        <w:rPr>
          <w:rFonts w:ascii="Lucida Bright" w:hAnsi="Lucida Bright"/>
          <w:lang w:val="en-US"/>
        </w:rPr>
      </w:pPr>
    </w:p>
    <w:p w:rsidR="00447F08" w:rsidRPr="00730E99" w:rsidRDefault="00447F08" w:rsidP="00447F08">
      <w:pPr>
        <w:rPr>
          <w:rFonts w:ascii="Lucida Bright" w:hAnsi="Lucida Bright"/>
          <w:lang w:val="en-US"/>
        </w:rPr>
      </w:pPr>
    </w:p>
    <w:p w:rsidR="00447F08" w:rsidRPr="00730E99" w:rsidRDefault="00447F08" w:rsidP="00447F08">
      <w:pPr>
        <w:rPr>
          <w:rFonts w:ascii="Lucida Bright" w:hAnsi="Lucida Bright"/>
          <w:lang w:val="en-US"/>
        </w:rPr>
      </w:pPr>
    </w:p>
    <w:p w:rsidR="003D7E49" w:rsidRDefault="003D7E49" w:rsidP="00447F08">
      <w:pPr>
        <w:rPr>
          <w:lang w:val="en-US"/>
        </w:rPr>
        <w:sectPr w:rsidR="003D7E49" w:rsidSect="00EA2B83">
          <w:pgSz w:w="11906" w:h="16838"/>
          <w:pgMar w:top="1418" w:right="1418" w:bottom="1418" w:left="1418" w:header="709" w:footer="709" w:gutter="0"/>
          <w:cols w:space="708"/>
          <w:titlePg/>
          <w:docGrid w:linePitch="360"/>
        </w:sect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Tr="00730E99">
        <w:trPr>
          <w:trHeight w:val="566"/>
          <w:jc w:val="center"/>
        </w:trPr>
        <w:tc>
          <w:tcPr>
            <w:tcW w:w="10080" w:type="dxa"/>
            <w:gridSpan w:val="2"/>
            <w:shd w:val="clear" w:color="auto" w:fill="2F5496" w:themeFill="accent5" w:themeFillShade="BF"/>
            <w:vAlign w:val="center"/>
          </w:tcPr>
          <w:p w:rsidR="00BB786E" w:rsidRPr="003B2094" w:rsidRDefault="00730E99" w:rsidP="00730E99">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lastRenderedPageBreak/>
              <w:t xml:space="preserve">Chapter 8 </w:t>
            </w:r>
            <w:r w:rsidR="00BB786E">
              <w:rPr>
                <w:rFonts w:ascii="Lucida Bright" w:hAnsi="Lucida Bright" w:cs="Estrangelo Edessa"/>
                <w:b/>
                <w:color w:val="FFFFFF" w:themeColor="background1"/>
                <w:sz w:val="32"/>
                <w:lang w:val="en-US"/>
              </w:rPr>
              <w:t xml:space="preserve">Way forward </w:t>
            </w:r>
            <w:r w:rsidR="00BB786E" w:rsidRPr="00BB786E">
              <w:rPr>
                <w:rFonts w:ascii="Lucida Bright" w:hAnsi="Lucida Bright" w:cs="Estrangelo Edessa"/>
                <w:b/>
                <w:color w:val="FFFFFF" w:themeColor="background1"/>
                <w:sz w:val="32"/>
                <w:lang w:val="en-US"/>
              </w:rPr>
              <w:t xml:space="preserve">  </w:t>
            </w:r>
          </w:p>
        </w:tc>
      </w:tr>
      <w:tr w:rsidR="00BB786E"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0A0378" w:rsidRDefault="000A0378" w:rsidP="000A0378">
      <w:pPr>
        <w:spacing w:after="80"/>
        <w:rPr>
          <w:rFonts w:ascii="Lucida Bright" w:hAnsi="Lucida Bright"/>
          <w:lang w:val="en-US"/>
        </w:rPr>
      </w:pPr>
    </w:p>
    <w:p w:rsidR="000A0378" w:rsidRPr="00423B85" w:rsidRDefault="000A0378" w:rsidP="000A0378">
      <w:pPr>
        <w:pStyle w:val="Default"/>
        <w:spacing w:after="120"/>
        <w:jc w:val="both"/>
        <w:rPr>
          <w:rFonts w:ascii="Lucida Bright" w:hAnsi="Lucida Bright"/>
          <w:sz w:val="21"/>
          <w:szCs w:val="21"/>
        </w:rPr>
      </w:pPr>
      <w:r w:rsidRPr="00423B85">
        <w:rPr>
          <w:rFonts w:ascii="Lucida Bright" w:hAnsi="Lucida Bright"/>
          <w:sz w:val="21"/>
          <w:szCs w:val="21"/>
        </w:rPr>
        <w:t xml:space="preserve">SAIs may make recommendations that have the potential to achieve savings; but it is only when the audited entities implement these recommendations that the benefits are </w:t>
      </w:r>
      <w:r w:rsidR="00423B85" w:rsidRPr="00423B85">
        <w:rPr>
          <w:rFonts w:ascii="Lucida Bright" w:hAnsi="Lucida Bright"/>
          <w:sz w:val="21"/>
          <w:szCs w:val="21"/>
        </w:rPr>
        <w:t>realized</w:t>
      </w:r>
      <w:r w:rsidRPr="00423B85">
        <w:rPr>
          <w:rFonts w:ascii="Lucida Bright" w:hAnsi="Lucida Bright"/>
          <w:sz w:val="21"/>
          <w:szCs w:val="21"/>
        </w:rPr>
        <w:t>.  SAIs have to think about ways to increase the impact of an audit, by increasing impacts at every stage of the audit, by recognizing also that good planning is vital for achieving impacts and considering the potential impacts of audit work at the earliest possible stage. Some areas have more potential for impact than others. By identifying early on which topics have the greatest potential for high impact, we can ensure our resources are allocated most effectively.  On the other hand, strong evidence is the cornerstone of a good report and key to securing our impacts.</w:t>
      </w:r>
    </w:p>
    <w:p w:rsidR="000A0378" w:rsidRDefault="000A0378" w:rsidP="000A0378">
      <w:pPr>
        <w:pStyle w:val="Default"/>
        <w:spacing w:after="120"/>
        <w:jc w:val="both"/>
        <w:rPr>
          <w:rFonts w:ascii="Lucida Bright" w:hAnsi="Lucida Bright"/>
          <w:sz w:val="22"/>
          <w:szCs w:val="22"/>
        </w:rPr>
      </w:pPr>
      <w:r w:rsidRPr="00423B85">
        <w:rPr>
          <w:rFonts w:ascii="Lucida Bright" w:hAnsi="Lucida Bright"/>
          <w:sz w:val="21"/>
          <w:szCs w:val="21"/>
        </w:rPr>
        <w:t>Apart from the traditional methodologies in carrying out the audits, SAIs should consider new developments and encompass new methodologies and tools that could enhance the environmental audit quality and impact.  The following issues should be considered in this regard:</w:t>
      </w:r>
      <w:r w:rsidRPr="000A0378">
        <w:rPr>
          <w:rFonts w:ascii="Lucida Bright" w:hAnsi="Lucida Bright"/>
          <w:sz w:val="22"/>
          <w:szCs w:val="22"/>
        </w:rPr>
        <w:t xml:space="preserve"> </w:t>
      </w:r>
    </w:p>
    <w:p w:rsidR="0020602B" w:rsidRPr="0020602B" w:rsidRDefault="0020602B" w:rsidP="000A0378">
      <w:pPr>
        <w:pStyle w:val="Default"/>
        <w:spacing w:after="120"/>
        <w:jc w:val="both"/>
        <w:rPr>
          <w:rFonts w:ascii="Lucida Bright" w:hAnsi="Lucida Bright"/>
          <w:sz w:val="2"/>
          <w:szCs w:val="22"/>
        </w:rPr>
      </w:pPr>
    </w:p>
    <w:p w:rsidR="000A0378" w:rsidRPr="000A0378" w:rsidRDefault="000A0378" w:rsidP="000A0378">
      <w:pPr>
        <w:pStyle w:val="Default"/>
        <w:spacing w:after="120"/>
        <w:jc w:val="both"/>
        <w:rPr>
          <w:rFonts w:ascii="Lucida Bright" w:hAnsi="Lucida Bright"/>
          <w:b/>
          <w:color w:val="2F5496" w:themeColor="accent5" w:themeShade="BF"/>
          <w:sz w:val="22"/>
          <w:szCs w:val="22"/>
        </w:rPr>
      </w:pPr>
      <w:r w:rsidRPr="000A0378">
        <w:rPr>
          <w:rFonts w:ascii="Lucida Bright" w:hAnsi="Lucida Bright"/>
          <w:b/>
          <w:color w:val="2F5496" w:themeColor="accent5" w:themeShade="BF"/>
          <w:sz w:val="22"/>
          <w:szCs w:val="22"/>
        </w:rPr>
        <w:t>8.1. Cooperative Audits</w:t>
      </w:r>
    </w:p>
    <w:p w:rsidR="000A0378" w:rsidRPr="00423B85" w:rsidRDefault="000A0378" w:rsidP="000A0378">
      <w:pPr>
        <w:pStyle w:val="Default"/>
        <w:spacing w:after="120"/>
        <w:jc w:val="both"/>
        <w:rPr>
          <w:rFonts w:ascii="Lucida Bright" w:hAnsi="Lucida Bright"/>
          <w:color w:val="auto"/>
          <w:sz w:val="21"/>
          <w:szCs w:val="21"/>
        </w:rPr>
      </w:pPr>
      <w:r w:rsidRPr="00423B85">
        <w:rPr>
          <w:rFonts w:ascii="Lucida Bright" w:hAnsi="Lucida Bright"/>
          <w:sz w:val="21"/>
          <w:szCs w:val="21"/>
        </w:rPr>
        <w:t xml:space="preserve">Cooperative audits are audits in which two or more audit institutions are involved. </w:t>
      </w:r>
      <w:r w:rsidRPr="00423B85">
        <w:rPr>
          <w:rFonts w:ascii="Lucida Bright" w:hAnsi="Lucida Bright"/>
          <w:bCs/>
          <w:color w:val="auto"/>
          <w:sz w:val="21"/>
          <w:szCs w:val="21"/>
        </w:rPr>
        <w:t>There are different types of cooperation between SAIs</w:t>
      </w:r>
      <w:r w:rsidRPr="00423B85">
        <w:rPr>
          <w:rFonts w:ascii="Lucida Bright" w:hAnsi="Lucida Bright"/>
          <w:color w:val="auto"/>
          <w:sz w:val="21"/>
          <w:szCs w:val="21"/>
        </w:rPr>
        <w:t xml:space="preserve">.  INTOSAI WGEA’s </w:t>
      </w:r>
      <w:r w:rsidRPr="00423B85">
        <w:rPr>
          <w:rFonts w:ascii="Lucida Bright" w:hAnsi="Lucida Bright"/>
          <w:i/>
          <w:iCs/>
          <w:color w:val="auto"/>
          <w:sz w:val="21"/>
          <w:szCs w:val="21"/>
        </w:rPr>
        <w:t xml:space="preserve">How SAIs may cooperate on the audit of international environmental accords </w:t>
      </w:r>
      <w:r w:rsidRPr="00423B85">
        <w:rPr>
          <w:rFonts w:ascii="Lucida Bright" w:hAnsi="Lucida Bright"/>
          <w:color w:val="auto"/>
          <w:sz w:val="21"/>
          <w:szCs w:val="21"/>
        </w:rPr>
        <w:t xml:space="preserve">1998, described three types of cooperation as: </w:t>
      </w:r>
    </w:p>
    <w:p w:rsidR="000A0378" w:rsidRPr="00423B85" w:rsidRDefault="000A0378" w:rsidP="005D73BF">
      <w:pPr>
        <w:pStyle w:val="Default"/>
        <w:numPr>
          <w:ilvl w:val="1"/>
          <w:numId w:val="27"/>
        </w:numPr>
        <w:ind w:left="993" w:hanging="426"/>
        <w:jc w:val="both"/>
        <w:rPr>
          <w:rFonts w:ascii="Lucida Bright" w:hAnsi="Lucida Bright"/>
          <w:color w:val="auto"/>
          <w:sz w:val="21"/>
          <w:szCs w:val="21"/>
        </w:rPr>
      </w:pPr>
      <w:r w:rsidRPr="00423B85">
        <w:rPr>
          <w:rFonts w:ascii="Lucida Bright" w:hAnsi="Lucida Bright"/>
          <w:b/>
          <w:bCs/>
          <w:i/>
          <w:color w:val="auto"/>
          <w:sz w:val="21"/>
          <w:szCs w:val="21"/>
        </w:rPr>
        <w:t>Joint audits</w:t>
      </w:r>
      <w:r w:rsidRPr="00423B85">
        <w:rPr>
          <w:rFonts w:ascii="Lucida Bright" w:hAnsi="Lucida Bright"/>
          <w:color w:val="auto"/>
          <w:sz w:val="21"/>
          <w:szCs w:val="21"/>
        </w:rPr>
        <w:t xml:space="preserve">—conducted by one audit team composed of auditors from two or more SAIs, who prepare a single audit report for publishing in all participating countries. </w:t>
      </w:r>
    </w:p>
    <w:p w:rsidR="000A0378" w:rsidRPr="00423B85" w:rsidRDefault="000A0378" w:rsidP="005D73BF">
      <w:pPr>
        <w:pStyle w:val="Default"/>
        <w:numPr>
          <w:ilvl w:val="1"/>
          <w:numId w:val="27"/>
        </w:numPr>
        <w:ind w:left="993" w:hanging="426"/>
        <w:jc w:val="both"/>
        <w:rPr>
          <w:rFonts w:ascii="Lucida Bright" w:hAnsi="Lucida Bright"/>
          <w:color w:val="auto"/>
          <w:sz w:val="21"/>
          <w:szCs w:val="21"/>
        </w:rPr>
      </w:pPr>
      <w:r w:rsidRPr="00423B85">
        <w:rPr>
          <w:rFonts w:ascii="Lucida Bright" w:hAnsi="Lucida Bright"/>
          <w:b/>
          <w:bCs/>
          <w:i/>
          <w:color w:val="auto"/>
          <w:sz w:val="21"/>
          <w:szCs w:val="21"/>
        </w:rPr>
        <w:t>Coordinated audits</w:t>
      </w:r>
      <w:r w:rsidRPr="00423B85">
        <w:rPr>
          <w:rFonts w:ascii="Lucida Bright" w:hAnsi="Lucida Bright"/>
          <w:color w:val="auto"/>
          <w:sz w:val="21"/>
          <w:szCs w:val="21"/>
        </w:rPr>
        <w:t xml:space="preserve">—either a joint audit with separate reports, or a concurrent audit with a single report in addition to separate national reports. </w:t>
      </w:r>
    </w:p>
    <w:p w:rsidR="000A0378" w:rsidRPr="00423B85" w:rsidRDefault="000A0378" w:rsidP="005D73BF">
      <w:pPr>
        <w:pStyle w:val="Default"/>
        <w:numPr>
          <w:ilvl w:val="1"/>
          <w:numId w:val="27"/>
        </w:numPr>
        <w:ind w:left="993" w:hanging="426"/>
        <w:jc w:val="both"/>
        <w:rPr>
          <w:rFonts w:ascii="Lucida Bright" w:hAnsi="Lucida Bright"/>
          <w:color w:val="auto"/>
          <w:sz w:val="21"/>
          <w:szCs w:val="21"/>
        </w:rPr>
      </w:pPr>
      <w:r w:rsidRPr="00423B85">
        <w:rPr>
          <w:rFonts w:ascii="Lucida Bright" w:hAnsi="Lucida Bright"/>
          <w:b/>
          <w:bCs/>
          <w:i/>
          <w:color w:val="auto"/>
          <w:sz w:val="21"/>
          <w:szCs w:val="21"/>
        </w:rPr>
        <w:t>Concurrent audits</w:t>
      </w:r>
      <w:r w:rsidRPr="00423B85">
        <w:rPr>
          <w:rFonts w:ascii="Lucida Bright" w:hAnsi="Lucida Bright"/>
          <w:color w:val="auto"/>
          <w:sz w:val="21"/>
          <w:szCs w:val="21"/>
        </w:rPr>
        <w:t xml:space="preserve">—Also known as parallel audits, they are conducted simultaneously by two or more SAIs. They use separate audit teams. They report only to their own elected assemblies or government and only on the observations pertaining to their own country. </w:t>
      </w:r>
    </w:p>
    <w:p w:rsidR="000A0378" w:rsidRPr="00423B85" w:rsidRDefault="000A0378" w:rsidP="000A0378">
      <w:pPr>
        <w:pStyle w:val="Default"/>
        <w:spacing w:before="200" w:after="200"/>
        <w:jc w:val="both"/>
        <w:rPr>
          <w:rFonts w:ascii="Lucida Bright" w:hAnsi="Lucida Bright"/>
          <w:sz w:val="21"/>
          <w:szCs w:val="21"/>
        </w:rPr>
      </w:pPr>
      <w:r w:rsidRPr="00423B85">
        <w:rPr>
          <w:rFonts w:ascii="Lucida Bright" w:hAnsi="Lucida Bright"/>
          <w:bCs/>
          <w:sz w:val="21"/>
          <w:szCs w:val="21"/>
        </w:rPr>
        <w:t>Cooperative audits are appropriate for the following situations</w:t>
      </w:r>
      <w:r w:rsidRPr="00423B85">
        <w:rPr>
          <w:rFonts w:ascii="Lucida Bright" w:hAnsi="Lucida Bright"/>
          <w:b/>
          <w:bCs/>
          <w:sz w:val="21"/>
          <w:szCs w:val="21"/>
        </w:rPr>
        <w:t xml:space="preserve">: </w:t>
      </w:r>
    </w:p>
    <w:p w:rsidR="000A0378" w:rsidRPr="00423B85" w:rsidRDefault="000A0378" w:rsidP="005D73BF">
      <w:pPr>
        <w:pStyle w:val="Default"/>
        <w:numPr>
          <w:ilvl w:val="1"/>
          <w:numId w:val="28"/>
        </w:numPr>
        <w:ind w:left="993" w:hanging="426"/>
        <w:jc w:val="both"/>
        <w:rPr>
          <w:rFonts w:ascii="Lucida Bright" w:hAnsi="Lucida Bright"/>
          <w:sz w:val="21"/>
          <w:szCs w:val="21"/>
        </w:rPr>
      </w:pPr>
      <w:r w:rsidRPr="00423B85">
        <w:rPr>
          <w:rFonts w:ascii="Lucida Bright" w:hAnsi="Lucida Bright"/>
          <w:b/>
          <w:bCs/>
          <w:i/>
          <w:sz w:val="21"/>
          <w:szCs w:val="21"/>
        </w:rPr>
        <w:t>Transboundary environmental issue or transboundary policy tool</w:t>
      </w:r>
      <w:r w:rsidRPr="00423B85">
        <w:rPr>
          <w:rFonts w:ascii="Lucida Bright" w:hAnsi="Lucida Bright"/>
          <w:sz w:val="21"/>
          <w:szCs w:val="21"/>
        </w:rPr>
        <w:t xml:space="preserve">—Neighbouring protected areas, animal migration paths, and air pollutants are examples of environmental issues that are transboundary. A river that separates two countries often requires both countries’ cooperation in governing transportation, agriculture, and fisheries. Some transboundary problems such as air pollutants and endangered species are global and need to be resolved through international policy tools that are agreed to, by countries across almost all continents. Cooperative audits on international policy tools are generally termed International Environmental Agreements (IEA). </w:t>
      </w:r>
    </w:p>
    <w:p w:rsidR="000A0378" w:rsidRPr="00423B85" w:rsidRDefault="000A0378" w:rsidP="005D73BF">
      <w:pPr>
        <w:pStyle w:val="Default"/>
        <w:numPr>
          <w:ilvl w:val="1"/>
          <w:numId w:val="28"/>
        </w:numPr>
        <w:ind w:left="993" w:hanging="426"/>
        <w:jc w:val="both"/>
        <w:rPr>
          <w:rFonts w:ascii="Lucida Bright" w:hAnsi="Lucida Bright"/>
          <w:sz w:val="21"/>
          <w:szCs w:val="21"/>
        </w:rPr>
      </w:pPr>
      <w:r w:rsidRPr="00423B85">
        <w:rPr>
          <w:rFonts w:ascii="Lucida Bright" w:hAnsi="Lucida Bright"/>
          <w:b/>
          <w:bCs/>
          <w:i/>
          <w:sz w:val="21"/>
          <w:szCs w:val="21"/>
        </w:rPr>
        <w:t>Help SAIs learn from each other’s experience</w:t>
      </w:r>
      <w:r w:rsidRPr="00423B85">
        <w:rPr>
          <w:rFonts w:ascii="Lucida Bright" w:hAnsi="Lucida Bright"/>
          <w:sz w:val="21"/>
          <w:szCs w:val="21"/>
        </w:rPr>
        <w:t xml:space="preserve">— </w:t>
      </w:r>
      <w:r w:rsidR="00E11CD1" w:rsidRPr="00423B85">
        <w:rPr>
          <w:rFonts w:ascii="Lucida Bright" w:hAnsi="Lucida Bright"/>
          <w:sz w:val="21"/>
          <w:szCs w:val="21"/>
        </w:rPr>
        <w:t>by</w:t>
      </w:r>
      <w:r w:rsidRPr="00423B85">
        <w:rPr>
          <w:rFonts w:ascii="Lucida Bright" w:hAnsi="Lucida Bright"/>
          <w:sz w:val="21"/>
          <w:szCs w:val="21"/>
        </w:rPr>
        <w:t xml:space="preserve"> sharing audit methodology, approaches, and skills between auditors, SAIs can use cooperative audits to build environmental auditing capacity. </w:t>
      </w:r>
    </w:p>
    <w:p w:rsidR="000A0378" w:rsidRPr="00423B85" w:rsidRDefault="000A0378" w:rsidP="005D73BF">
      <w:pPr>
        <w:pStyle w:val="Default"/>
        <w:numPr>
          <w:ilvl w:val="1"/>
          <w:numId w:val="28"/>
        </w:numPr>
        <w:spacing w:after="240"/>
        <w:ind w:left="993" w:hanging="426"/>
        <w:jc w:val="both"/>
        <w:rPr>
          <w:rFonts w:ascii="Lucida Bright" w:hAnsi="Lucida Bright"/>
          <w:sz w:val="21"/>
          <w:szCs w:val="21"/>
        </w:rPr>
      </w:pPr>
      <w:r w:rsidRPr="00423B85">
        <w:rPr>
          <w:rFonts w:ascii="Lucida Bright" w:hAnsi="Lucida Bright"/>
          <w:b/>
          <w:bCs/>
          <w:i/>
          <w:sz w:val="21"/>
          <w:szCs w:val="21"/>
        </w:rPr>
        <w:t>Environmental program funding is shared between two or more countries</w:t>
      </w:r>
      <w:r w:rsidRPr="00423B85">
        <w:rPr>
          <w:rFonts w:ascii="Lucida Bright" w:hAnsi="Lucida Bright"/>
          <w:b/>
          <w:bCs/>
          <w:sz w:val="21"/>
          <w:szCs w:val="21"/>
        </w:rPr>
        <w:t xml:space="preserve">. </w:t>
      </w:r>
    </w:p>
    <w:p w:rsidR="000A0378" w:rsidRDefault="000A0378" w:rsidP="000A0378">
      <w:pPr>
        <w:jc w:val="both"/>
        <w:rPr>
          <w:rFonts w:ascii="Lucida Bright" w:hAnsi="Lucida Bright"/>
          <w:sz w:val="21"/>
          <w:szCs w:val="21"/>
          <w:lang w:val="en-US"/>
        </w:rPr>
      </w:pPr>
    </w:p>
    <w:p w:rsidR="0020602B" w:rsidRPr="00423B85" w:rsidRDefault="0020602B" w:rsidP="000A0378">
      <w:pPr>
        <w:jc w:val="both"/>
        <w:rPr>
          <w:rFonts w:ascii="Lucida Bright" w:hAnsi="Lucida Bright"/>
          <w:sz w:val="21"/>
          <w:szCs w:val="21"/>
          <w:lang w:val="en-US"/>
        </w:rPr>
      </w:pPr>
    </w:p>
    <w:p w:rsidR="000A0378" w:rsidRPr="000A0378" w:rsidRDefault="000A0378" w:rsidP="000A0378">
      <w:pPr>
        <w:jc w:val="both"/>
        <w:rPr>
          <w:rFonts w:ascii="Lucida Bright" w:hAnsi="Lucida Bright"/>
          <w:b/>
          <w:color w:val="2F5496" w:themeColor="accent5" w:themeShade="BF"/>
          <w:lang w:val="en-US"/>
        </w:rPr>
      </w:pPr>
      <w:r w:rsidRPr="000A0378">
        <w:rPr>
          <w:rFonts w:ascii="Lucida Bright" w:hAnsi="Lucida Bright"/>
          <w:b/>
          <w:color w:val="2F5496" w:themeColor="accent5" w:themeShade="BF"/>
          <w:lang w:val="en-US"/>
        </w:rPr>
        <w:lastRenderedPageBreak/>
        <w:t>8.2. Use of external Experts</w:t>
      </w:r>
    </w:p>
    <w:p w:rsidR="000A0378" w:rsidRPr="00423B85" w:rsidRDefault="000A0378" w:rsidP="000A0378">
      <w:pPr>
        <w:pStyle w:val="Default"/>
        <w:spacing w:before="200" w:after="200"/>
        <w:jc w:val="both"/>
        <w:rPr>
          <w:rFonts w:ascii="Lucida Bright" w:hAnsi="Lucida Bright"/>
          <w:sz w:val="21"/>
          <w:szCs w:val="21"/>
        </w:rPr>
      </w:pPr>
      <w:r w:rsidRPr="00423B85">
        <w:rPr>
          <w:rFonts w:ascii="Lucida Bright" w:hAnsi="Lucida Bright"/>
          <w:bCs/>
          <w:sz w:val="21"/>
          <w:szCs w:val="21"/>
        </w:rPr>
        <w:t xml:space="preserve">External experts can be useful at various stages of an environmental audit. SAIs use external experts for the following purposes: </w:t>
      </w:r>
    </w:p>
    <w:p w:rsidR="000A0378" w:rsidRPr="00423B85" w:rsidRDefault="000A0378" w:rsidP="005D73BF">
      <w:pPr>
        <w:pStyle w:val="Default"/>
        <w:numPr>
          <w:ilvl w:val="1"/>
          <w:numId w:val="29"/>
        </w:numPr>
        <w:ind w:left="993" w:hanging="426"/>
        <w:jc w:val="both"/>
        <w:rPr>
          <w:rFonts w:ascii="Lucida Bright" w:hAnsi="Lucida Bright"/>
          <w:sz w:val="21"/>
          <w:szCs w:val="21"/>
        </w:rPr>
      </w:pPr>
      <w:r w:rsidRPr="00423B85">
        <w:rPr>
          <w:rFonts w:ascii="Lucida Bright" w:hAnsi="Lucida Bright"/>
          <w:b/>
          <w:bCs/>
          <w:i/>
          <w:sz w:val="21"/>
          <w:szCs w:val="21"/>
        </w:rPr>
        <w:t>Identifying specific issues or audit topics</w:t>
      </w:r>
      <w:r w:rsidRPr="00423B85">
        <w:rPr>
          <w:rFonts w:ascii="Lucida Bright" w:hAnsi="Lucida Bright"/>
          <w:sz w:val="21"/>
          <w:szCs w:val="21"/>
        </w:rPr>
        <w:t>—External experts can provide advice on current or potential issues or identify major work for a SAI. Experts can identify issues to be raised to Parliamentari</w:t>
      </w:r>
      <w:r w:rsidR="002B3AE7" w:rsidRPr="00423B85">
        <w:rPr>
          <w:rFonts w:ascii="Lucida Bright" w:hAnsi="Lucida Bright"/>
          <w:sz w:val="21"/>
          <w:szCs w:val="21"/>
        </w:rPr>
        <w:t>a</w:t>
      </w:r>
      <w:r w:rsidRPr="00423B85">
        <w:rPr>
          <w:rFonts w:ascii="Lucida Bright" w:hAnsi="Lucida Bright"/>
          <w:sz w:val="21"/>
          <w:szCs w:val="21"/>
        </w:rPr>
        <w:t xml:space="preserve">ns. Experts can also identify emerging environmental and sustainable development issues for SAIs to consider. Some SAIs have a “panel of advisors” made up of leading governance and policy thinkers on topics including the environment. With respect to guidance on a specific audit or environmental topic, external experts can help auditors scope audits into a manageable scale, provide guidance on audit objectives, and identify areas of higher risk or weaker areas of management. </w:t>
      </w:r>
    </w:p>
    <w:p w:rsidR="000A0378" w:rsidRPr="00423B85" w:rsidRDefault="000A0378" w:rsidP="005D73BF">
      <w:pPr>
        <w:pStyle w:val="Default"/>
        <w:numPr>
          <w:ilvl w:val="1"/>
          <w:numId w:val="29"/>
        </w:numPr>
        <w:ind w:left="993" w:hanging="426"/>
        <w:jc w:val="both"/>
        <w:rPr>
          <w:rFonts w:ascii="Lucida Bright" w:hAnsi="Lucida Bright"/>
          <w:sz w:val="21"/>
          <w:szCs w:val="21"/>
        </w:rPr>
      </w:pPr>
      <w:r w:rsidRPr="00423B85">
        <w:rPr>
          <w:rFonts w:ascii="Lucida Bright" w:hAnsi="Lucida Bright"/>
          <w:b/>
          <w:bCs/>
          <w:i/>
          <w:sz w:val="21"/>
          <w:szCs w:val="21"/>
        </w:rPr>
        <w:t>Providing expert opinions against which to compare government performance</w:t>
      </w:r>
      <w:r w:rsidRPr="00423B85">
        <w:rPr>
          <w:rFonts w:ascii="Lucida Bright" w:hAnsi="Lucida Bright"/>
          <w:sz w:val="21"/>
          <w:szCs w:val="21"/>
        </w:rPr>
        <w:t xml:space="preserve">—Expert opinions can be gathered for a specific audit, a specific environmental assessment, or a specific environmental topic. Experts have been used to assess the sustainable use of a natural resource examined within an audit. </w:t>
      </w:r>
    </w:p>
    <w:p w:rsidR="000A0378" w:rsidRPr="00423B85" w:rsidRDefault="000A0378" w:rsidP="005D73BF">
      <w:pPr>
        <w:pStyle w:val="Default"/>
        <w:numPr>
          <w:ilvl w:val="1"/>
          <w:numId w:val="29"/>
        </w:numPr>
        <w:ind w:left="993" w:hanging="426"/>
        <w:jc w:val="both"/>
        <w:rPr>
          <w:rFonts w:ascii="Lucida Bright" w:hAnsi="Lucida Bright"/>
          <w:sz w:val="21"/>
          <w:szCs w:val="21"/>
        </w:rPr>
      </w:pPr>
      <w:r w:rsidRPr="00423B85">
        <w:rPr>
          <w:rFonts w:ascii="Lucida Bright" w:hAnsi="Lucida Bright"/>
          <w:b/>
          <w:bCs/>
          <w:i/>
          <w:sz w:val="21"/>
          <w:szCs w:val="21"/>
        </w:rPr>
        <w:t>Cooperating with carrying out the audit or completing specific work on behalf of the SAI</w:t>
      </w:r>
      <w:r w:rsidRPr="00423B85">
        <w:rPr>
          <w:rFonts w:ascii="Lucida Bright" w:hAnsi="Lucida Bright"/>
          <w:sz w:val="21"/>
          <w:szCs w:val="21"/>
        </w:rPr>
        <w:t xml:space="preserve">—Experts may directly assist with the examination of certain types of audit work. </w:t>
      </w:r>
    </w:p>
    <w:p w:rsidR="000A0378" w:rsidRPr="00423B85" w:rsidRDefault="000A0378" w:rsidP="005D73BF">
      <w:pPr>
        <w:pStyle w:val="Default"/>
        <w:numPr>
          <w:ilvl w:val="1"/>
          <w:numId w:val="29"/>
        </w:numPr>
        <w:ind w:left="993" w:hanging="426"/>
        <w:jc w:val="both"/>
        <w:rPr>
          <w:rFonts w:ascii="Lucida Bright" w:hAnsi="Lucida Bright"/>
          <w:sz w:val="21"/>
          <w:szCs w:val="21"/>
        </w:rPr>
      </w:pPr>
      <w:r w:rsidRPr="00423B85">
        <w:rPr>
          <w:rFonts w:ascii="Lucida Bright" w:hAnsi="Lucida Bright"/>
          <w:b/>
          <w:bCs/>
          <w:i/>
          <w:sz w:val="21"/>
          <w:szCs w:val="21"/>
        </w:rPr>
        <w:t>Reviewing and communicating reports after they have been published</w:t>
      </w:r>
      <w:r w:rsidRPr="00423B85">
        <w:rPr>
          <w:rFonts w:ascii="Lucida Bright" w:hAnsi="Lucida Bright"/>
          <w:sz w:val="21"/>
          <w:szCs w:val="21"/>
        </w:rPr>
        <w:t xml:space="preserve">—Experts may be consulted after an audit has been published. Experts can be used to advise on technical details when quantifying the impacts of their audits. </w:t>
      </w:r>
    </w:p>
    <w:p w:rsidR="000A0378" w:rsidRPr="000A0378" w:rsidRDefault="000A0378" w:rsidP="000A0378">
      <w:pPr>
        <w:jc w:val="both"/>
        <w:rPr>
          <w:rFonts w:ascii="Lucida Bright" w:hAnsi="Lucida Bright"/>
          <w:lang w:val="en-US"/>
        </w:rPr>
      </w:pPr>
    </w:p>
    <w:p w:rsidR="000A0378" w:rsidRPr="000A0378" w:rsidRDefault="000A0378" w:rsidP="000A0378">
      <w:pPr>
        <w:jc w:val="both"/>
        <w:rPr>
          <w:rFonts w:ascii="Lucida Bright" w:hAnsi="Lucida Bright"/>
          <w:b/>
          <w:color w:val="2F5496" w:themeColor="accent5" w:themeShade="BF"/>
          <w:lang w:val="en-US"/>
        </w:rPr>
      </w:pPr>
      <w:r w:rsidRPr="000A0378">
        <w:rPr>
          <w:rFonts w:ascii="Lucida Bright" w:hAnsi="Lucida Bright"/>
          <w:b/>
          <w:color w:val="2F5496" w:themeColor="accent5" w:themeShade="BF"/>
          <w:lang w:val="en-US"/>
        </w:rPr>
        <w:t>8.3. G</w:t>
      </w:r>
      <w:r w:rsidRPr="000A0378">
        <w:rPr>
          <w:rFonts w:ascii="Lucida Bright" w:hAnsi="Lucida Bright" w:cs="Arial"/>
          <w:b/>
          <w:bCs/>
          <w:color w:val="2F5496" w:themeColor="accent5" w:themeShade="BF"/>
          <w:lang w:val="en-US"/>
        </w:rPr>
        <w:t>eographic Information System</w:t>
      </w:r>
      <w:r w:rsidRPr="000A0378">
        <w:rPr>
          <w:rStyle w:val="apple-converted-space"/>
          <w:rFonts w:ascii="Lucida Bright" w:hAnsi="Lucida Bright" w:cs="Arial"/>
          <w:b/>
          <w:color w:val="2F5496" w:themeColor="accent5" w:themeShade="BF"/>
          <w:lang w:val="en-US"/>
        </w:rPr>
        <w:t> </w:t>
      </w:r>
      <w:r w:rsidRPr="000A0378">
        <w:rPr>
          <w:rFonts w:ascii="Lucida Bright" w:hAnsi="Lucida Bright" w:cs="Arial"/>
          <w:b/>
          <w:color w:val="2F5496" w:themeColor="accent5" w:themeShade="BF"/>
          <w:lang w:val="en-US"/>
        </w:rPr>
        <w:t>(</w:t>
      </w:r>
      <w:r w:rsidRPr="000A0378">
        <w:rPr>
          <w:rFonts w:ascii="Lucida Bright" w:hAnsi="Lucida Bright" w:cs="Arial"/>
          <w:b/>
          <w:bCs/>
          <w:color w:val="2F5496" w:themeColor="accent5" w:themeShade="BF"/>
          <w:lang w:val="en-US"/>
        </w:rPr>
        <w:t>GIS</w:t>
      </w:r>
      <w:r w:rsidRPr="000A0378">
        <w:rPr>
          <w:rFonts w:ascii="Lucida Bright" w:hAnsi="Lucida Bright" w:cs="Arial"/>
          <w:b/>
          <w:color w:val="2F5496" w:themeColor="accent5" w:themeShade="BF"/>
          <w:lang w:val="en-US"/>
        </w:rPr>
        <w:t>)</w:t>
      </w:r>
    </w:p>
    <w:p w:rsidR="000A0378" w:rsidRPr="00423B85" w:rsidRDefault="000A0378" w:rsidP="000A0378">
      <w:pPr>
        <w:pStyle w:val="NormalWeb"/>
        <w:shd w:val="clear" w:color="auto" w:fill="FFFFFF"/>
        <w:spacing w:before="120" w:beforeAutospacing="0" w:after="80" w:afterAutospacing="0" w:line="336" w:lineRule="atLeast"/>
        <w:jc w:val="both"/>
        <w:rPr>
          <w:rFonts w:ascii="Lucida Bright" w:hAnsi="Lucida Bright" w:cs="Arial"/>
          <w:sz w:val="21"/>
          <w:szCs w:val="21"/>
          <w:lang w:val="en-US"/>
        </w:rPr>
      </w:pPr>
      <w:r w:rsidRPr="00423B85">
        <w:rPr>
          <w:rFonts w:ascii="Lucida Bright" w:hAnsi="Lucida Bright" w:cs="Arial"/>
          <w:sz w:val="21"/>
          <w:szCs w:val="21"/>
          <w:lang w:val="en-US"/>
        </w:rPr>
        <w:t>A</w:t>
      </w:r>
      <w:r w:rsidRPr="00423B85">
        <w:rPr>
          <w:rStyle w:val="apple-converted-space"/>
          <w:rFonts w:ascii="Lucida Bright" w:hAnsi="Lucida Bright" w:cs="Arial"/>
          <w:sz w:val="21"/>
          <w:szCs w:val="21"/>
          <w:lang w:val="en-US"/>
        </w:rPr>
        <w:t> </w:t>
      </w:r>
      <w:r w:rsidRPr="00423B85">
        <w:rPr>
          <w:rFonts w:ascii="Lucida Bright" w:hAnsi="Lucida Bright" w:cs="Arial"/>
          <w:b/>
          <w:bCs/>
          <w:i/>
          <w:color w:val="2F5496" w:themeColor="accent5" w:themeShade="BF"/>
          <w:sz w:val="21"/>
          <w:szCs w:val="21"/>
          <w:lang w:val="en-US"/>
        </w:rPr>
        <w:t>geographic information system</w:t>
      </w:r>
      <w:r w:rsidRPr="00423B85">
        <w:rPr>
          <w:rStyle w:val="apple-converted-space"/>
          <w:rFonts w:ascii="Lucida Bright" w:hAnsi="Lucida Bright" w:cs="Arial"/>
          <w:i/>
          <w:color w:val="2F5496" w:themeColor="accent5" w:themeShade="BF"/>
          <w:sz w:val="21"/>
          <w:szCs w:val="21"/>
          <w:lang w:val="en-US"/>
        </w:rPr>
        <w:t> </w:t>
      </w:r>
      <w:r w:rsidRPr="00423B85">
        <w:rPr>
          <w:rFonts w:ascii="Lucida Bright" w:hAnsi="Lucida Bright" w:cs="Arial"/>
          <w:i/>
          <w:color w:val="2F5496" w:themeColor="accent5" w:themeShade="BF"/>
          <w:sz w:val="21"/>
          <w:szCs w:val="21"/>
          <w:lang w:val="en-US"/>
        </w:rPr>
        <w:t>(</w:t>
      </w:r>
      <w:r w:rsidRPr="00423B85">
        <w:rPr>
          <w:rFonts w:ascii="Lucida Bright" w:hAnsi="Lucida Bright" w:cs="Arial"/>
          <w:b/>
          <w:bCs/>
          <w:i/>
          <w:color w:val="2F5496" w:themeColor="accent5" w:themeShade="BF"/>
          <w:sz w:val="21"/>
          <w:szCs w:val="21"/>
          <w:lang w:val="en-US"/>
        </w:rPr>
        <w:t>GIS</w:t>
      </w:r>
      <w:r w:rsidRPr="00423B85">
        <w:rPr>
          <w:rFonts w:ascii="Lucida Bright" w:hAnsi="Lucida Bright" w:cs="Arial"/>
          <w:i/>
          <w:color w:val="2F5496" w:themeColor="accent5" w:themeShade="BF"/>
          <w:sz w:val="21"/>
          <w:szCs w:val="21"/>
          <w:lang w:val="en-US"/>
        </w:rPr>
        <w:t>)</w:t>
      </w:r>
      <w:r w:rsidRPr="00423B85">
        <w:rPr>
          <w:rFonts w:ascii="Lucida Bright" w:hAnsi="Lucida Bright" w:cs="Arial"/>
          <w:sz w:val="21"/>
          <w:szCs w:val="21"/>
          <w:lang w:val="en-US"/>
        </w:rPr>
        <w:t xml:space="preserve"> is a system designed to capture, store, manipulate, analyze, manage, and present all types of spatial or geographical data. In a general sense, the term describes any</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information system</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that integrates, stores, edits, analyzes, shares, and displays</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geographic</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information.</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GIS applications</w:t>
      </w:r>
      <w:r w:rsidRPr="00423B85">
        <w:rPr>
          <w:rStyle w:val="apple-converted-space"/>
          <w:rFonts w:ascii="Lucida Bright" w:hAnsi="Lucida Bright" w:cs="Arial"/>
          <w:sz w:val="21"/>
          <w:szCs w:val="21"/>
          <w:lang w:val="en-US"/>
        </w:rPr>
        <w:t> </w:t>
      </w:r>
      <w:r w:rsidRPr="00423B85">
        <w:rPr>
          <w:rFonts w:ascii="Lucida Bright" w:hAnsi="Lucida Bright" w:cs="Arial"/>
          <w:sz w:val="21"/>
          <w:szCs w:val="21"/>
          <w:lang w:val="en-US"/>
        </w:rPr>
        <w:t xml:space="preserve">are tools that allow users to create interactive queries (user-created searches), analyze spatial information, edit data in maps, and present the results of all these operations. Geographic information science is the science underlying geographic concepts, applications, and systems. </w:t>
      </w:r>
    </w:p>
    <w:p w:rsidR="000A0378" w:rsidRDefault="000A0378" w:rsidP="0020602B">
      <w:pPr>
        <w:pStyle w:val="NormalWeb"/>
        <w:shd w:val="clear" w:color="auto" w:fill="FFFFFF"/>
        <w:spacing w:before="0" w:beforeAutospacing="0" w:after="80" w:afterAutospacing="0"/>
        <w:jc w:val="both"/>
        <w:textAlignment w:val="baseline"/>
        <w:rPr>
          <w:rFonts w:ascii="Lucida Bright" w:hAnsi="Lucida Bright" w:cs="Arial"/>
          <w:sz w:val="21"/>
          <w:szCs w:val="21"/>
          <w:lang w:val="en-US"/>
        </w:rPr>
      </w:pPr>
      <w:r w:rsidRPr="00423B85">
        <w:rPr>
          <w:rFonts w:ascii="Lucida Bright" w:hAnsi="Lucida Bright" w:cs="Arial"/>
          <w:sz w:val="21"/>
          <w:szCs w:val="21"/>
          <w:lang w:val="en-US"/>
        </w:rPr>
        <w:t>A geographic information system (GIS) lets us visualize, question, analyze, and interpret data to understand relationships, patterns, and trends. GIS benefits organizations of all sizes and in almost every industry. There is a growing interest in and awareness of the economic and strategic value of GIS.</w:t>
      </w:r>
    </w:p>
    <w:p w:rsidR="0020602B" w:rsidRPr="0020602B" w:rsidRDefault="0020602B" w:rsidP="0020602B">
      <w:pPr>
        <w:pStyle w:val="NormalWeb"/>
        <w:shd w:val="clear" w:color="auto" w:fill="FFFFFF"/>
        <w:spacing w:before="0" w:beforeAutospacing="0" w:after="80" w:afterAutospacing="0"/>
        <w:jc w:val="both"/>
        <w:textAlignment w:val="baseline"/>
        <w:rPr>
          <w:rFonts w:ascii="Lucida Bright" w:hAnsi="Lucida Bright" w:cs="Arial"/>
          <w:sz w:val="21"/>
          <w:szCs w:val="21"/>
          <w:lang w:val="en-US"/>
        </w:rPr>
      </w:pPr>
    </w:p>
    <w:p w:rsidR="000A0378" w:rsidRPr="000A0378" w:rsidRDefault="000A0378" w:rsidP="000A0378">
      <w:pPr>
        <w:jc w:val="both"/>
        <w:rPr>
          <w:rFonts w:ascii="Lucida Bright" w:hAnsi="Lucida Bright"/>
          <w:b/>
          <w:color w:val="2F5496" w:themeColor="accent5" w:themeShade="BF"/>
          <w:lang w:val="en-US"/>
        </w:rPr>
      </w:pPr>
      <w:r w:rsidRPr="000A0378">
        <w:rPr>
          <w:rFonts w:ascii="Lucida Bright" w:hAnsi="Lucida Bright"/>
          <w:b/>
          <w:color w:val="2F5496" w:themeColor="accent5" w:themeShade="BF"/>
          <w:lang w:val="en-US"/>
        </w:rPr>
        <w:t xml:space="preserve">8.4. Social Cost Benefit Analysis </w:t>
      </w:r>
    </w:p>
    <w:p w:rsidR="000A0378" w:rsidRPr="000A0378" w:rsidRDefault="000A0378" w:rsidP="000A0378">
      <w:pPr>
        <w:jc w:val="both"/>
        <w:rPr>
          <w:rFonts w:ascii="Lucida Bright" w:hAnsi="Lucida Bright"/>
          <w:b/>
          <w:i/>
          <w:color w:val="2F5496" w:themeColor="accent5" w:themeShade="BF"/>
          <w:lang w:val="en-US"/>
        </w:rPr>
      </w:pPr>
      <w:r>
        <w:rPr>
          <w:rFonts w:ascii="Lucida Bright" w:hAnsi="Lucida Bright"/>
          <w:b/>
          <w:i/>
          <w:color w:val="2F5496" w:themeColor="accent5" w:themeShade="BF"/>
          <w:lang w:val="en-US"/>
        </w:rPr>
        <w:t xml:space="preserve">8.4.1 </w:t>
      </w:r>
      <w:r w:rsidRPr="000A0378">
        <w:rPr>
          <w:rFonts w:ascii="Lucida Bright" w:hAnsi="Lucida Bright"/>
          <w:b/>
          <w:i/>
          <w:color w:val="2F5496" w:themeColor="accent5" w:themeShade="BF"/>
          <w:lang w:val="en-US"/>
        </w:rPr>
        <w:t xml:space="preserve">What is Social Cost Benefit Analysis? </w:t>
      </w:r>
    </w:p>
    <w:p w:rsidR="000A0378" w:rsidRDefault="000A0378" w:rsidP="000A0378">
      <w:pPr>
        <w:jc w:val="both"/>
        <w:rPr>
          <w:rFonts w:ascii="Lucida Bright" w:hAnsi="Lucida Bright"/>
          <w:sz w:val="21"/>
          <w:szCs w:val="21"/>
          <w:lang w:val="en-US"/>
        </w:rPr>
      </w:pPr>
      <w:r w:rsidRPr="00423B85">
        <w:rPr>
          <w:rFonts w:ascii="Lucida Bright" w:hAnsi="Lucida Bright"/>
          <w:sz w:val="21"/>
          <w:szCs w:val="21"/>
          <w:lang w:val="en-US"/>
        </w:rPr>
        <w:t xml:space="preserve"> So, to reflect the real value of a project to society, we must consider the impact of the project on society. Impact Positive Negative (Social Benefit) (Social Cost) Thus, when we evaluate a project from the view point of the society (or economy) as a whole, it is called Social Cost Benefit Analysis (SCBA)/Economic Analysis. </w:t>
      </w:r>
    </w:p>
    <w:p w:rsidR="0020602B" w:rsidRDefault="0020602B" w:rsidP="000A0378">
      <w:pPr>
        <w:jc w:val="both"/>
        <w:rPr>
          <w:rFonts w:ascii="Lucida Bright" w:hAnsi="Lucida Bright"/>
          <w:sz w:val="21"/>
          <w:szCs w:val="21"/>
          <w:lang w:val="en-US"/>
        </w:rPr>
      </w:pPr>
    </w:p>
    <w:p w:rsidR="0013024C" w:rsidRPr="00423B85" w:rsidRDefault="0013024C" w:rsidP="000A0378">
      <w:pPr>
        <w:jc w:val="both"/>
        <w:rPr>
          <w:rFonts w:ascii="Lucida Bright" w:hAnsi="Lucida Bright"/>
          <w:sz w:val="21"/>
          <w:szCs w:val="21"/>
          <w:lang w:val="en-US"/>
        </w:rPr>
      </w:pPr>
    </w:p>
    <w:p w:rsidR="000A0378" w:rsidRPr="000A0378" w:rsidRDefault="000A0378" w:rsidP="000A0378">
      <w:pPr>
        <w:jc w:val="both"/>
        <w:rPr>
          <w:rFonts w:ascii="Lucida Bright" w:hAnsi="Lucida Bright"/>
          <w:i/>
          <w:color w:val="2F5496" w:themeColor="accent5" w:themeShade="BF"/>
          <w:lang w:val="en-US"/>
        </w:rPr>
      </w:pPr>
      <w:r>
        <w:rPr>
          <w:rFonts w:ascii="Lucida Bright" w:hAnsi="Lucida Bright"/>
          <w:b/>
          <w:i/>
          <w:color w:val="2F5496" w:themeColor="accent5" w:themeShade="BF"/>
          <w:lang w:val="en-US"/>
        </w:rPr>
        <w:lastRenderedPageBreak/>
        <w:t xml:space="preserve">8.4.2 </w:t>
      </w:r>
      <w:r w:rsidRPr="000A0378">
        <w:rPr>
          <w:rFonts w:ascii="Lucida Bright" w:hAnsi="Lucida Bright"/>
          <w:b/>
          <w:i/>
          <w:color w:val="2F5496" w:themeColor="accent5" w:themeShade="BF"/>
          <w:lang w:val="en-US"/>
        </w:rPr>
        <w:t>Scope of SCBA</w:t>
      </w:r>
      <w:r w:rsidRPr="000A0378">
        <w:rPr>
          <w:rFonts w:ascii="Lucida Bright" w:hAnsi="Lucida Bright"/>
          <w:i/>
          <w:color w:val="2F5496" w:themeColor="accent5" w:themeShade="BF"/>
          <w:lang w:val="en-US"/>
        </w:rPr>
        <w:t xml:space="preserve"> </w:t>
      </w:r>
    </w:p>
    <w:p w:rsidR="000A0378" w:rsidRPr="00423B85" w:rsidRDefault="000A0378" w:rsidP="000A0378">
      <w:pPr>
        <w:jc w:val="both"/>
        <w:rPr>
          <w:rFonts w:ascii="Lucida Bright" w:hAnsi="Lucida Bright"/>
          <w:sz w:val="21"/>
          <w:szCs w:val="21"/>
          <w:lang w:val="en-US"/>
        </w:rPr>
      </w:pPr>
      <w:r w:rsidRPr="00423B85">
        <w:rPr>
          <w:rFonts w:ascii="Lucida Bright" w:hAnsi="Lucida Bright"/>
          <w:sz w:val="21"/>
          <w:szCs w:val="21"/>
          <w:lang w:val="en-US"/>
        </w:rPr>
        <w:t>SCBA can be applied to both Public and private investments</w:t>
      </w:r>
      <w:r w:rsidR="0013024C">
        <w:rPr>
          <w:rFonts w:ascii="Lucida Bright" w:hAnsi="Lucida Bright"/>
          <w:sz w:val="21"/>
          <w:szCs w:val="21"/>
          <w:lang w:val="en-US"/>
        </w:rPr>
        <w:t>.</w:t>
      </w:r>
      <w:r w:rsidRPr="00423B85">
        <w:rPr>
          <w:rFonts w:ascii="Lucida Bright" w:hAnsi="Lucida Bright"/>
          <w:sz w:val="21"/>
          <w:szCs w:val="21"/>
          <w:lang w:val="en-US"/>
        </w:rPr>
        <w:t xml:space="preserve"> </w:t>
      </w:r>
    </w:p>
    <w:p w:rsidR="000A0378" w:rsidRPr="00423B85" w:rsidRDefault="000A0378" w:rsidP="005D73BF">
      <w:pPr>
        <w:pStyle w:val="ListParagraph"/>
        <w:numPr>
          <w:ilvl w:val="0"/>
          <w:numId w:val="30"/>
        </w:numPr>
        <w:jc w:val="both"/>
        <w:rPr>
          <w:rFonts w:ascii="Lucida Bright" w:hAnsi="Lucida Bright"/>
          <w:sz w:val="21"/>
          <w:szCs w:val="21"/>
          <w:lang w:val="en-US"/>
        </w:rPr>
      </w:pPr>
      <w:r w:rsidRPr="00423B85">
        <w:rPr>
          <w:rFonts w:ascii="Lucida Bright" w:hAnsi="Trebuchet MS"/>
          <w:b/>
          <w:i/>
          <w:sz w:val="21"/>
          <w:szCs w:val="21"/>
          <w:lang w:val="en-US"/>
        </w:rPr>
        <w:t xml:space="preserve">In </w:t>
      </w:r>
      <w:r w:rsidRPr="00423B85">
        <w:rPr>
          <w:rFonts w:ascii="Lucida Bright" w:hAnsi="Lucida Bright"/>
          <w:b/>
          <w:i/>
          <w:sz w:val="21"/>
          <w:szCs w:val="21"/>
          <w:lang w:val="en-US"/>
        </w:rPr>
        <w:t>Public Investment</w:t>
      </w:r>
      <w:r w:rsidRPr="00423B85">
        <w:rPr>
          <w:rFonts w:ascii="Lucida Bright" w:hAnsi="Lucida Bright"/>
          <w:sz w:val="21"/>
          <w:szCs w:val="21"/>
          <w:lang w:val="en-US"/>
        </w:rPr>
        <w:t xml:space="preserve">: SCBA is important especially for the developing countries where government plays a significant role in the economic development. </w:t>
      </w:r>
    </w:p>
    <w:p w:rsidR="000A0378" w:rsidRPr="000A0378" w:rsidRDefault="000A0378" w:rsidP="005D73BF">
      <w:pPr>
        <w:pStyle w:val="ListParagraph"/>
        <w:numPr>
          <w:ilvl w:val="0"/>
          <w:numId w:val="30"/>
        </w:numPr>
        <w:jc w:val="both"/>
        <w:rPr>
          <w:rFonts w:ascii="Lucida Bright" w:hAnsi="Lucida Bright"/>
          <w:lang w:val="en-US"/>
        </w:rPr>
      </w:pPr>
      <w:r w:rsidRPr="00423B85">
        <w:rPr>
          <w:rFonts w:ascii="Lucida Bright" w:hAnsi="Trebuchet MS"/>
          <w:b/>
          <w:i/>
          <w:sz w:val="21"/>
          <w:szCs w:val="21"/>
          <w:lang w:val="en-US"/>
        </w:rPr>
        <w:t xml:space="preserve">In </w:t>
      </w:r>
      <w:r w:rsidRPr="00423B85">
        <w:rPr>
          <w:rFonts w:ascii="Lucida Bright" w:hAnsi="Lucida Bright"/>
          <w:b/>
          <w:i/>
          <w:sz w:val="21"/>
          <w:szCs w:val="21"/>
          <w:lang w:val="en-US"/>
        </w:rPr>
        <w:t>Private Investment</w:t>
      </w:r>
      <w:r w:rsidRPr="00423B85">
        <w:rPr>
          <w:rFonts w:ascii="Lucida Bright" w:hAnsi="Lucida Bright"/>
          <w:sz w:val="21"/>
          <w:szCs w:val="21"/>
          <w:lang w:val="en-US"/>
        </w:rPr>
        <w:t>: Here, SCBA is also important as the private investments are to be approved by various governmental &amp; quasigovernmental agencies.</w:t>
      </w:r>
      <w:r w:rsidRPr="000A0378">
        <w:rPr>
          <w:rFonts w:ascii="Lucida Bright" w:hAnsi="Lucida Bright"/>
          <w:lang w:val="en-US"/>
        </w:rPr>
        <w:t xml:space="preserve"> </w:t>
      </w:r>
    </w:p>
    <w:p w:rsidR="000A0378" w:rsidRPr="000A0378" w:rsidRDefault="000A0378" w:rsidP="000A0378">
      <w:pPr>
        <w:jc w:val="both"/>
        <w:rPr>
          <w:rFonts w:ascii="Lucida Bright" w:hAnsi="Lucida Bright"/>
          <w:b/>
          <w:i/>
          <w:color w:val="2F5496" w:themeColor="accent5" w:themeShade="BF"/>
          <w:lang w:val="en-US"/>
        </w:rPr>
      </w:pPr>
      <w:r>
        <w:rPr>
          <w:rFonts w:ascii="Lucida Bright" w:hAnsi="Lucida Bright"/>
          <w:b/>
          <w:i/>
          <w:color w:val="2F5496" w:themeColor="accent5" w:themeShade="BF"/>
          <w:lang w:val="en-US"/>
        </w:rPr>
        <w:t xml:space="preserve">8.4.3 </w:t>
      </w:r>
      <w:r w:rsidRPr="000A0378">
        <w:rPr>
          <w:rFonts w:ascii="Lucida Bright" w:hAnsi="Lucida Bright"/>
          <w:b/>
          <w:i/>
          <w:color w:val="2F5496" w:themeColor="accent5" w:themeShade="BF"/>
          <w:lang w:val="en-US"/>
        </w:rPr>
        <w:t xml:space="preserve">Objectives of SCBA </w:t>
      </w:r>
    </w:p>
    <w:p w:rsidR="000A0378" w:rsidRPr="00423B85" w:rsidRDefault="000A0378" w:rsidP="000A0378">
      <w:pPr>
        <w:jc w:val="both"/>
        <w:rPr>
          <w:rFonts w:ascii="Lucida Bright" w:hAnsi="Lucida Bright"/>
          <w:sz w:val="21"/>
          <w:szCs w:val="21"/>
          <w:lang w:val="en-US"/>
        </w:rPr>
      </w:pPr>
      <w:r w:rsidRPr="00423B85">
        <w:rPr>
          <w:rFonts w:ascii="Lucida Bright" w:hAnsi="Lucida Bright"/>
          <w:sz w:val="21"/>
          <w:szCs w:val="21"/>
          <w:lang w:val="en-US"/>
        </w:rPr>
        <w:t xml:space="preserve">The main focus of Social Cost Benefit Analysis is to determine: </w:t>
      </w:r>
    </w:p>
    <w:p w:rsidR="000A0378" w:rsidRPr="00423B85" w:rsidRDefault="000A0378" w:rsidP="005D73BF">
      <w:pPr>
        <w:pStyle w:val="ListParagraph"/>
        <w:numPr>
          <w:ilvl w:val="0"/>
          <w:numId w:val="26"/>
        </w:numPr>
        <w:jc w:val="both"/>
        <w:rPr>
          <w:rFonts w:ascii="Lucida Bright" w:hAnsi="Lucida Bright"/>
          <w:sz w:val="21"/>
          <w:szCs w:val="21"/>
          <w:lang w:val="en-US"/>
        </w:rPr>
      </w:pPr>
      <w:r w:rsidRPr="00423B85">
        <w:rPr>
          <w:rFonts w:ascii="Lucida Bright" w:hAnsi="Lucida Bright"/>
          <w:sz w:val="21"/>
          <w:szCs w:val="21"/>
          <w:lang w:val="en-US"/>
        </w:rPr>
        <w:t xml:space="preserve">Economic benefits of the project in terms of shadow prices; </w:t>
      </w:r>
    </w:p>
    <w:p w:rsidR="000A0378" w:rsidRPr="00423B85" w:rsidRDefault="000A0378" w:rsidP="005D73BF">
      <w:pPr>
        <w:pStyle w:val="ListParagraph"/>
        <w:numPr>
          <w:ilvl w:val="0"/>
          <w:numId w:val="26"/>
        </w:numPr>
        <w:jc w:val="both"/>
        <w:rPr>
          <w:rFonts w:ascii="Lucida Bright" w:hAnsi="Lucida Bright"/>
          <w:sz w:val="21"/>
          <w:szCs w:val="21"/>
          <w:lang w:val="en-US"/>
        </w:rPr>
      </w:pPr>
      <w:r w:rsidRPr="00423B85">
        <w:rPr>
          <w:rFonts w:ascii="Lucida Bright" w:hAnsi="Lucida Bright"/>
          <w:sz w:val="21"/>
          <w:szCs w:val="21"/>
          <w:lang w:val="en-US"/>
        </w:rPr>
        <w:t xml:space="preserve">The impact of the project on the level of savings and investments in the society; </w:t>
      </w:r>
    </w:p>
    <w:p w:rsidR="000A0378" w:rsidRPr="00423B85" w:rsidRDefault="000A0378" w:rsidP="005D73BF">
      <w:pPr>
        <w:pStyle w:val="ListParagraph"/>
        <w:numPr>
          <w:ilvl w:val="0"/>
          <w:numId w:val="26"/>
        </w:numPr>
        <w:jc w:val="both"/>
        <w:rPr>
          <w:rFonts w:ascii="Lucida Bright" w:hAnsi="Lucida Bright"/>
          <w:sz w:val="21"/>
          <w:szCs w:val="21"/>
          <w:lang w:val="en-US"/>
        </w:rPr>
      </w:pPr>
      <w:r w:rsidRPr="00423B85">
        <w:rPr>
          <w:rFonts w:ascii="Lucida Bright" w:hAnsi="Lucida Bright"/>
          <w:sz w:val="21"/>
          <w:szCs w:val="21"/>
          <w:lang w:val="en-US"/>
        </w:rPr>
        <w:t xml:space="preserve">The impact of the project on the distribution of income in the society; </w:t>
      </w:r>
    </w:p>
    <w:p w:rsidR="000A0378" w:rsidRPr="0020602B" w:rsidRDefault="000A0378" w:rsidP="005D73BF">
      <w:pPr>
        <w:pStyle w:val="ListParagraph"/>
        <w:numPr>
          <w:ilvl w:val="0"/>
          <w:numId w:val="26"/>
        </w:numPr>
        <w:jc w:val="both"/>
        <w:rPr>
          <w:rFonts w:ascii="Lucida Bright" w:hAnsi="Lucida Bright"/>
          <w:sz w:val="21"/>
          <w:szCs w:val="21"/>
          <w:lang w:val="en-US"/>
        </w:rPr>
      </w:pPr>
      <w:r w:rsidRPr="00423B85">
        <w:rPr>
          <w:rFonts w:ascii="Lucida Bright" w:hAnsi="Lucida Bright"/>
          <w:sz w:val="21"/>
          <w:szCs w:val="21"/>
          <w:lang w:val="en-US"/>
        </w:rPr>
        <w:t xml:space="preserve">The contribution of the project towards the fulfillment of certain merit wants (self-sufficiency, employment </w:t>
      </w:r>
      <w:r w:rsidR="00E11CD1" w:rsidRPr="00423B85">
        <w:rPr>
          <w:rFonts w:ascii="Lucida Bright" w:hAnsi="Lucida Bright"/>
          <w:sz w:val="21"/>
          <w:szCs w:val="21"/>
          <w:lang w:val="en-US"/>
        </w:rPr>
        <w:t>etc.</w:t>
      </w:r>
      <w:r w:rsidRPr="00423B85">
        <w:rPr>
          <w:rFonts w:ascii="Lucida Bright" w:hAnsi="Lucida Bright"/>
          <w:sz w:val="21"/>
          <w:szCs w:val="21"/>
          <w:lang w:val="en-US"/>
        </w:rPr>
        <w:t>).</w:t>
      </w:r>
    </w:p>
    <w:p w:rsidR="000A0378" w:rsidRPr="000A0378" w:rsidRDefault="000A0378" w:rsidP="000A0378">
      <w:pPr>
        <w:jc w:val="both"/>
        <w:rPr>
          <w:rFonts w:ascii="Lucida Bright" w:hAnsi="Lucida Bright"/>
          <w:b/>
          <w:color w:val="2F5496" w:themeColor="accent5" w:themeShade="BF"/>
          <w:lang w:val="en-US"/>
        </w:rPr>
      </w:pPr>
      <w:r w:rsidRPr="000A0378">
        <w:rPr>
          <w:rFonts w:ascii="Lucida Bright" w:hAnsi="Lucida Bright"/>
          <w:b/>
          <w:color w:val="2F5496" w:themeColor="accent5" w:themeShade="BF"/>
          <w:lang w:val="en-US"/>
        </w:rPr>
        <w:t>8.5. Photographic Evidence</w:t>
      </w:r>
    </w:p>
    <w:p w:rsidR="000A0378" w:rsidRPr="00423B85" w:rsidRDefault="000A0378" w:rsidP="000A0378">
      <w:pPr>
        <w:jc w:val="both"/>
        <w:rPr>
          <w:rFonts w:ascii="Lucida Bright" w:hAnsi="Lucida Bright"/>
          <w:sz w:val="21"/>
          <w:szCs w:val="21"/>
          <w:lang w:val="en-US"/>
        </w:rPr>
      </w:pPr>
      <w:r w:rsidRPr="00423B85">
        <w:rPr>
          <w:rFonts w:ascii="Lucida Bright" w:hAnsi="Lucida Bright"/>
          <w:sz w:val="21"/>
          <w:szCs w:val="21"/>
          <w:lang w:val="en-US"/>
        </w:rPr>
        <w:t>It is commonly said that "</w:t>
      </w:r>
      <w:r w:rsidR="002B3AE7" w:rsidRPr="00423B85">
        <w:rPr>
          <w:rFonts w:ascii="Lucida Bright" w:hAnsi="Lucida Bright"/>
          <w:i/>
          <w:sz w:val="21"/>
          <w:szCs w:val="21"/>
          <w:lang w:val="en-US"/>
        </w:rPr>
        <w:t>a picture i</w:t>
      </w:r>
      <w:r w:rsidRPr="00423B85">
        <w:rPr>
          <w:rFonts w:ascii="Lucida Bright" w:hAnsi="Lucida Bright"/>
          <w:i/>
          <w:sz w:val="21"/>
          <w:szCs w:val="21"/>
          <w:lang w:val="en-US"/>
        </w:rPr>
        <w:t>s worth a thousand words</w:t>
      </w:r>
      <w:r w:rsidRPr="00423B85">
        <w:rPr>
          <w:rFonts w:ascii="Lucida Bright" w:hAnsi="Lucida Bright"/>
          <w:sz w:val="21"/>
          <w:szCs w:val="21"/>
          <w:lang w:val="en-US"/>
        </w:rPr>
        <w:t>" and also "</w:t>
      </w:r>
      <w:r w:rsidRPr="00423B85">
        <w:rPr>
          <w:rFonts w:ascii="Lucida Bright" w:hAnsi="Lucida Bright"/>
          <w:i/>
          <w:sz w:val="21"/>
          <w:szCs w:val="21"/>
          <w:lang w:val="en-US"/>
        </w:rPr>
        <w:t>seeing is believing,</w:t>
      </w:r>
      <w:r w:rsidRPr="00423B85">
        <w:rPr>
          <w:rFonts w:ascii="Lucida Bright" w:hAnsi="Lucida Bright"/>
          <w:sz w:val="21"/>
          <w:szCs w:val="21"/>
          <w:lang w:val="en-US"/>
        </w:rPr>
        <w:t>" and so forth.</w:t>
      </w:r>
    </w:p>
    <w:p w:rsidR="000A0378" w:rsidRPr="00423B85" w:rsidRDefault="000A0378" w:rsidP="000A0378">
      <w:pPr>
        <w:jc w:val="both"/>
        <w:rPr>
          <w:rFonts w:ascii="Lucida Bright" w:hAnsi="Lucida Bright"/>
          <w:sz w:val="21"/>
          <w:szCs w:val="21"/>
          <w:lang w:val="en-US"/>
        </w:rPr>
      </w:pPr>
      <w:r w:rsidRPr="00423B85">
        <w:rPr>
          <w:rFonts w:ascii="Lucida Bright" w:hAnsi="Lucida Bright"/>
          <w:sz w:val="21"/>
          <w:szCs w:val="21"/>
          <w:lang w:val="en-US"/>
        </w:rPr>
        <w:t xml:space="preserve">The photograph, in particular, has long been perceived to have a special power of persuasion, grounded both in the lifelike quality of its depictions and in its claim to mechanical objectivity. Seeing a photograph almost functions as a substitute for seeing the real thing. Something we hear about, but doubt, seems proven when we're shown a photograph of it. The use of photographs and other kinds of machine-produced visual images has become a routine evidentiary technique in courtrooms around the world. They are a taken-for-granted form of proof in many civil and criminal cases. Given the power of the photograph to provide strong representations--vivid displays that seem almost to compel belief-its frequent and growing use as evidence may not seem at all surprising. </w:t>
      </w:r>
    </w:p>
    <w:p w:rsidR="000A0378" w:rsidRPr="00423B85" w:rsidRDefault="000A0378" w:rsidP="000A0378">
      <w:pPr>
        <w:jc w:val="both"/>
        <w:rPr>
          <w:rFonts w:ascii="Lucida Bright" w:hAnsi="Lucida Bright"/>
          <w:sz w:val="21"/>
          <w:szCs w:val="21"/>
          <w:lang w:val="en-US"/>
        </w:rPr>
      </w:pPr>
    </w:p>
    <w:p w:rsidR="000A0378" w:rsidRPr="000A0378" w:rsidRDefault="000A0378" w:rsidP="000A0378">
      <w:pPr>
        <w:jc w:val="both"/>
        <w:rPr>
          <w:rFonts w:ascii="Lucida Bright" w:hAnsi="Lucida Bright"/>
          <w:b/>
          <w:color w:val="2F5496" w:themeColor="accent5" w:themeShade="BF"/>
          <w:lang w:val="en-US"/>
        </w:rPr>
      </w:pPr>
      <w:r w:rsidRPr="000A0378">
        <w:rPr>
          <w:rFonts w:ascii="Lucida Bright" w:hAnsi="Lucida Bright"/>
          <w:b/>
          <w:color w:val="2F5496" w:themeColor="accent5" w:themeShade="BF"/>
          <w:lang w:val="en-US"/>
        </w:rPr>
        <w:t>8.6. Communicating audit results through Social Media</w:t>
      </w:r>
    </w:p>
    <w:p w:rsidR="000A0378" w:rsidRPr="00423B85" w:rsidRDefault="000A0378" w:rsidP="000A0378">
      <w:pPr>
        <w:spacing w:after="80"/>
        <w:jc w:val="both"/>
        <w:rPr>
          <w:rFonts w:ascii="Lucida Bright" w:hAnsi="Lucida Bright"/>
          <w:sz w:val="21"/>
          <w:szCs w:val="21"/>
          <w:lang w:val="en-US"/>
        </w:rPr>
      </w:pPr>
      <w:r w:rsidRPr="00423B85">
        <w:rPr>
          <w:rFonts w:ascii="Lucida Bright" w:hAnsi="Lucida Bright"/>
          <w:sz w:val="21"/>
          <w:szCs w:val="21"/>
          <w:lang w:val="en-US"/>
        </w:rPr>
        <w:t xml:space="preserve">The media are an important vehicle for </w:t>
      </w:r>
      <w:r w:rsidR="002B3AE7" w:rsidRPr="00423B85">
        <w:rPr>
          <w:rFonts w:ascii="Lucida Bright" w:hAnsi="Lucida Bright"/>
          <w:sz w:val="21"/>
          <w:szCs w:val="21"/>
          <w:lang w:val="en-US"/>
        </w:rPr>
        <w:t>publicizing</w:t>
      </w:r>
      <w:r w:rsidRPr="00423B85">
        <w:rPr>
          <w:rFonts w:ascii="Lucida Bright" w:hAnsi="Lucida Bright"/>
          <w:sz w:val="21"/>
          <w:szCs w:val="21"/>
          <w:lang w:val="en-US"/>
        </w:rPr>
        <w:t xml:space="preserve"> audit work. Specialist publications are one way to get more detailed pieces on audit work in to the media and this can be a significant route for environmental work as there are now a number of specialist environmental and sustainable development publications. In many cases there will also be pressure groups or taskforces who can take forward our recommendations. SAIs should consider ways that could ensure that audit results would be communicated as widely as possible.  They should consider the use of modern forms of communication such as social media like blogs, twitter, facebook and others, as they can reach a lot of people at minimal costs.  However, caution should be applied as sensitive information could be blown out of proportion and to protect the credibility of the information.  Social media could be used just to get attention of the public but communicating only headlines and the full stories still communicated through traditional media such as newspapers, television and radio.</w:t>
      </w:r>
    </w:p>
    <w:p w:rsidR="00BB786E" w:rsidRPr="00423B85" w:rsidRDefault="00BB786E" w:rsidP="00BB786E">
      <w:pPr>
        <w:rPr>
          <w:rFonts w:ascii="Lucida Bright" w:hAnsi="Lucida Bright"/>
          <w:sz w:val="21"/>
          <w:szCs w:val="21"/>
          <w:lang w:val="en-US"/>
        </w:rPr>
      </w:pPr>
    </w:p>
    <w:p w:rsidR="000A0378" w:rsidRPr="00423B85" w:rsidRDefault="000A0378" w:rsidP="00BB786E">
      <w:pPr>
        <w:rPr>
          <w:rFonts w:ascii="Lucida Bright" w:hAnsi="Lucida Bright"/>
          <w:sz w:val="21"/>
          <w:szCs w:val="21"/>
          <w:lang w:val="en-US"/>
        </w:rPr>
      </w:pPr>
    </w:p>
    <w:p w:rsidR="000A0378" w:rsidRPr="00423B85" w:rsidRDefault="000A0378" w:rsidP="00BB786E">
      <w:pPr>
        <w:rPr>
          <w:rFonts w:ascii="Lucida Bright" w:hAnsi="Lucida Bright"/>
          <w:sz w:val="21"/>
          <w:szCs w:val="21"/>
          <w:lang w:val="en-US"/>
        </w:rPr>
      </w:pPr>
    </w:p>
    <w:p w:rsidR="0020602B" w:rsidRDefault="0020602B" w:rsidP="00BB786E">
      <w:pPr>
        <w:rPr>
          <w:lang w:val="en-US"/>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702B68" w:rsidTr="00E172BF">
        <w:trPr>
          <w:trHeight w:val="566"/>
          <w:jc w:val="center"/>
        </w:trPr>
        <w:tc>
          <w:tcPr>
            <w:tcW w:w="10080" w:type="dxa"/>
            <w:gridSpan w:val="2"/>
            <w:shd w:val="clear" w:color="auto" w:fill="2F5496" w:themeFill="accent5" w:themeFillShade="BF"/>
            <w:vAlign w:val="center"/>
          </w:tcPr>
          <w:p w:rsidR="00702B68" w:rsidRPr="003B2094" w:rsidRDefault="00702B68" w:rsidP="00E172BF">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t xml:space="preserve">Conclusion </w:t>
            </w:r>
            <w:r w:rsidRPr="00BB786E">
              <w:rPr>
                <w:rFonts w:ascii="Lucida Bright" w:hAnsi="Lucida Bright" w:cs="Estrangelo Edessa"/>
                <w:b/>
                <w:color w:val="FFFFFF" w:themeColor="background1"/>
                <w:sz w:val="32"/>
                <w:lang w:val="en-US"/>
              </w:rPr>
              <w:t xml:space="preserve">  </w:t>
            </w:r>
          </w:p>
        </w:tc>
      </w:tr>
      <w:tr w:rsidR="00702B68" w:rsidTr="00E172BF">
        <w:trPr>
          <w:gridAfter w:val="1"/>
          <w:wAfter w:w="13" w:type="dxa"/>
          <w:jc w:val="center"/>
        </w:trPr>
        <w:tc>
          <w:tcPr>
            <w:tcW w:w="10067" w:type="dxa"/>
            <w:shd w:val="clear" w:color="auto" w:fill="8EAADB" w:themeFill="accent5" w:themeFillTint="99"/>
          </w:tcPr>
          <w:p w:rsidR="00702B68" w:rsidRDefault="00702B68" w:rsidP="00E172BF">
            <w:pPr>
              <w:jc w:val="center"/>
              <w:rPr>
                <w:lang w:val="en-US"/>
              </w:rPr>
            </w:pPr>
          </w:p>
        </w:tc>
      </w:tr>
    </w:tbl>
    <w:p w:rsidR="000A0378" w:rsidRDefault="000A0378" w:rsidP="00BB786E">
      <w:pPr>
        <w:rPr>
          <w:rFonts w:ascii="Lucida Bright" w:hAnsi="Lucida Bright"/>
          <w:sz w:val="21"/>
          <w:szCs w:val="21"/>
          <w:lang w:val="en-US"/>
        </w:rPr>
      </w:pPr>
    </w:p>
    <w:p w:rsidR="0014530C" w:rsidRPr="00ED723A" w:rsidRDefault="00752B17" w:rsidP="0014530C">
      <w:pPr>
        <w:jc w:val="both"/>
        <w:rPr>
          <w:rFonts w:ascii="Lucida Bright" w:hAnsi="Lucida Bright" w:cs="Arial"/>
          <w:color w:val="000000"/>
          <w:lang w:val="en-US"/>
        </w:rPr>
      </w:pPr>
      <w:r w:rsidRPr="00ED723A">
        <w:rPr>
          <w:rFonts w:ascii="Lucida Bright" w:hAnsi="Lucida Bright"/>
        </w:rPr>
        <w:t xml:space="preserve">The ultimate goal of Environmental Auditing is to increase the impact of environmental performance audits, and to improve environmental quality.  Environmental auditors like all other auditors </w:t>
      </w:r>
      <w:r w:rsidR="0013024C" w:rsidRPr="00ED723A">
        <w:rPr>
          <w:rFonts w:ascii="Lucida Bright" w:hAnsi="Lucida Bright"/>
        </w:rPr>
        <w:t xml:space="preserve">have a </w:t>
      </w:r>
      <w:r w:rsidRPr="00ED723A">
        <w:rPr>
          <w:rFonts w:ascii="Lucida Bright" w:hAnsi="Lucida Bright"/>
        </w:rPr>
        <w:t xml:space="preserve">duty to bring about </w:t>
      </w:r>
      <w:r w:rsidR="0013024C" w:rsidRPr="00ED723A">
        <w:rPr>
          <w:rFonts w:ascii="Lucida Bright" w:hAnsi="Lucida Bright"/>
        </w:rPr>
        <w:t xml:space="preserve">positive impact on the programs and entities </w:t>
      </w:r>
      <w:r w:rsidR="00326D7D" w:rsidRPr="00ED723A">
        <w:rPr>
          <w:rFonts w:ascii="Lucida Bright" w:hAnsi="Lucida Bright"/>
        </w:rPr>
        <w:t>they</w:t>
      </w:r>
      <w:r w:rsidR="0013024C" w:rsidRPr="00ED723A">
        <w:rPr>
          <w:rFonts w:ascii="Lucida Bright" w:hAnsi="Lucida Bright"/>
        </w:rPr>
        <w:t xml:space="preserve"> audit.</w:t>
      </w:r>
      <w:r w:rsidRPr="00ED723A">
        <w:rPr>
          <w:rFonts w:ascii="Lucida Bright" w:hAnsi="Lucida Bright"/>
        </w:rPr>
        <w:t xml:space="preserve">  </w:t>
      </w:r>
      <w:r w:rsidR="0013024C" w:rsidRPr="00ED723A">
        <w:rPr>
          <w:rFonts w:ascii="Lucida Bright" w:hAnsi="Lucida Bright"/>
        </w:rPr>
        <w:t xml:space="preserve"> </w:t>
      </w:r>
      <w:r w:rsidR="006B26A7">
        <w:rPr>
          <w:rFonts w:ascii="Lucida Bright" w:hAnsi="Lucida Bright"/>
        </w:rPr>
        <w:t xml:space="preserve">There are </w:t>
      </w:r>
      <w:r w:rsidR="006B26A7">
        <w:rPr>
          <w:rFonts w:ascii="Lucida Bright" w:hAnsi="Lucida Bright" w:cs="Arial"/>
          <w:color w:val="000000"/>
          <w:lang w:val="en-US"/>
        </w:rPr>
        <w:t>m</w:t>
      </w:r>
      <w:r w:rsidR="0014530C" w:rsidRPr="00ED723A">
        <w:rPr>
          <w:rFonts w:ascii="Lucida Bright" w:hAnsi="Lucida Bright" w:cs="Arial"/>
          <w:color w:val="000000"/>
          <w:lang w:val="en-US"/>
        </w:rPr>
        <w:t xml:space="preserve">any factors </w:t>
      </w:r>
      <w:r w:rsidR="006B26A7">
        <w:rPr>
          <w:rFonts w:ascii="Lucida Bright" w:hAnsi="Lucida Bright" w:cs="Arial"/>
          <w:color w:val="000000"/>
          <w:lang w:val="en-US"/>
        </w:rPr>
        <w:t xml:space="preserve">that </w:t>
      </w:r>
      <w:r w:rsidR="0014530C" w:rsidRPr="00ED723A">
        <w:rPr>
          <w:rFonts w:ascii="Lucida Bright" w:hAnsi="Lucida Bright" w:cs="Arial"/>
          <w:color w:val="000000"/>
          <w:lang w:val="en-US"/>
        </w:rPr>
        <w:t>can influence the extent to which a given audit has an impact. Some of these are within the control of the audit office; for example, the selection of the audit topic, the timeliness of the report, and the nature of the recommendations made. Other factors are perhaps beyond the control of the office, including for example, pressure from the media and parliamentarians as well as the willingness of audited entities to make changes.</w:t>
      </w:r>
    </w:p>
    <w:p w:rsidR="0013024C" w:rsidRPr="00ED723A" w:rsidRDefault="0013024C" w:rsidP="0014530C">
      <w:pPr>
        <w:jc w:val="both"/>
        <w:rPr>
          <w:rFonts w:ascii="Lucida Bright" w:hAnsi="Lucida Bright"/>
        </w:rPr>
      </w:pPr>
      <w:r w:rsidRPr="00ED723A">
        <w:rPr>
          <w:rFonts w:ascii="Lucida Bright" w:hAnsi="Lucida Bright" w:cs="Arial"/>
          <w:color w:val="000000"/>
          <w:lang w:val="en-US"/>
        </w:rPr>
        <w:t xml:space="preserve">Choosing audit topics relies on acquiring a solid “knowledge of business” and exercising professional judgment in assessing risk and significance. </w:t>
      </w:r>
      <w:r w:rsidR="00FD3182" w:rsidRPr="00ED723A">
        <w:rPr>
          <w:rFonts w:ascii="Lucida Bright" w:hAnsi="Lucida Bright"/>
        </w:rPr>
        <w:t xml:space="preserve">The state of the environment impacts human well-being and ecosystems. </w:t>
      </w:r>
      <w:r w:rsidR="006B26A7">
        <w:rPr>
          <w:rFonts w:ascii="Lucida Bright" w:hAnsi="Lucida Bright"/>
        </w:rPr>
        <w:t>I</w:t>
      </w:r>
      <w:r w:rsidRPr="00ED723A">
        <w:rPr>
          <w:rFonts w:ascii="Lucida Bright" w:hAnsi="Lucida Bright" w:cs="Arial"/>
          <w:color w:val="000000"/>
          <w:lang w:val="en-US"/>
        </w:rPr>
        <w:t xml:space="preserve">t is </w:t>
      </w:r>
      <w:r w:rsidR="006B26A7">
        <w:rPr>
          <w:rFonts w:ascii="Lucida Bright" w:hAnsi="Lucida Bright" w:cs="Arial"/>
          <w:color w:val="000000"/>
          <w:lang w:val="en-US"/>
        </w:rPr>
        <w:t xml:space="preserve">therefore, </w:t>
      </w:r>
      <w:r w:rsidRPr="00ED723A">
        <w:rPr>
          <w:rFonts w:ascii="Lucida Bright" w:hAnsi="Lucida Bright" w:cs="Arial"/>
          <w:color w:val="000000"/>
          <w:lang w:val="en-US"/>
        </w:rPr>
        <w:t>important to pick subjects that people care about</w:t>
      </w:r>
      <w:r w:rsidR="0013763C" w:rsidRPr="00ED723A">
        <w:rPr>
          <w:rFonts w:ascii="Lucida Bright" w:hAnsi="Lucida Bright" w:cs="Arial"/>
          <w:color w:val="000000"/>
          <w:lang w:val="en-US"/>
        </w:rPr>
        <w:t>;</w:t>
      </w:r>
      <w:r w:rsidRPr="00ED723A">
        <w:rPr>
          <w:rFonts w:ascii="Lucida Bright" w:hAnsi="Lucida Bright"/>
        </w:rPr>
        <w:t xml:space="preserve"> focus on concrete subjects related to health, children, or local issues.</w:t>
      </w:r>
      <w:r w:rsidR="0014530C" w:rsidRPr="00ED723A">
        <w:rPr>
          <w:rFonts w:ascii="Lucida Bright" w:hAnsi="Lucida Bright"/>
        </w:rPr>
        <w:t xml:space="preserve">  </w:t>
      </w:r>
      <w:r w:rsidR="0013763C" w:rsidRPr="00ED723A">
        <w:rPr>
          <w:rFonts w:ascii="Lucida Bright" w:hAnsi="Lucida Bright"/>
        </w:rPr>
        <w:t>Environmental A</w:t>
      </w:r>
      <w:r w:rsidRPr="00ED723A">
        <w:rPr>
          <w:rFonts w:ascii="Lucida Bright" w:hAnsi="Lucida Bright"/>
        </w:rPr>
        <w:t>udit</w:t>
      </w:r>
      <w:r w:rsidR="0013763C" w:rsidRPr="00ED723A">
        <w:rPr>
          <w:rFonts w:ascii="Lucida Bright" w:hAnsi="Lucida Bright"/>
        </w:rPr>
        <w:t>s</w:t>
      </w:r>
      <w:r w:rsidR="00FD3182" w:rsidRPr="00ED723A">
        <w:rPr>
          <w:rFonts w:ascii="Lucida Bright" w:hAnsi="Lucida Bright"/>
        </w:rPr>
        <w:t xml:space="preserve"> have </w:t>
      </w:r>
      <w:r w:rsidRPr="00ED723A">
        <w:rPr>
          <w:rFonts w:ascii="Lucida Bright" w:hAnsi="Lucida Bright"/>
        </w:rPr>
        <w:t>to be pre-emptive, not after the fact</w:t>
      </w:r>
      <w:r w:rsidR="006B26A7">
        <w:rPr>
          <w:rFonts w:ascii="Lucida Bright" w:hAnsi="Lucida Bright"/>
        </w:rPr>
        <w:t xml:space="preserve"> so as to prompt</w:t>
      </w:r>
      <w:r w:rsidR="00B57C7B" w:rsidRPr="00ED723A">
        <w:rPr>
          <w:rFonts w:ascii="Lucida Bright" w:hAnsi="Lucida Bright"/>
        </w:rPr>
        <w:t xml:space="preserve"> government</w:t>
      </w:r>
      <w:r w:rsidR="006B26A7">
        <w:rPr>
          <w:rFonts w:ascii="Lucida Bright" w:hAnsi="Lucida Bright"/>
        </w:rPr>
        <w:t>s’</w:t>
      </w:r>
      <w:r w:rsidR="00B57C7B" w:rsidRPr="00ED723A">
        <w:rPr>
          <w:rFonts w:ascii="Lucida Bright" w:hAnsi="Lucida Bright"/>
        </w:rPr>
        <w:t xml:space="preserve"> interventions, or </w:t>
      </w:r>
      <w:r w:rsidR="0013763C" w:rsidRPr="00ED723A">
        <w:rPr>
          <w:rFonts w:ascii="Lucida Bright" w:hAnsi="Lucida Bright"/>
        </w:rPr>
        <w:t>r</w:t>
      </w:r>
      <w:r w:rsidR="00B57C7B" w:rsidRPr="00ED723A">
        <w:rPr>
          <w:rFonts w:ascii="Lucida Bright" w:hAnsi="Lucida Bright"/>
        </w:rPr>
        <w:t>esponses.</w:t>
      </w:r>
    </w:p>
    <w:p w:rsidR="00B57C7B" w:rsidRPr="00ED723A" w:rsidRDefault="00B57C7B" w:rsidP="006B26A7">
      <w:pPr>
        <w:jc w:val="both"/>
        <w:rPr>
          <w:rFonts w:ascii="Lucida Bright" w:hAnsi="Lucida Bright"/>
        </w:rPr>
      </w:pPr>
      <w:r w:rsidRPr="00ED723A">
        <w:rPr>
          <w:rFonts w:ascii="Lucida Bright" w:hAnsi="Lucida Bright"/>
        </w:rPr>
        <w:t xml:space="preserve">The key point in all this is </w:t>
      </w:r>
      <w:r w:rsidR="00FD3182" w:rsidRPr="00ED723A">
        <w:rPr>
          <w:rFonts w:ascii="Lucida Bright" w:hAnsi="Lucida Bright"/>
        </w:rPr>
        <w:t xml:space="preserve">that, </w:t>
      </w:r>
      <w:r w:rsidRPr="00ED723A">
        <w:rPr>
          <w:rFonts w:ascii="Lucida Bright" w:hAnsi="Lucida Bright"/>
        </w:rPr>
        <w:t>it is possible to increase the impact of environmental audits by tackling the underlying forces behind environmental degradation and impacts on people.</w:t>
      </w:r>
      <w:r w:rsidR="00FD3182" w:rsidRPr="00ED723A">
        <w:rPr>
          <w:rFonts w:ascii="Lucida Bright" w:hAnsi="Lucida Bright"/>
        </w:rPr>
        <w:t xml:space="preserve">  </w:t>
      </w:r>
      <w:r w:rsidRPr="00ED723A">
        <w:rPr>
          <w:rFonts w:ascii="Lucida Bright" w:hAnsi="Lucida Bright"/>
        </w:rPr>
        <w:t>Undertaking a root cause analysis during the examination phase of the audit is the foundation f</w:t>
      </w:r>
      <w:r w:rsidR="006B26A7">
        <w:rPr>
          <w:rFonts w:ascii="Lucida Bright" w:hAnsi="Lucida Bright"/>
        </w:rPr>
        <w:t>or</w:t>
      </w:r>
      <w:r w:rsidRPr="00ED723A">
        <w:rPr>
          <w:rFonts w:ascii="Lucida Bright" w:hAnsi="Lucida Bright"/>
        </w:rPr>
        <w:t xml:space="preserve"> strong recommendations.</w:t>
      </w:r>
      <w:r w:rsidR="0013763C" w:rsidRPr="00ED723A">
        <w:rPr>
          <w:rFonts w:ascii="Lucida Bright" w:hAnsi="Lucida Bright"/>
        </w:rPr>
        <w:t xml:space="preserve"> </w:t>
      </w:r>
      <w:r w:rsidR="0088031B" w:rsidRPr="00ED723A">
        <w:rPr>
          <w:rFonts w:ascii="Lucida Bright" w:hAnsi="Lucida Bright"/>
        </w:rPr>
        <w:t xml:space="preserve">  </w:t>
      </w:r>
      <w:r w:rsidR="006B26A7" w:rsidRPr="00ED723A">
        <w:rPr>
          <w:rFonts w:ascii="Lucida Bright" w:hAnsi="Lucida Bright"/>
        </w:rPr>
        <w:t>Recommendations should be focused on the desired outcome, not the means to get there.</w:t>
      </w:r>
      <w:r w:rsidR="006B26A7">
        <w:rPr>
          <w:rFonts w:ascii="Lucida Bright" w:hAnsi="Lucida Bright"/>
        </w:rPr>
        <w:t xml:space="preserve">   </w:t>
      </w:r>
      <w:r w:rsidRPr="00ED723A">
        <w:rPr>
          <w:rFonts w:ascii="Lucida Bright" w:hAnsi="Lucida Bright"/>
        </w:rPr>
        <w:t>That is, seek to make recommendations that will trigger actions beyond the immediate action of the entity</w:t>
      </w:r>
      <w:r w:rsidR="0013763C" w:rsidRPr="00ED723A">
        <w:rPr>
          <w:rFonts w:ascii="Lucida Bright" w:hAnsi="Lucida Bright"/>
        </w:rPr>
        <w:t xml:space="preserve"> and </w:t>
      </w:r>
      <w:r w:rsidRPr="00ED723A">
        <w:rPr>
          <w:rFonts w:ascii="Lucida Bright" w:hAnsi="Lucida Bright"/>
        </w:rPr>
        <w:t>have to be inserted at the appropriate location in the decision making process to trigger an impact onto many elements of the system.</w:t>
      </w:r>
    </w:p>
    <w:p w:rsidR="00B57C7B" w:rsidRPr="00ED723A" w:rsidRDefault="0014530C" w:rsidP="006B26A7">
      <w:pPr>
        <w:jc w:val="both"/>
        <w:rPr>
          <w:rFonts w:ascii="Lucida Bright" w:hAnsi="Lucida Bright"/>
        </w:rPr>
      </w:pPr>
      <w:r w:rsidRPr="00ED723A">
        <w:rPr>
          <w:rFonts w:ascii="Lucida Bright" w:hAnsi="Lucida Bright"/>
        </w:rPr>
        <w:t xml:space="preserve">Then goes the famous saying, </w:t>
      </w:r>
      <w:r w:rsidR="00B57C7B" w:rsidRPr="00ED723A">
        <w:rPr>
          <w:rFonts w:ascii="Lucida Bright" w:hAnsi="Lucida Bright"/>
        </w:rPr>
        <w:t xml:space="preserve"> </w:t>
      </w:r>
      <w:r w:rsidRPr="00ED723A">
        <w:rPr>
          <w:rFonts w:ascii="Lucida Bright" w:hAnsi="Lucida Bright"/>
          <w:b/>
          <w:i/>
        </w:rPr>
        <w:t>‘</w:t>
      </w:r>
      <w:r w:rsidR="0013763C" w:rsidRPr="00ED723A">
        <w:rPr>
          <w:rFonts w:ascii="Lucida Bright" w:hAnsi="Lucida Bright"/>
          <w:b/>
          <w:i/>
        </w:rPr>
        <w:t xml:space="preserve">so, </w:t>
      </w:r>
      <w:r w:rsidR="00B57C7B" w:rsidRPr="00ED723A">
        <w:rPr>
          <w:rFonts w:ascii="Lucida Bright" w:hAnsi="Lucida Bright"/>
          <w:b/>
          <w:i/>
        </w:rPr>
        <w:t>don’t let the audit gather dust</w:t>
      </w:r>
      <w:r w:rsidRPr="00ED723A">
        <w:rPr>
          <w:rFonts w:ascii="Lucida Bright" w:hAnsi="Lucida Bright"/>
          <w:b/>
          <w:i/>
        </w:rPr>
        <w:t>’</w:t>
      </w:r>
      <w:r w:rsidR="00B57C7B" w:rsidRPr="00ED723A">
        <w:rPr>
          <w:rFonts w:ascii="Lucida Bright" w:hAnsi="Lucida Bright"/>
        </w:rPr>
        <w:t>.</w:t>
      </w:r>
      <w:r w:rsidRPr="00ED723A">
        <w:rPr>
          <w:rFonts w:ascii="Lucida Bright" w:hAnsi="Lucida Bright"/>
        </w:rPr>
        <w:t xml:space="preserve">  </w:t>
      </w:r>
      <w:r w:rsidR="006B26A7">
        <w:rPr>
          <w:rFonts w:ascii="Lucida Bright" w:hAnsi="Lucida Bright"/>
        </w:rPr>
        <w:t>All environmental performance audits need to be followed up at least twice, t</w:t>
      </w:r>
      <w:r w:rsidR="006B26A7" w:rsidRPr="00ED723A">
        <w:rPr>
          <w:rFonts w:ascii="Lucida Bright" w:hAnsi="Lucida Bright"/>
        </w:rPr>
        <w:t xml:space="preserve">o determine progress in resolving deficiencies and implementing recommendations as it is always an important means of ensuring a sustainable impact.  </w:t>
      </w:r>
      <w:r w:rsidR="006B26A7">
        <w:rPr>
          <w:rFonts w:ascii="Lucida Bright" w:hAnsi="Lucida Bright"/>
        </w:rPr>
        <w:t>On the other hand, a</w:t>
      </w:r>
      <w:r w:rsidRPr="00ED723A">
        <w:rPr>
          <w:rFonts w:ascii="Lucida Bright" w:hAnsi="Lucida Bright"/>
        </w:rPr>
        <w:t xml:space="preserve">uditors need to consider use of innovative methods and tools to enhance quality and </w:t>
      </w:r>
      <w:r w:rsidR="006B26A7">
        <w:rPr>
          <w:rFonts w:ascii="Lucida Bright" w:hAnsi="Lucida Bright"/>
        </w:rPr>
        <w:t xml:space="preserve">thus </w:t>
      </w:r>
      <w:r w:rsidRPr="00ED723A">
        <w:rPr>
          <w:rFonts w:ascii="Lucida Bright" w:hAnsi="Lucida Bright"/>
        </w:rPr>
        <w:t>increase impact.</w:t>
      </w:r>
      <w:r w:rsidR="006B26A7" w:rsidRPr="006B26A7">
        <w:rPr>
          <w:rFonts w:ascii="Lucida Bright" w:hAnsi="Lucida Bright"/>
        </w:rPr>
        <w:t xml:space="preserve"> </w:t>
      </w:r>
    </w:p>
    <w:p w:rsidR="00B57C7B" w:rsidRPr="00ED723A" w:rsidRDefault="00B57C7B" w:rsidP="00BB786E">
      <w:pPr>
        <w:rPr>
          <w:rFonts w:ascii="Lucida Bright" w:hAnsi="Lucida Bright"/>
        </w:rPr>
      </w:pPr>
    </w:p>
    <w:p w:rsidR="00B57C7B" w:rsidRPr="00ED723A" w:rsidRDefault="00B57C7B" w:rsidP="00BB786E">
      <w:pPr>
        <w:rPr>
          <w:rFonts w:ascii="Lucida Bright" w:hAnsi="Lucida Bright"/>
          <w:lang w:val="en-US"/>
        </w:rPr>
      </w:pPr>
    </w:p>
    <w:p w:rsidR="0013024C" w:rsidRPr="00ED723A" w:rsidRDefault="0013024C" w:rsidP="00BB786E">
      <w:pPr>
        <w:rPr>
          <w:rFonts w:ascii="Lucida Bright" w:hAnsi="Lucida Bright"/>
          <w:lang w:val="en-US"/>
        </w:rPr>
      </w:pPr>
    </w:p>
    <w:p w:rsidR="00495931" w:rsidRDefault="00495931" w:rsidP="00BB786E">
      <w:pPr>
        <w:rPr>
          <w:sz w:val="21"/>
          <w:szCs w:val="21"/>
          <w:lang w:val="en-US"/>
        </w:rPr>
      </w:pPr>
    </w:p>
    <w:p w:rsidR="00495931" w:rsidRDefault="00495931" w:rsidP="00BB786E">
      <w:pPr>
        <w:rPr>
          <w:sz w:val="21"/>
          <w:szCs w:val="21"/>
          <w:lang w:val="en-US"/>
        </w:rPr>
      </w:pPr>
    </w:p>
    <w:p w:rsidR="00495931" w:rsidRDefault="00495931" w:rsidP="00BB786E">
      <w:pPr>
        <w:rPr>
          <w:sz w:val="21"/>
          <w:szCs w:val="21"/>
          <w:lang w:val="en-US"/>
        </w:rPr>
      </w:pPr>
    </w:p>
    <w:p w:rsidR="00495931" w:rsidRDefault="00495931" w:rsidP="00BB786E">
      <w:pPr>
        <w:rPr>
          <w:sz w:val="21"/>
          <w:szCs w:val="21"/>
          <w:lang w:val="en-US"/>
        </w:rPr>
      </w:pPr>
    </w:p>
    <w:p w:rsidR="0013024C" w:rsidRPr="00423B85" w:rsidRDefault="00ED723A" w:rsidP="00ED723A">
      <w:pPr>
        <w:tabs>
          <w:tab w:val="left" w:pos="3156"/>
        </w:tabs>
        <w:rPr>
          <w:sz w:val="21"/>
          <w:szCs w:val="21"/>
          <w:lang w:val="en-US"/>
        </w:rPr>
      </w:pPr>
      <w:r>
        <w:rPr>
          <w:sz w:val="21"/>
          <w:szCs w:val="21"/>
          <w:lang w:val="en-US"/>
        </w:rPr>
        <w:lastRenderedPageBreak/>
        <w:tab/>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left w:w="14" w:type="dxa"/>
          <w:right w:w="14" w:type="dxa"/>
        </w:tblCellMar>
        <w:tblLook w:val="04A0" w:firstRow="1" w:lastRow="0" w:firstColumn="1" w:lastColumn="0" w:noHBand="0" w:noVBand="1"/>
      </w:tblPr>
      <w:tblGrid>
        <w:gridCol w:w="10067"/>
        <w:gridCol w:w="13"/>
      </w:tblGrid>
      <w:tr w:rsidR="00BB786E" w:rsidTr="00730E99">
        <w:trPr>
          <w:trHeight w:val="566"/>
          <w:jc w:val="center"/>
        </w:trPr>
        <w:tc>
          <w:tcPr>
            <w:tcW w:w="10080" w:type="dxa"/>
            <w:gridSpan w:val="2"/>
            <w:shd w:val="clear" w:color="auto" w:fill="2F5496" w:themeFill="accent5" w:themeFillShade="BF"/>
            <w:vAlign w:val="center"/>
          </w:tcPr>
          <w:p w:rsidR="00BB786E" w:rsidRPr="003B2094" w:rsidRDefault="00CC6EBB" w:rsidP="00730E99">
            <w:pPr>
              <w:jc w:val="center"/>
              <w:rPr>
                <w:rFonts w:ascii="Lucida Bright" w:hAnsi="Lucida Bright" w:cs="Estrangelo Edessa"/>
                <w:b/>
                <w:color w:val="FFFFFF" w:themeColor="background1"/>
                <w:lang w:val="en-US"/>
              </w:rPr>
            </w:pPr>
            <w:r>
              <w:rPr>
                <w:rFonts w:ascii="Lucida Bright" w:hAnsi="Lucida Bright" w:cs="Estrangelo Edessa"/>
                <w:b/>
                <w:color w:val="FFFFFF" w:themeColor="background1"/>
                <w:sz w:val="32"/>
                <w:lang w:val="en-US"/>
              </w:rPr>
              <w:t xml:space="preserve">Bibliography </w:t>
            </w:r>
            <w:r w:rsidR="00BB786E" w:rsidRPr="00BB786E">
              <w:rPr>
                <w:rFonts w:ascii="Lucida Bright" w:hAnsi="Lucida Bright" w:cs="Estrangelo Edessa"/>
                <w:b/>
                <w:color w:val="FFFFFF" w:themeColor="background1"/>
                <w:sz w:val="32"/>
                <w:lang w:val="en-US"/>
              </w:rPr>
              <w:t xml:space="preserve">  </w:t>
            </w:r>
          </w:p>
        </w:tc>
      </w:tr>
      <w:tr w:rsidR="00BB786E" w:rsidTr="00730E99">
        <w:trPr>
          <w:gridAfter w:val="1"/>
          <w:wAfter w:w="13" w:type="dxa"/>
          <w:jc w:val="center"/>
        </w:trPr>
        <w:tc>
          <w:tcPr>
            <w:tcW w:w="10067" w:type="dxa"/>
            <w:shd w:val="clear" w:color="auto" w:fill="8EAADB" w:themeFill="accent5" w:themeFillTint="99"/>
          </w:tcPr>
          <w:p w:rsidR="00BB786E" w:rsidRDefault="00BB786E" w:rsidP="00730E99">
            <w:pPr>
              <w:jc w:val="center"/>
              <w:rPr>
                <w:lang w:val="en-US"/>
              </w:rPr>
            </w:pPr>
          </w:p>
        </w:tc>
      </w:tr>
    </w:tbl>
    <w:p w:rsidR="00BB786E" w:rsidRPr="00423B85" w:rsidRDefault="00BB786E" w:rsidP="004B1295">
      <w:pPr>
        <w:spacing w:after="80"/>
        <w:rPr>
          <w:rFonts w:ascii="Lucida Bright" w:hAnsi="Lucida Bright"/>
          <w:sz w:val="21"/>
          <w:szCs w:val="21"/>
          <w:lang w:val="en-US"/>
        </w:rPr>
      </w:pPr>
    </w:p>
    <w:p w:rsidR="003D7E49" w:rsidRPr="00423B85" w:rsidRDefault="006024B9" w:rsidP="004B1295">
      <w:pPr>
        <w:spacing w:after="80"/>
        <w:rPr>
          <w:rFonts w:ascii="Lucida Bright" w:hAnsi="Lucida Bright"/>
          <w:sz w:val="21"/>
          <w:szCs w:val="21"/>
          <w:lang w:val="en-US"/>
        </w:rPr>
      </w:pPr>
      <w:r>
        <w:rPr>
          <w:rFonts w:ascii="Lucida Bright" w:hAnsi="Lucida Bright"/>
          <w:sz w:val="21"/>
          <w:szCs w:val="21"/>
          <w:lang w:val="en-US"/>
        </w:rPr>
        <w:t>Information w</w:t>
      </w:r>
      <w:r w:rsidR="007E716F">
        <w:rPr>
          <w:rFonts w:ascii="Lucida Bright" w:hAnsi="Lucida Bright"/>
          <w:sz w:val="21"/>
          <w:szCs w:val="21"/>
          <w:lang w:val="en-US"/>
        </w:rPr>
        <w:t>as</w:t>
      </w:r>
      <w:r>
        <w:rPr>
          <w:rFonts w:ascii="Lucida Bright" w:hAnsi="Lucida Bright"/>
          <w:sz w:val="21"/>
          <w:szCs w:val="21"/>
          <w:lang w:val="en-US"/>
        </w:rPr>
        <w:t xml:space="preserve"> gathered from the following sources: </w:t>
      </w:r>
    </w:p>
    <w:p w:rsidR="00711483" w:rsidRDefault="00711483" w:rsidP="00711483">
      <w:pPr>
        <w:spacing w:after="80"/>
        <w:rPr>
          <w:rFonts w:ascii="Lucida Bright" w:hAnsi="Lucida Bright"/>
          <w:sz w:val="21"/>
          <w:szCs w:val="21"/>
          <w:lang w:val="en-US"/>
        </w:rPr>
      </w:pP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Achieving Audit Quality: Good practices in managing quality with SAIs, EUROSAI, Madrid 4 November 2010</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Guidelines on Audit Quality, EUROSAI, Version 29, Luxembourg, December 2004</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 xml:space="preserve">OECD (2004), “Achieving high quality in the work of supreme audit institutions, SIGMA papers, no. 34, OECD publishing. </w:t>
      </w:r>
      <w:hyperlink r:id="rId15" w:history="1">
        <w:r w:rsidRPr="00D21161">
          <w:rPr>
            <w:rStyle w:val="Hyperlink"/>
            <w:rFonts w:ascii="Lucida Bright" w:hAnsi="Lucida Bright"/>
            <w:lang w:val="en-US"/>
          </w:rPr>
          <w:t>http://dx.doi.org/10.1787/5km160v9gsd6-en</w:t>
        </w:r>
      </w:hyperlink>
      <w:r w:rsidRPr="00D21161">
        <w:rPr>
          <w:rFonts w:ascii="Lucida Bright" w:hAnsi="Lucida Bright"/>
          <w:lang w:val="en-US"/>
        </w:rPr>
        <w:t xml:space="preserve">    </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AU"/>
        </w:rPr>
        <w:t>UNEP’s Global Environment Outlook 2000 (GEO-2000)</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Evolution and Trends in E</w:t>
      </w:r>
      <w:r w:rsidR="00D21161" w:rsidRPr="00D21161">
        <w:rPr>
          <w:rFonts w:ascii="Lucida Bright" w:hAnsi="Lucida Bright"/>
          <w:lang w:val="en-US"/>
        </w:rPr>
        <w:t xml:space="preserve">nvironmental </w:t>
      </w:r>
      <w:r w:rsidRPr="00D21161">
        <w:rPr>
          <w:rFonts w:ascii="Lucida Bright" w:hAnsi="Lucida Bright"/>
          <w:lang w:val="en-US"/>
        </w:rPr>
        <w:t>A</w:t>
      </w:r>
      <w:r w:rsidR="00D21161" w:rsidRPr="00D21161">
        <w:rPr>
          <w:rFonts w:ascii="Lucida Bright" w:hAnsi="Lucida Bright"/>
          <w:lang w:val="en-US"/>
        </w:rPr>
        <w:t>uditing</w:t>
      </w:r>
      <w:r w:rsidRPr="00D21161">
        <w:rPr>
          <w:rFonts w:ascii="Lucida Bright" w:hAnsi="Lucida Bright"/>
          <w:lang w:val="en-US"/>
        </w:rPr>
        <w:t xml:space="preserve">, November 2000 INTOSAI WGEA. </w:t>
      </w:r>
    </w:p>
    <w:p w:rsidR="00711483" w:rsidRPr="00D21161" w:rsidRDefault="00711483" w:rsidP="00D21161">
      <w:pPr>
        <w:pStyle w:val="ListParagraph"/>
        <w:numPr>
          <w:ilvl w:val="0"/>
          <w:numId w:val="41"/>
        </w:numPr>
        <w:spacing w:after="80" w:line="360" w:lineRule="auto"/>
        <w:rPr>
          <w:rFonts w:ascii="Lucida Bright" w:hAnsi="Lucida Bright"/>
          <w:lang w:val="en-US"/>
        </w:rPr>
      </w:pPr>
      <w:proofErr w:type="spellStart"/>
      <w:r w:rsidRPr="00D21161">
        <w:rPr>
          <w:rFonts w:ascii="Lucida Bright" w:hAnsi="Lucida Bright"/>
          <w:lang w:val="en-US"/>
        </w:rPr>
        <w:t>Organisation</w:t>
      </w:r>
      <w:proofErr w:type="spellEnd"/>
      <w:r w:rsidRPr="00D21161">
        <w:rPr>
          <w:rFonts w:ascii="Lucida Bright" w:hAnsi="Lucida Bright"/>
          <w:lang w:val="en-US"/>
        </w:rPr>
        <w:t xml:space="preserve"> for Economic Co-operation and Development (OECD) Environmental Outlook to 2030 (2008)</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Likens, 2003</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How to increase the impact of environmental performance audits. A discussion paper, CCAF and VGQ, OAG Canada, Tallin, June 2013.</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INTOSAI WGEA website</w:t>
      </w:r>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Result of annual survey of peer reviews (</w:t>
      </w:r>
      <w:hyperlink r:id="rId16" w:history="1">
        <w:r w:rsidRPr="00D21161">
          <w:rPr>
            <w:rStyle w:val="Hyperlink"/>
            <w:rFonts w:ascii="Lucida Bright" w:hAnsi="Lucida Bright"/>
            <w:lang w:val="en-US"/>
          </w:rPr>
          <w:t>www.intosaicbc.org</w:t>
        </w:r>
      </w:hyperlink>
      <w:r w:rsidRPr="00D21161">
        <w:rPr>
          <w:rFonts w:ascii="Lucida Bright" w:hAnsi="Lucida Bright"/>
          <w:lang w:val="en-US"/>
        </w:rPr>
        <w:t>)</w:t>
      </w:r>
    </w:p>
    <w:p w:rsidR="00711483" w:rsidRPr="00D21161" w:rsidRDefault="007F103B" w:rsidP="00D21161">
      <w:pPr>
        <w:pStyle w:val="ListParagraph"/>
        <w:numPr>
          <w:ilvl w:val="0"/>
          <w:numId w:val="41"/>
        </w:numPr>
        <w:spacing w:after="80" w:line="360" w:lineRule="auto"/>
        <w:rPr>
          <w:rFonts w:ascii="Lucida Bright" w:hAnsi="Lucida Bright"/>
          <w:lang w:val="en-US"/>
        </w:rPr>
      </w:pPr>
      <w:hyperlink r:id="rId17" w:history="1">
        <w:r w:rsidR="00711483" w:rsidRPr="00D21161">
          <w:rPr>
            <w:rStyle w:val="Hyperlink"/>
            <w:rFonts w:ascii="Lucida Bright" w:hAnsi="Lucida Bright"/>
            <w:lang w:val="en-US"/>
          </w:rPr>
          <w:t>www.urisa.org</w:t>
        </w:r>
      </w:hyperlink>
    </w:p>
    <w:p w:rsidR="00711483" w:rsidRPr="00D21161" w:rsidRDefault="00711483" w:rsidP="00D21161">
      <w:pPr>
        <w:pStyle w:val="ListParagraph"/>
        <w:numPr>
          <w:ilvl w:val="0"/>
          <w:numId w:val="41"/>
        </w:numPr>
        <w:spacing w:after="80" w:line="360" w:lineRule="auto"/>
        <w:rPr>
          <w:rFonts w:ascii="Lucida Bright" w:hAnsi="Lucida Bright"/>
          <w:lang w:val="en-US"/>
        </w:rPr>
      </w:pPr>
      <w:r w:rsidRPr="00D21161">
        <w:rPr>
          <w:rFonts w:ascii="Lucida Bright" w:hAnsi="Lucida Bright"/>
          <w:lang w:val="en-US"/>
        </w:rPr>
        <w:t>ISSAI 300. 3000, 3100, 5110 – 5140</w:t>
      </w:r>
    </w:p>
    <w:p w:rsidR="00711483" w:rsidRPr="00D21161" w:rsidRDefault="007F103B" w:rsidP="00D21161">
      <w:pPr>
        <w:pStyle w:val="ListParagraph"/>
        <w:numPr>
          <w:ilvl w:val="0"/>
          <w:numId w:val="41"/>
        </w:numPr>
        <w:spacing w:after="80" w:line="360" w:lineRule="auto"/>
        <w:rPr>
          <w:rFonts w:ascii="Lucida Bright" w:hAnsi="Lucida Bright"/>
          <w:lang w:val="en-US"/>
        </w:rPr>
      </w:pPr>
      <w:hyperlink r:id="rId18" w:history="1">
        <w:r w:rsidR="00711483" w:rsidRPr="00D21161">
          <w:rPr>
            <w:rStyle w:val="Hyperlink"/>
            <w:rFonts w:ascii="Lucida Bright" w:hAnsi="Lucida Bright"/>
            <w:lang w:val="en-US"/>
          </w:rPr>
          <w:t>www.asq.org</w:t>
        </w:r>
      </w:hyperlink>
      <w:r w:rsidR="00711483" w:rsidRPr="00D21161">
        <w:rPr>
          <w:rFonts w:ascii="Lucida Bright" w:hAnsi="Lucida Bright"/>
          <w:lang w:val="en-US"/>
        </w:rPr>
        <w:t xml:space="preserve"> – Ishikawa fish bone ,cause and effect</w:t>
      </w:r>
    </w:p>
    <w:p w:rsidR="00711483" w:rsidRPr="008879B9" w:rsidRDefault="007F103B" w:rsidP="008879B9">
      <w:pPr>
        <w:pStyle w:val="ListParagraph"/>
        <w:numPr>
          <w:ilvl w:val="0"/>
          <w:numId w:val="41"/>
        </w:numPr>
        <w:spacing w:after="80" w:line="360" w:lineRule="auto"/>
        <w:rPr>
          <w:rFonts w:ascii="Lucida Bright" w:hAnsi="Lucida Bright"/>
          <w:lang w:val="en-US"/>
        </w:rPr>
      </w:pPr>
      <w:hyperlink r:id="rId19" w:history="1">
        <w:r w:rsidR="00711483" w:rsidRPr="00D21161">
          <w:rPr>
            <w:rStyle w:val="Hyperlink"/>
            <w:rFonts w:ascii="Lucida Bright" w:hAnsi="Lucida Bright"/>
            <w:lang w:val="en-US"/>
          </w:rPr>
          <w:t>www.lifetime-reliability.com</w:t>
        </w:r>
      </w:hyperlink>
      <w:r w:rsidR="00711483" w:rsidRPr="00D21161">
        <w:rPr>
          <w:rFonts w:ascii="Lucida Bright" w:hAnsi="Lucida Bright"/>
          <w:lang w:val="en-US"/>
        </w:rPr>
        <w:t xml:space="preserve"> –Understanding how to use the 5 whys root cause analysis.</w:t>
      </w:r>
    </w:p>
    <w:p w:rsidR="008879B9" w:rsidRPr="008879B9" w:rsidRDefault="008879B9" w:rsidP="008879B9">
      <w:pPr>
        <w:pStyle w:val="ListParagraph"/>
        <w:numPr>
          <w:ilvl w:val="0"/>
          <w:numId w:val="41"/>
        </w:numPr>
        <w:spacing w:after="0" w:line="360" w:lineRule="auto"/>
        <w:jc w:val="both"/>
        <w:rPr>
          <w:rFonts w:ascii="Lucida Bright" w:hAnsi="Lucida Bright" w:cs="Calibri"/>
          <w:lang w:val="en-CA"/>
        </w:rPr>
      </w:pPr>
      <w:hyperlink r:id="rId20" w:history="1">
        <w:r w:rsidRPr="008879B9">
          <w:rPr>
            <w:rStyle w:val="Hyperlink"/>
            <w:rFonts w:ascii="Lucida Bright" w:hAnsi="Lucida Bright" w:cs="Calibri"/>
            <w:lang w:val="en-CA"/>
          </w:rPr>
          <w:t>http://www.intosaijournal.org/technicalarticles/impact_of_environmental_performance_audits_apr2014.html</w:t>
        </w:r>
      </w:hyperlink>
      <w:r w:rsidRPr="008879B9">
        <w:rPr>
          <w:rFonts w:ascii="Lucida Bright" w:hAnsi="Lucida Bright" w:cs="Calibri"/>
          <w:lang w:val="en-CA"/>
        </w:rPr>
        <w:t>.</w:t>
      </w:r>
    </w:p>
    <w:p w:rsidR="008879B9" w:rsidRPr="008879B9" w:rsidRDefault="008879B9" w:rsidP="008879B9">
      <w:pPr>
        <w:pStyle w:val="ListParagraph"/>
        <w:numPr>
          <w:ilvl w:val="0"/>
          <w:numId w:val="41"/>
        </w:numPr>
        <w:spacing w:after="80" w:line="360" w:lineRule="auto"/>
        <w:rPr>
          <w:rStyle w:val="Hyperlink"/>
          <w:rFonts w:ascii="Lucida Bright" w:hAnsi="Lucida Bright"/>
          <w:color w:val="auto"/>
          <w:u w:val="none"/>
          <w:lang w:val="en-US"/>
        </w:rPr>
      </w:pPr>
      <w:hyperlink r:id="rId21" w:history="1">
        <w:r w:rsidRPr="008879B9">
          <w:rPr>
            <w:rStyle w:val="Hyperlink"/>
            <w:rFonts w:ascii="Lucida Bright" w:hAnsi="Lucida Bright" w:cs="Calibri"/>
            <w:lang w:val="en-GB"/>
          </w:rPr>
          <w:t>http://www.nku.cz/en/mezinarodni/konference-seminare/seminar-communication2014/default.htm</w:t>
        </w:r>
      </w:hyperlink>
    </w:p>
    <w:p w:rsidR="008879B9" w:rsidRPr="008879B9" w:rsidRDefault="008879B9" w:rsidP="008879B9">
      <w:pPr>
        <w:spacing w:after="80" w:line="360" w:lineRule="auto"/>
        <w:rPr>
          <w:rFonts w:ascii="Lucida Bright" w:hAnsi="Lucida Bright"/>
          <w:lang w:val="en-US"/>
        </w:rPr>
      </w:pPr>
    </w:p>
    <w:p w:rsidR="00CD5BCA" w:rsidRPr="004B1295" w:rsidRDefault="00CD5BCA" w:rsidP="004B1295">
      <w:pPr>
        <w:spacing w:after="80"/>
        <w:rPr>
          <w:rFonts w:ascii="Lucida Bright" w:hAnsi="Lucida Bright"/>
          <w:lang w:val="en-GB"/>
        </w:rPr>
      </w:pPr>
    </w:p>
    <w:p w:rsidR="00CD5BCA" w:rsidRPr="004B1295" w:rsidRDefault="00CD5BCA" w:rsidP="004B1295">
      <w:pPr>
        <w:spacing w:after="80"/>
        <w:rPr>
          <w:rFonts w:ascii="Lucida Bright" w:hAnsi="Lucida Bright"/>
          <w:lang w:val="en-GB"/>
        </w:rPr>
      </w:pPr>
    </w:p>
    <w:sectPr w:rsidR="00CD5BCA" w:rsidRPr="004B1295" w:rsidSect="00EA2B8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3B" w:rsidRDefault="007F103B" w:rsidP="00CD5BCA">
      <w:pPr>
        <w:spacing w:after="0" w:line="240" w:lineRule="auto"/>
      </w:pPr>
      <w:r>
        <w:separator/>
      </w:r>
    </w:p>
  </w:endnote>
  <w:endnote w:type="continuationSeparator" w:id="0">
    <w:p w:rsidR="007F103B" w:rsidRDefault="007F103B" w:rsidP="00CD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Times-Roman">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02287"/>
      <w:docPartObj>
        <w:docPartGallery w:val="Page Numbers (Bottom of Page)"/>
        <w:docPartUnique/>
      </w:docPartObj>
    </w:sdtPr>
    <w:sdtContent>
      <w:p w:rsidR="007F103B" w:rsidRDefault="007F103B">
        <w:pPr>
          <w:pStyle w:val="Footer"/>
          <w:jc w:val="center"/>
        </w:pPr>
        <w:r>
          <w:fldChar w:fldCharType="begin"/>
        </w:r>
        <w:r>
          <w:instrText xml:space="preserve"> PAGE   \* MERGEFORMAT </w:instrText>
        </w:r>
        <w:r>
          <w:fldChar w:fldCharType="separate"/>
        </w:r>
        <w:r w:rsidR="00765993">
          <w:rPr>
            <w:noProof/>
          </w:rPr>
          <w:t>12</w:t>
        </w:r>
        <w:r>
          <w:rPr>
            <w:noProof/>
          </w:rPr>
          <w:fldChar w:fldCharType="end"/>
        </w:r>
      </w:p>
    </w:sdtContent>
  </w:sdt>
  <w:p w:rsidR="007F103B" w:rsidRDefault="007F103B" w:rsidP="00CC6EBB">
    <w:pPr>
      <w:pStyle w:val="Footer"/>
      <w:tabs>
        <w:tab w:val="clear" w:pos="4536"/>
        <w:tab w:val="clear" w:pos="9072"/>
        <w:tab w:val="left" w:pos="554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3B" w:rsidRDefault="007F103B" w:rsidP="00CD5BCA">
      <w:pPr>
        <w:spacing w:after="0" w:line="240" w:lineRule="auto"/>
      </w:pPr>
      <w:r>
        <w:separator/>
      </w:r>
    </w:p>
  </w:footnote>
  <w:footnote w:type="continuationSeparator" w:id="0">
    <w:p w:rsidR="007F103B" w:rsidRDefault="007F103B" w:rsidP="00CD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3B" w:rsidRDefault="007F103B">
    <w:pPr>
      <w:pStyle w:val="Header"/>
      <w:rPr>
        <w:lang w:val="en-GB"/>
      </w:rPr>
    </w:pPr>
    <w:r w:rsidRPr="00CD5BCA">
      <w:rPr>
        <w:noProof/>
        <w:lang w:val="en-GB" w:eastAsia="en-GB"/>
      </w:rPr>
      <w:drawing>
        <wp:anchor distT="0" distB="0" distL="114300" distR="114300" simplePos="0" relativeHeight="251658240" behindDoc="0" locked="0" layoutInCell="1" allowOverlap="1">
          <wp:simplePos x="0" y="0"/>
          <wp:positionH relativeFrom="page">
            <wp:posOffset>6797040</wp:posOffset>
          </wp:positionH>
          <wp:positionV relativeFrom="page">
            <wp:posOffset>107950</wp:posOffset>
          </wp:positionV>
          <wp:extent cx="583565" cy="992505"/>
          <wp:effectExtent l="19050" t="0" r="6985" b="0"/>
          <wp:wrapNone/>
          <wp:docPr id="1" name="Image 1" descr="INTOSAI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SAI_lgo"/>
                  <pic:cNvPicPr>
                    <a:picLocks noChangeAspect="1" noChangeArrowheads="1"/>
                  </pic:cNvPicPr>
                </pic:nvPicPr>
                <pic:blipFill>
                  <a:blip r:embed="rId1"/>
                  <a:srcRect/>
                  <a:stretch>
                    <a:fillRect/>
                  </a:stretch>
                </pic:blipFill>
                <pic:spPr bwMode="auto">
                  <a:xfrm>
                    <a:off x="0" y="0"/>
                    <a:ext cx="583565" cy="992505"/>
                  </a:xfrm>
                  <a:prstGeom prst="rect">
                    <a:avLst/>
                  </a:prstGeom>
                  <a:noFill/>
                  <a:ln w="9525">
                    <a:noFill/>
                    <a:miter lim="800000"/>
                    <a:headEnd/>
                    <a:tailEnd/>
                  </a:ln>
                </pic:spPr>
              </pic:pic>
            </a:graphicData>
          </a:graphic>
        </wp:anchor>
      </w:drawing>
    </w:r>
    <w:r w:rsidRPr="00CD5BCA">
      <w:rPr>
        <w:lang w:val="en-GB"/>
      </w:rPr>
      <w:t xml:space="preserve">Research Project </w:t>
    </w:r>
    <w:r>
      <w:rPr>
        <w:lang w:val="en-GB"/>
      </w:rPr>
      <w:t>Paper</w:t>
    </w:r>
    <w:r w:rsidRPr="00CD5BCA">
      <w:rPr>
        <w:lang w:val="en-GB"/>
      </w:rPr>
      <w:t xml:space="preserve"> on</w:t>
    </w:r>
    <w:r>
      <w:rPr>
        <w:lang w:val="en-GB"/>
      </w:rPr>
      <w:t xml:space="preserve"> “</w:t>
    </w:r>
    <w:r w:rsidRPr="00CD5BCA">
      <w:rPr>
        <w:b/>
        <w:color w:val="2E74B5" w:themeColor="accent1" w:themeShade="BF"/>
        <w:lang w:val="en-GB"/>
      </w:rPr>
      <w:t>How to increase the quality and impact of environmental audits</w:t>
    </w:r>
    <w:r>
      <w:rPr>
        <w:lang w:val="en-GB"/>
      </w:rPr>
      <w:t>”</w:t>
    </w:r>
  </w:p>
  <w:p w:rsidR="007F103B" w:rsidRPr="00CD5BCA" w:rsidRDefault="007F103B">
    <w:pPr>
      <w:pStyle w:val="Header"/>
      <w:rPr>
        <w:lang w:val="en-GB"/>
      </w:rPr>
    </w:pPr>
    <w:r w:rsidRPr="00CD5BCA">
      <w:rPr>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3B" w:rsidRPr="004B1295" w:rsidRDefault="007F103B" w:rsidP="00B8792D">
    <w:pPr>
      <w:pStyle w:val="Header"/>
      <w:rPr>
        <w:b/>
        <w:color w:val="2F5496" w:themeColor="accent5" w:themeShade="BF"/>
        <w:sz w:val="40"/>
        <w:lang w:val="en-US"/>
      </w:rPr>
    </w:pPr>
    <w:r w:rsidRPr="00CD5BCA">
      <w:rPr>
        <w:noProof/>
        <w:lang w:val="en-GB" w:eastAsia="en-GB"/>
      </w:rPr>
      <w:drawing>
        <wp:anchor distT="0" distB="0" distL="114300" distR="114300" simplePos="0" relativeHeight="251660288" behindDoc="0" locked="0" layoutInCell="1" allowOverlap="1" wp14:anchorId="01BE88CC" wp14:editId="05929F81">
          <wp:simplePos x="0" y="0"/>
          <wp:positionH relativeFrom="rightMargin">
            <wp:align>left</wp:align>
          </wp:positionH>
          <wp:positionV relativeFrom="page">
            <wp:posOffset>104775</wp:posOffset>
          </wp:positionV>
          <wp:extent cx="735965" cy="992505"/>
          <wp:effectExtent l="0" t="0" r="6985" b="0"/>
          <wp:wrapNone/>
          <wp:docPr id="20" name="Image 1" descr="INTOSAI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SAI_lgo"/>
                  <pic:cNvPicPr>
                    <a:picLocks noChangeAspect="1" noChangeArrowheads="1"/>
                  </pic:cNvPicPr>
                </pic:nvPicPr>
                <pic:blipFill>
                  <a:blip r:embed="rId1"/>
                  <a:srcRect/>
                  <a:stretch>
                    <a:fillRect/>
                  </a:stretch>
                </pic:blipFill>
                <pic:spPr bwMode="auto">
                  <a:xfrm>
                    <a:off x="0" y="0"/>
                    <a:ext cx="735965" cy="992505"/>
                  </a:xfrm>
                  <a:prstGeom prst="rect">
                    <a:avLst/>
                  </a:prstGeom>
                  <a:noFill/>
                  <a:ln w="9525">
                    <a:noFill/>
                    <a:miter lim="800000"/>
                    <a:headEnd/>
                    <a:tailEnd/>
                  </a:ln>
                </pic:spPr>
              </pic:pic>
            </a:graphicData>
          </a:graphic>
          <wp14:sizeRelH relativeFrom="margin">
            <wp14:pctWidth>0</wp14:pctWidth>
          </wp14:sizeRelH>
        </wp:anchor>
      </w:drawing>
    </w:r>
    <w:r w:rsidR="00961343">
      <w:rPr>
        <w:b/>
        <w:color w:val="2F5496" w:themeColor="accent5" w:themeShade="BF"/>
        <w:sz w:val="40"/>
        <w:lang w:val="en-US"/>
      </w:rPr>
      <w:t>INTOSAI Working Group On Environmental Auditing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51E"/>
    <w:multiLevelType w:val="hybridMultilevel"/>
    <w:tmpl w:val="DF0A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B0EA1"/>
    <w:multiLevelType w:val="hybridMultilevel"/>
    <w:tmpl w:val="C7BADD68"/>
    <w:lvl w:ilvl="0" w:tplc="42923272">
      <w:start w:val="1"/>
      <w:numFmt w:val="bullet"/>
      <w:lvlText w:val=""/>
      <w:lvlJc w:val="left"/>
      <w:pPr>
        <w:ind w:left="720" w:hanging="360"/>
      </w:pPr>
      <w:rPr>
        <w:rFonts w:ascii="Wingdings" w:hAnsi="Wingdings" w:hint="default"/>
      </w:rPr>
    </w:lvl>
    <w:lvl w:ilvl="1" w:tplc="4292327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7D14F9"/>
    <w:multiLevelType w:val="hybridMultilevel"/>
    <w:tmpl w:val="774287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3568F0"/>
    <w:multiLevelType w:val="hybridMultilevel"/>
    <w:tmpl w:val="3C34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65511"/>
    <w:multiLevelType w:val="hybridMultilevel"/>
    <w:tmpl w:val="688C552A"/>
    <w:lvl w:ilvl="0" w:tplc="04090005">
      <w:start w:val="1"/>
      <w:numFmt w:val="bullet"/>
      <w:lvlText w:val=""/>
      <w:lvlJc w:val="left"/>
      <w:pPr>
        <w:ind w:left="1080" w:hanging="720"/>
      </w:pPr>
      <w:rPr>
        <w:rFonts w:ascii="Wingdings" w:hAnsi="Wingding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DBE6BA9"/>
    <w:multiLevelType w:val="multilevel"/>
    <w:tmpl w:val="EC82E8B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5B6F9D"/>
    <w:multiLevelType w:val="hybridMultilevel"/>
    <w:tmpl w:val="6EA29B3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0EF57BEC"/>
    <w:multiLevelType w:val="hybridMultilevel"/>
    <w:tmpl w:val="D3807D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313A28"/>
    <w:multiLevelType w:val="hybridMultilevel"/>
    <w:tmpl w:val="B72CB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9D36C9"/>
    <w:multiLevelType w:val="hybridMultilevel"/>
    <w:tmpl w:val="0C7EA7FC"/>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8E775F"/>
    <w:multiLevelType w:val="hybridMultilevel"/>
    <w:tmpl w:val="8ED2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F56B3"/>
    <w:multiLevelType w:val="hybridMultilevel"/>
    <w:tmpl w:val="77D0CD38"/>
    <w:lvl w:ilvl="0" w:tplc="1C090001">
      <w:start w:val="1"/>
      <w:numFmt w:val="bullet"/>
      <w:lvlText w:val=""/>
      <w:lvlJc w:val="left"/>
      <w:pPr>
        <w:ind w:left="720" w:hanging="360"/>
      </w:pPr>
      <w:rPr>
        <w:rFonts w:ascii="Symbol" w:hAnsi="Symbol" w:hint="default"/>
      </w:rPr>
    </w:lvl>
    <w:lvl w:ilvl="1" w:tplc="7E42084A">
      <w:numFmt w:val="bullet"/>
      <w:lvlText w:val="•"/>
      <w:lvlJc w:val="left"/>
      <w:pPr>
        <w:ind w:left="1440" w:hanging="360"/>
      </w:pPr>
      <w:rPr>
        <w:rFonts w:ascii="Lucida Bright" w:eastAsia="Malgun Gothic" w:hAnsi="Lucida Bright" w:cstheme="minorHAnsi" w:hint="default"/>
        <w:b/>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286246E"/>
    <w:multiLevelType w:val="hybridMultilevel"/>
    <w:tmpl w:val="A99653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D639D6"/>
    <w:multiLevelType w:val="multilevel"/>
    <w:tmpl w:val="FD3EB7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3334EB"/>
    <w:multiLevelType w:val="multilevel"/>
    <w:tmpl w:val="D74AC8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DB7BE5"/>
    <w:multiLevelType w:val="hybridMultilevel"/>
    <w:tmpl w:val="B1302F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2E43BE"/>
    <w:multiLevelType w:val="hybridMultilevel"/>
    <w:tmpl w:val="2C2C1766"/>
    <w:lvl w:ilvl="0" w:tplc="50E273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4531F"/>
    <w:multiLevelType w:val="hybridMultilevel"/>
    <w:tmpl w:val="39EA53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68005B"/>
    <w:multiLevelType w:val="multilevel"/>
    <w:tmpl w:val="A33A5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3B677B"/>
    <w:multiLevelType w:val="hybridMultilevel"/>
    <w:tmpl w:val="5CFA4D8C"/>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1D2901"/>
    <w:multiLevelType w:val="multilevel"/>
    <w:tmpl w:val="A06A7D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C81D40"/>
    <w:multiLevelType w:val="hybridMultilevel"/>
    <w:tmpl w:val="89FCF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DCB3161"/>
    <w:multiLevelType w:val="multilevel"/>
    <w:tmpl w:val="543E471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505D45C5"/>
    <w:multiLevelType w:val="hybridMultilevel"/>
    <w:tmpl w:val="9FF4EFF4"/>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B80926"/>
    <w:multiLevelType w:val="hybridMultilevel"/>
    <w:tmpl w:val="38FCA0B0"/>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8B0256"/>
    <w:multiLevelType w:val="hybridMultilevel"/>
    <w:tmpl w:val="9752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09043E"/>
    <w:multiLevelType w:val="hybridMultilevel"/>
    <w:tmpl w:val="D1E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3553C"/>
    <w:multiLevelType w:val="hybridMultilevel"/>
    <w:tmpl w:val="333270E2"/>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DF3BAA"/>
    <w:multiLevelType w:val="hybridMultilevel"/>
    <w:tmpl w:val="7472CE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9727E2"/>
    <w:multiLevelType w:val="hybridMultilevel"/>
    <w:tmpl w:val="7852878A"/>
    <w:lvl w:ilvl="0" w:tplc="42923272">
      <w:start w:val="1"/>
      <w:numFmt w:val="bullet"/>
      <w:lvlText w:val=""/>
      <w:lvlJc w:val="left"/>
      <w:pPr>
        <w:ind w:left="1000" w:hanging="360"/>
      </w:pPr>
      <w:rPr>
        <w:rFonts w:ascii="Wingdings" w:hAnsi="Wingdings" w:hint="default"/>
      </w:rPr>
    </w:lvl>
    <w:lvl w:ilvl="1" w:tplc="42923272">
      <w:start w:val="1"/>
      <w:numFmt w:val="bullet"/>
      <w:lvlText w:val=""/>
      <w:lvlJc w:val="left"/>
      <w:pPr>
        <w:ind w:left="1720" w:hanging="360"/>
      </w:pPr>
      <w:rPr>
        <w:rFonts w:ascii="Wingdings" w:hAnsi="Wingdings"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0">
    <w:nsid w:val="66B027E3"/>
    <w:multiLevelType w:val="hybridMultilevel"/>
    <w:tmpl w:val="F378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377863"/>
    <w:multiLevelType w:val="hybridMultilevel"/>
    <w:tmpl w:val="9D78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C56FC"/>
    <w:multiLevelType w:val="hybridMultilevel"/>
    <w:tmpl w:val="ACF83C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8F3676"/>
    <w:multiLevelType w:val="hybridMultilevel"/>
    <w:tmpl w:val="11A68C5E"/>
    <w:lvl w:ilvl="0" w:tplc="429232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D415A1"/>
    <w:multiLevelType w:val="hybridMultilevel"/>
    <w:tmpl w:val="FF2035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755C12D3"/>
    <w:multiLevelType w:val="hybridMultilevel"/>
    <w:tmpl w:val="9E5222A6"/>
    <w:lvl w:ilvl="0" w:tplc="42923272">
      <w:start w:val="1"/>
      <w:numFmt w:val="bullet"/>
      <w:lvlText w:val=""/>
      <w:lvlJc w:val="left"/>
      <w:pPr>
        <w:ind w:left="1000" w:hanging="360"/>
      </w:pPr>
      <w:rPr>
        <w:rFonts w:ascii="Wingdings" w:hAnsi="Wingdings" w:hint="default"/>
      </w:rPr>
    </w:lvl>
    <w:lvl w:ilvl="1" w:tplc="42923272">
      <w:start w:val="1"/>
      <w:numFmt w:val="bullet"/>
      <w:lvlText w:val=""/>
      <w:lvlJc w:val="left"/>
      <w:pPr>
        <w:ind w:left="1720" w:hanging="360"/>
      </w:pPr>
      <w:rPr>
        <w:rFonts w:ascii="Wingdings" w:hAnsi="Wingdings"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6">
    <w:nsid w:val="772515C8"/>
    <w:multiLevelType w:val="hybridMultilevel"/>
    <w:tmpl w:val="969ED8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4C61E7"/>
    <w:multiLevelType w:val="hybridMultilevel"/>
    <w:tmpl w:val="45206B2E"/>
    <w:lvl w:ilvl="0" w:tplc="42923272">
      <w:start w:val="1"/>
      <w:numFmt w:val="bullet"/>
      <w:lvlText w:val=""/>
      <w:lvlJc w:val="left"/>
      <w:pPr>
        <w:ind w:left="1000" w:hanging="360"/>
      </w:pPr>
      <w:rPr>
        <w:rFonts w:ascii="Wingdings" w:hAnsi="Wingdings" w:hint="default"/>
      </w:rPr>
    </w:lvl>
    <w:lvl w:ilvl="1" w:tplc="42923272">
      <w:start w:val="1"/>
      <w:numFmt w:val="bullet"/>
      <w:lvlText w:val=""/>
      <w:lvlJc w:val="left"/>
      <w:pPr>
        <w:ind w:left="1720" w:hanging="360"/>
      </w:pPr>
      <w:rPr>
        <w:rFonts w:ascii="Wingdings" w:hAnsi="Wingdings"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8">
    <w:nsid w:val="781924E8"/>
    <w:multiLevelType w:val="hybridMultilevel"/>
    <w:tmpl w:val="E6DC28E2"/>
    <w:lvl w:ilvl="0" w:tplc="1C090001">
      <w:start w:val="1"/>
      <w:numFmt w:val="bullet"/>
      <w:lvlText w:val=""/>
      <w:lvlJc w:val="left"/>
      <w:pPr>
        <w:ind w:left="786" w:hanging="360"/>
      </w:pPr>
      <w:rPr>
        <w:rFonts w:ascii="Symbol" w:hAnsi="Symbol" w:hint="default"/>
        <w:u w:val="none"/>
      </w:rPr>
    </w:lvl>
    <w:lvl w:ilvl="1" w:tplc="D0A4B308">
      <w:start w:val="1"/>
      <w:numFmt w:val="decimal"/>
      <w:lvlText w:val="%2."/>
      <w:lvlJc w:val="left"/>
      <w:pPr>
        <w:ind w:left="1506" w:hanging="360"/>
      </w:pPr>
      <w:rPr>
        <w:rFonts w:cstheme="minorHAnsi" w:hint="default"/>
        <w:sz w:val="20"/>
        <w:u w:val="single"/>
      </w:r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9">
    <w:nsid w:val="78DD130B"/>
    <w:multiLevelType w:val="multilevel"/>
    <w:tmpl w:val="9034B6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C2F6E85"/>
    <w:multiLevelType w:val="hybridMultilevel"/>
    <w:tmpl w:val="58D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45B01"/>
    <w:multiLevelType w:val="hybridMultilevel"/>
    <w:tmpl w:val="F6B4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
  </w:num>
  <w:num w:numId="4">
    <w:abstractNumId w:val="8"/>
  </w:num>
  <w:num w:numId="5">
    <w:abstractNumId w:val="3"/>
  </w:num>
  <w:num w:numId="6">
    <w:abstractNumId w:val="26"/>
  </w:num>
  <w:num w:numId="7">
    <w:abstractNumId w:val="10"/>
  </w:num>
  <w:num w:numId="8">
    <w:abstractNumId w:val="40"/>
  </w:num>
  <w:num w:numId="9">
    <w:abstractNumId w:val="6"/>
  </w:num>
  <w:num w:numId="10">
    <w:abstractNumId w:val="17"/>
  </w:num>
  <w:num w:numId="11">
    <w:abstractNumId w:val="36"/>
  </w:num>
  <w:num w:numId="12">
    <w:abstractNumId w:val="16"/>
  </w:num>
  <w:num w:numId="13">
    <w:abstractNumId w:val="39"/>
  </w:num>
  <w:num w:numId="14">
    <w:abstractNumId w:val="28"/>
  </w:num>
  <w:num w:numId="15">
    <w:abstractNumId w:val="32"/>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 w:numId="19">
    <w:abstractNumId w:val="24"/>
  </w:num>
  <w:num w:numId="20">
    <w:abstractNumId w:val="38"/>
  </w:num>
  <w:num w:numId="21">
    <w:abstractNumId w:val="21"/>
  </w:num>
  <w:num w:numId="22">
    <w:abstractNumId w:val="11"/>
  </w:num>
  <w:num w:numId="23">
    <w:abstractNumId w:val="1"/>
  </w:num>
  <w:num w:numId="24">
    <w:abstractNumId w:val="9"/>
  </w:num>
  <w:num w:numId="25">
    <w:abstractNumId w:val="27"/>
  </w:num>
  <w:num w:numId="26">
    <w:abstractNumId w:val="31"/>
  </w:num>
  <w:num w:numId="27">
    <w:abstractNumId w:val="37"/>
  </w:num>
  <w:num w:numId="28">
    <w:abstractNumId w:val="35"/>
  </w:num>
  <w:num w:numId="29">
    <w:abstractNumId w:val="29"/>
  </w:num>
  <w:num w:numId="30">
    <w:abstractNumId w:val="23"/>
  </w:num>
  <w:num w:numId="31">
    <w:abstractNumId w:val="5"/>
  </w:num>
  <w:num w:numId="32">
    <w:abstractNumId w:val="12"/>
  </w:num>
  <w:num w:numId="33">
    <w:abstractNumId w:val="15"/>
  </w:num>
  <w:num w:numId="34">
    <w:abstractNumId w:val="13"/>
  </w:num>
  <w:num w:numId="35">
    <w:abstractNumId w:val="20"/>
  </w:num>
  <w:num w:numId="36">
    <w:abstractNumId w:val="18"/>
  </w:num>
  <w:num w:numId="37">
    <w:abstractNumId w:val="14"/>
  </w:num>
  <w:num w:numId="38">
    <w:abstractNumId w:val="22"/>
  </w:num>
  <w:num w:numId="39">
    <w:abstractNumId w:val="0"/>
  </w:num>
  <w:num w:numId="40">
    <w:abstractNumId w:val="25"/>
  </w:num>
  <w:num w:numId="41">
    <w:abstractNumId w:val="30"/>
  </w:num>
  <w:num w:numId="42">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CA"/>
    <w:rsid w:val="0000140B"/>
    <w:rsid w:val="00007A90"/>
    <w:rsid w:val="000133EC"/>
    <w:rsid w:val="00025544"/>
    <w:rsid w:val="00025D5F"/>
    <w:rsid w:val="00043E5C"/>
    <w:rsid w:val="000463C9"/>
    <w:rsid w:val="00055D65"/>
    <w:rsid w:val="00056893"/>
    <w:rsid w:val="000601EC"/>
    <w:rsid w:val="00076F62"/>
    <w:rsid w:val="000A0378"/>
    <w:rsid w:val="000A2CB6"/>
    <w:rsid w:val="000B5950"/>
    <w:rsid w:val="000C3C6E"/>
    <w:rsid w:val="000C5647"/>
    <w:rsid w:val="000D35DE"/>
    <w:rsid w:val="000E18F8"/>
    <w:rsid w:val="000F1DCF"/>
    <w:rsid w:val="00105696"/>
    <w:rsid w:val="00117217"/>
    <w:rsid w:val="0013024C"/>
    <w:rsid w:val="00131A55"/>
    <w:rsid w:val="0013763C"/>
    <w:rsid w:val="0014530C"/>
    <w:rsid w:val="001577F1"/>
    <w:rsid w:val="001B10EB"/>
    <w:rsid w:val="001B7328"/>
    <w:rsid w:val="001B7FA1"/>
    <w:rsid w:val="001D1092"/>
    <w:rsid w:val="001F1BFE"/>
    <w:rsid w:val="0020602B"/>
    <w:rsid w:val="00226B72"/>
    <w:rsid w:val="00241684"/>
    <w:rsid w:val="002761E0"/>
    <w:rsid w:val="00287370"/>
    <w:rsid w:val="002B3AE7"/>
    <w:rsid w:val="002B773B"/>
    <w:rsid w:val="002D0942"/>
    <w:rsid w:val="002E013F"/>
    <w:rsid w:val="002F29D6"/>
    <w:rsid w:val="00314FD7"/>
    <w:rsid w:val="00320D67"/>
    <w:rsid w:val="00326632"/>
    <w:rsid w:val="00326D7D"/>
    <w:rsid w:val="00361625"/>
    <w:rsid w:val="003879FE"/>
    <w:rsid w:val="003A1ED7"/>
    <w:rsid w:val="003A7ECF"/>
    <w:rsid w:val="003B2094"/>
    <w:rsid w:val="003B43BA"/>
    <w:rsid w:val="003C19A3"/>
    <w:rsid w:val="003C2188"/>
    <w:rsid w:val="003C55AD"/>
    <w:rsid w:val="003D3FCE"/>
    <w:rsid w:val="003D6E3A"/>
    <w:rsid w:val="003D7E49"/>
    <w:rsid w:val="003E1FDE"/>
    <w:rsid w:val="003F4F43"/>
    <w:rsid w:val="003F500E"/>
    <w:rsid w:val="00417499"/>
    <w:rsid w:val="00423B85"/>
    <w:rsid w:val="00424F21"/>
    <w:rsid w:val="00437787"/>
    <w:rsid w:val="00447F08"/>
    <w:rsid w:val="00456415"/>
    <w:rsid w:val="00465972"/>
    <w:rsid w:val="004779D2"/>
    <w:rsid w:val="00481CDE"/>
    <w:rsid w:val="00483D1F"/>
    <w:rsid w:val="00494D27"/>
    <w:rsid w:val="00495931"/>
    <w:rsid w:val="004A7EDA"/>
    <w:rsid w:val="004B1295"/>
    <w:rsid w:val="004B52C4"/>
    <w:rsid w:val="004C6D27"/>
    <w:rsid w:val="004E2B54"/>
    <w:rsid w:val="004F0E3F"/>
    <w:rsid w:val="004F0F04"/>
    <w:rsid w:val="00501E2A"/>
    <w:rsid w:val="0050302D"/>
    <w:rsid w:val="00515812"/>
    <w:rsid w:val="00516747"/>
    <w:rsid w:val="00526282"/>
    <w:rsid w:val="00537183"/>
    <w:rsid w:val="0057388B"/>
    <w:rsid w:val="00590F61"/>
    <w:rsid w:val="00595808"/>
    <w:rsid w:val="00596168"/>
    <w:rsid w:val="005A67FF"/>
    <w:rsid w:val="005A7416"/>
    <w:rsid w:val="005D30F5"/>
    <w:rsid w:val="005D73BF"/>
    <w:rsid w:val="005F3452"/>
    <w:rsid w:val="006024B9"/>
    <w:rsid w:val="006075DF"/>
    <w:rsid w:val="00607F1A"/>
    <w:rsid w:val="0061162D"/>
    <w:rsid w:val="0061333D"/>
    <w:rsid w:val="006179FE"/>
    <w:rsid w:val="00624F94"/>
    <w:rsid w:val="0065559C"/>
    <w:rsid w:val="00657A86"/>
    <w:rsid w:val="00681DAA"/>
    <w:rsid w:val="0068702E"/>
    <w:rsid w:val="006A1040"/>
    <w:rsid w:val="006A288F"/>
    <w:rsid w:val="006B26A7"/>
    <w:rsid w:val="006C1077"/>
    <w:rsid w:val="006D4D9B"/>
    <w:rsid w:val="006F0DED"/>
    <w:rsid w:val="006F38C8"/>
    <w:rsid w:val="006F46EF"/>
    <w:rsid w:val="00702B68"/>
    <w:rsid w:val="00711483"/>
    <w:rsid w:val="007133C9"/>
    <w:rsid w:val="0071487E"/>
    <w:rsid w:val="00727A2C"/>
    <w:rsid w:val="00730E99"/>
    <w:rsid w:val="007329B9"/>
    <w:rsid w:val="00752B17"/>
    <w:rsid w:val="00755B78"/>
    <w:rsid w:val="00763969"/>
    <w:rsid w:val="00765993"/>
    <w:rsid w:val="00794B01"/>
    <w:rsid w:val="007E3807"/>
    <w:rsid w:val="007E4145"/>
    <w:rsid w:val="007E592D"/>
    <w:rsid w:val="007E6A98"/>
    <w:rsid w:val="007E716F"/>
    <w:rsid w:val="007F103B"/>
    <w:rsid w:val="007F1CD4"/>
    <w:rsid w:val="00806482"/>
    <w:rsid w:val="008247A6"/>
    <w:rsid w:val="00843B23"/>
    <w:rsid w:val="00843C29"/>
    <w:rsid w:val="00854B87"/>
    <w:rsid w:val="0088031B"/>
    <w:rsid w:val="008833C8"/>
    <w:rsid w:val="00884952"/>
    <w:rsid w:val="008879B9"/>
    <w:rsid w:val="00887F12"/>
    <w:rsid w:val="008B099C"/>
    <w:rsid w:val="008B1729"/>
    <w:rsid w:val="008C3EA7"/>
    <w:rsid w:val="008C3F7A"/>
    <w:rsid w:val="008F070C"/>
    <w:rsid w:val="008F2205"/>
    <w:rsid w:val="008F6A40"/>
    <w:rsid w:val="009506C8"/>
    <w:rsid w:val="00961343"/>
    <w:rsid w:val="00964154"/>
    <w:rsid w:val="00967106"/>
    <w:rsid w:val="00970CA5"/>
    <w:rsid w:val="009719C0"/>
    <w:rsid w:val="00972D3C"/>
    <w:rsid w:val="00975911"/>
    <w:rsid w:val="00981323"/>
    <w:rsid w:val="00993E56"/>
    <w:rsid w:val="009A104E"/>
    <w:rsid w:val="009C12AB"/>
    <w:rsid w:val="009C1B3B"/>
    <w:rsid w:val="009E4ED3"/>
    <w:rsid w:val="009F08E9"/>
    <w:rsid w:val="009F5716"/>
    <w:rsid w:val="009F6730"/>
    <w:rsid w:val="00A04F46"/>
    <w:rsid w:val="00A24777"/>
    <w:rsid w:val="00A26C23"/>
    <w:rsid w:val="00A30915"/>
    <w:rsid w:val="00A33483"/>
    <w:rsid w:val="00A379C6"/>
    <w:rsid w:val="00A52513"/>
    <w:rsid w:val="00A55232"/>
    <w:rsid w:val="00A67D90"/>
    <w:rsid w:val="00A67F2F"/>
    <w:rsid w:val="00A87064"/>
    <w:rsid w:val="00A93D46"/>
    <w:rsid w:val="00AC176B"/>
    <w:rsid w:val="00AC744A"/>
    <w:rsid w:val="00AD5181"/>
    <w:rsid w:val="00B0332D"/>
    <w:rsid w:val="00B077AD"/>
    <w:rsid w:val="00B12B6A"/>
    <w:rsid w:val="00B31CC6"/>
    <w:rsid w:val="00B32189"/>
    <w:rsid w:val="00B504F6"/>
    <w:rsid w:val="00B53D21"/>
    <w:rsid w:val="00B57C7B"/>
    <w:rsid w:val="00B713E6"/>
    <w:rsid w:val="00B72529"/>
    <w:rsid w:val="00B850FA"/>
    <w:rsid w:val="00B8792D"/>
    <w:rsid w:val="00B91A3E"/>
    <w:rsid w:val="00BA132B"/>
    <w:rsid w:val="00BB786E"/>
    <w:rsid w:val="00BC7665"/>
    <w:rsid w:val="00BD33CA"/>
    <w:rsid w:val="00BD5C8D"/>
    <w:rsid w:val="00BF4A96"/>
    <w:rsid w:val="00C061FD"/>
    <w:rsid w:val="00C13013"/>
    <w:rsid w:val="00C16FDD"/>
    <w:rsid w:val="00C30AFE"/>
    <w:rsid w:val="00C374DB"/>
    <w:rsid w:val="00C4030A"/>
    <w:rsid w:val="00C43B9A"/>
    <w:rsid w:val="00C44FB7"/>
    <w:rsid w:val="00C47B23"/>
    <w:rsid w:val="00C74DDB"/>
    <w:rsid w:val="00C76E3C"/>
    <w:rsid w:val="00CB0956"/>
    <w:rsid w:val="00CC6EBB"/>
    <w:rsid w:val="00CD5BCA"/>
    <w:rsid w:val="00CD7929"/>
    <w:rsid w:val="00CE506E"/>
    <w:rsid w:val="00CE5FBE"/>
    <w:rsid w:val="00CE681B"/>
    <w:rsid w:val="00CF5332"/>
    <w:rsid w:val="00D00B04"/>
    <w:rsid w:val="00D0572B"/>
    <w:rsid w:val="00D05BF5"/>
    <w:rsid w:val="00D06732"/>
    <w:rsid w:val="00D13C62"/>
    <w:rsid w:val="00D21161"/>
    <w:rsid w:val="00D343AE"/>
    <w:rsid w:val="00D75EA0"/>
    <w:rsid w:val="00D834BA"/>
    <w:rsid w:val="00DA648A"/>
    <w:rsid w:val="00DB5BA3"/>
    <w:rsid w:val="00DD4482"/>
    <w:rsid w:val="00DE1B05"/>
    <w:rsid w:val="00DF1CAF"/>
    <w:rsid w:val="00DF4C93"/>
    <w:rsid w:val="00E02122"/>
    <w:rsid w:val="00E02AC2"/>
    <w:rsid w:val="00E0508C"/>
    <w:rsid w:val="00E11CD1"/>
    <w:rsid w:val="00E172BF"/>
    <w:rsid w:val="00E35DEA"/>
    <w:rsid w:val="00E375F8"/>
    <w:rsid w:val="00E45544"/>
    <w:rsid w:val="00E511E1"/>
    <w:rsid w:val="00E53DDD"/>
    <w:rsid w:val="00E60FE6"/>
    <w:rsid w:val="00E67A42"/>
    <w:rsid w:val="00E723F3"/>
    <w:rsid w:val="00E8386E"/>
    <w:rsid w:val="00E90426"/>
    <w:rsid w:val="00E9306F"/>
    <w:rsid w:val="00EA2B83"/>
    <w:rsid w:val="00EA4370"/>
    <w:rsid w:val="00EC0C6F"/>
    <w:rsid w:val="00EC1900"/>
    <w:rsid w:val="00EC60B3"/>
    <w:rsid w:val="00ED2314"/>
    <w:rsid w:val="00ED7219"/>
    <w:rsid w:val="00ED723A"/>
    <w:rsid w:val="00F0133E"/>
    <w:rsid w:val="00F0492F"/>
    <w:rsid w:val="00F371CA"/>
    <w:rsid w:val="00F456E4"/>
    <w:rsid w:val="00F51593"/>
    <w:rsid w:val="00F52226"/>
    <w:rsid w:val="00FA07D4"/>
    <w:rsid w:val="00FA415F"/>
    <w:rsid w:val="00FA6783"/>
    <w:rsid w:val="00FA7212"/>
    <w:rsid w:val="00FB4F78"/>
    <w:rsid w:val="00FC1505"/>
    <w:rsid w:val="00FC18DF"/>
    <w:rsid w:val="00FD3182"/>
    <w:rsid w:val="00FF6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F85F1D-2652-4191-B5DC-CB92419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5BCA"/>
  </w:style>
  <w:style w:type="paragraph" w:styleId="Footer">
    <w:name w:val="footer"/>
    <w:basedOn w:val="Normal"/>
    <w:link w:val="FooterChar"/>
    <w:uiPriority w:val="99"/>
    <w:unhideWhenUsed/>
    <w:rsid w:val="00CD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5BCA"/>
  </w:style>
  <w:style w:type="paragraph" w:styleId="BalloonText">
    <w:name w:val="Balloon Text"/>
    <w:basedOn w:val="Normal"/>
    <w:link w:val="BalloonTextChar"/>
    <w:uiPriority w:val="99"/>
    <w:semiHidden/>
    <w:unhideWhenUsed/>
    <w:rsid w:val="00CD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BCA"/>
    <w:rPr>
      <w:rFonts w:ascii="Tahoma" w:hAnsi="Tahoma" w:cs="Tahoma"/>
      <w:sz w:val="16"/>
      <w:szCs w:val="16"/>
    </w:rPr>
  </w:style>
  <w:style w:type="paragraph" w:styleId="ListParagraph">
    <w:name w:val="List Paragraph"/>
    <w:basedOn w:val="Normal"/>
    <w:link w:val="ListParagraphChar"/>
    <w:uiPriority w:val="34"/>
    <w:qFormat/>
    <w:rsid w:val="00537183"/>
    <w:pPr>
      <w:ind w:left="720"/>
      <w:contextualSpacing/>
    </w:pPr>
  </w:style>
  <w:style w:type="paragraph" w:styleId="NormalWeb">
    <w:name w:val="Normal (Web)"/>
    <w:basedOn w:val="Normal"/>
    <w:uiPriority w:val="99"/>
    <w:unhideWhenUsed/>
    <w:rsid w:val="00AC744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727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7370"/>
    <w:pPr>
      <w:autoSpaceDE w:val="0"/>
      <w:autoSpaceDN w:val="0"/>
      <w:adjustRightInd w:val="0"/>
      <w:spacing w:after="0" w:line="240" w:lineRule="auto"/>
    </w:pPr>
    <w:rPr>
      <w:rFonts w:ascii="Arial" w:hAnsi="Arial" w:cs="Arial"/>
      <w:color w:val="000000"/>
      <w:sz w:val="24"/>
      <w:szCs w:val="24"/>
      <w:lang w:val="en-US"/>
    </w:rPr>
  </w:style>
  <w:style w:type="character" w:customStyle="1" w:styleId="ListParagraphChar">
    <w:name w:val="List Paragraph Char"/>
    <w:basedOn w:val="DefaultParagraphFont"/>
    <w:link w:val="ListParagraph"/>
    <w:uiPriority w:val="34"/>
    <w:rsid w:val="00287370"/>
  </w:style>
  <w:style w:type="character" w:styleId="Strong">
    <w:name w:val="Strong"/>
    <w:basedOn w:val="DefaultParagraphFont"/>
    <w:uiPriority w:val="22"/>
    <w:qFormat/>
    <w:rsid w:val="000A2CB6"/>
    <w:rPr>
      <w:b/>
      <w:bCs/>
    </w:rPr>
  </w:style>
  <w:style w:type="character" w:customStyle="1" w:styleId="apple-converted-space">
    <w:name w:val="apple-converted-space"/>
    <w:basedOn w:val="DefaultParagraphFont"/>
    <w:rsid w:val="000A2CB6"/>
  </w:style>
  <w:style w:type="paragraph" w:styleId="PlainText">
    <w:name w:val="Plain Text"/>
    <w:basedOn w:val="Normal"/>
    <w:link w:val="PlainTextChar"/>
    <w:semiHidden/>
    <w:unhideWhenUsed/>
    <w:rsid w:val="00326632"/>
    <w:pPr>
      <w:spacing w:after="0" w:line="240" w:lineRule="auto"/>
    </w:pPr>
    <w:rPr>
      <w:rFonts w:ascii="Consolas" w:eastAsia="Calibri" w:hAnsi="Consolas" w:cs="Times New Roman"/>
      <w:sz w:val="21"/>
      <w:szCs w:val="21"/>
      <w:lang w:val="en-ZA"/>
    </w:rPr>
  </w:style>
  <w:style w:type="character" w:customStyle="1" w:styleId="PlainTextChar">
    <w:name w:val="Plain Text Char"/>
    <w:basedOn w:val="DefaultParagraphFont"/>
    <w:link w:val="PlainText"/>
    <w:semiHidden/>
    <w:rsid w:val="00326632"/>
    <w:rPr>
      <w:rFonts w:ascii="Consolas" w:eastAsia="Calibri" w:hAnsi="Consolas" w:cs="Times New Roman"/>
      <w:sz w:val="21"/>
      <w:szCs w:val="21"/>
      <w:lang w:val="en-ZA"/>
    </w:rPr>
  </w:style>
  <w:style w:type="character" w:customStyle="1" w:styleId="MonthYearChar">
    <w:name w:val="Month Year Char"/>
    <w:basedOn w:val="DefaultParagraphFont"/>
    <w:link w:val="MonthYear"/>
    <w:locked/>
    <w:rsid w:val="003B2094"/>
    <w:rPr>
      <w:b/>
      <w:color w:val="FFFFFF" w:themeColor="background1"/>
      <w:sz w:val="32"/>
      <w:lang w:val="en-US"/>
    </w:rPr>
  </w:style>
  <w:style w:type="paragraph" w:customStyle="1" w:styleId="MonthYear">
    <w:name w:val="Month Year"/>
    <w:basedOn w:val="Normal"/>
    <w:link w:val="MonthYearChar"/>
    <w:rsid w:val="003B2094"/>
    <w:pPr>
      <w:spacing w:after="0" w:line="240" w:lineRule="auto"/>
    </w:pPr>
    <w:rPr>
      <w:b/>
      <w:color w:val="FFFFFF" w:themeColor="background1"/>
      <w:sz w:val="32"/>
      <w:lang w:val="en-US"/>
    </w:rPr>
  </w:style>
  <w:style w:type="character" w:customStyle="1" w:styleId="Reportcardtitle">
    <w:name w:val="Report card title"/>
    <w:basedOn w:val="DefaultParagraphFont"/>
    <w:uiPriority w:val="1"/>
    <w:qFormat/>
    <w:rsid w:val="003B2094"/>
    <w:rPr>
      <w:rFonts w:asciiTheme="minorHAnsi" w:hAnsiTheme="minorHAnsi" w:cs="Calibri" w:hint="default"/>
      <w:b/>
      <w:bCs w:val="0"/>
      <w:color w:val="262626" w:themeColor="text1" w:themeTint="D9"/>
      <w:sz w:val="64"/>
    </w:rPr>
  </w:style>
  <w:style w:type="table" w:customStyle="1" w:styleId="LightList-Accent11">
    <w:name w:val="Light List - Accent 11"/>
    <w:basedOn w:val="TableNormal"/>
    <w:uiPriority w:val="61"/>
    <w:rsid w:val="00C13013"/>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C1301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Grid-Accent3">
    <w:name w:val="Light Grid Accent 3"/>
    <w:basedOn w:val="TableNormal"/>
    <w:uiPriority w:val="62"/>
    <w:rsid w:val="00EA2B83"/>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DefaultParagraphFont"/>
    <w:uiPriority w:val="99"/>
    <w:unhideWhenUsed/>
    <w:rsid w:val="000A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827">
      <w:bodyDiv w:val="1"/>
      <w:marLeft w:val="0"/>
      <w:marRight w:val="0"/>
      <w:marTop w:val="0"/>
      <w:marBottom w:val="0"/>
      <w:divBdr>
        <w:top w:val="none" w:sz="0" w:space="0" w:color="auto"/>
        <w:left w:val="none" w:sz="0" w:space="0" w:color="auto"/>
        <w:bottom w:val="none" w:sz="0" w:space="0" w:color="auto"/>
        <w:right w:val="none" w:sz="0" w:space="0" w:color="auto"/>
      </w:divBdr>
    </w:div>
    <w:div w:id="161551261">
      <w:bodyDiv w:val="1"/>
      <w:marLeft w:val="0"/>
      <w:marRight w:val="0"/>
      <w:marTop w:val="0"/>
      <w:marBottom w:val="0"/>
      <w:divBdr>
        <w:top w:val="none" w:sz="0" w:space="0" w:color="auto"/>
        <w:left w:val="none" w:sz="0" w:space="0" w:color="auto"/>
        <w:bottom w:val="none" w:sz="0" w:space="0" w:color="auto"/>
        <w:right w:val="none" w:sz="0" w:space="0" w:color="auto"/>
      </w:divBdr>
    </w:div>
    <w:div w:id="231819177">
      <w:bodyDiv w:val="1"/>
      <w:marLeft w:val="0"/>
      <w:marRight w:val="0"/>
      <w:marTop w:val="0"/>
      <w:marBottom w:val="0"/>
      <w:divBdr>
        <w:top w:val="none" w:sz="0" w:space="0" w:color="auto"/>
        <w:left w:val="none" w:sz="0" w:space="0" w:color="auto"/>
        <w:bottom w:val="none" w:sz="0" w:space="0" w:color="auto"/>
        <w:right w:val="none" w:sz="0" w:space="0" w:color="auto"/>
      </w:divBdr>
    </w:div>
    <w:div w:id="328142988">
      <w:bodyDiv w:val="1"/>
      <w:marLeft w:val="0"/>
      <w:marRight w:val="0"/>
      <w:marTop w:val="0"/>
      <w:marBottom w:val="0"/>
      <w:divBdr>
        <w:top w:val="none" w:sz="0" w:space="0" w:color="auto"/>
        <w:left w:val="none" w:sz="0" w:space="0" w:color="auto"/>
        <w:bottom w:val="none" w:sz="0" w:space="0" w:color="auto"/>
        <w:right w:val="none" w:sz="0" w:space="0" w:color="auto"/>
      </w:divBdr>
    </w:div>
    <w:div w:id="354892300">
      <w:bodyDiv w:val="1"/>
      <w:marLeft w:val="0"/>
      <w:marRight w:val="0"/>
      <w:marTop w:val="0"/>
      <w:marBottom w:val="0"/>
      <w:divBdr>
        <w:top w:val="none" w:sz="0" w:space="0" w:color="auto"/>
        <w:left w:val="none" w:sz="0" w:space="0" w:color="auto"/>
        <w:bottom w:val="none" w:sz="0" w:space="0" w:color="auto"/>
        <w:right w:val="none" w:sz="0" w:space="0" w:color="auto"/>
      </w:divBdr>
    </w:div>
    <w:div w:id="626349388">
      <w:bodyDiv w:val="1"/>
      <w:marLeft w:val="0"/>
      <w:marRight w:val="0"/>
      <w:marTop w:val="0"/>
      <w:marBottom w:val="0"/>
      <w:divBdr>
        <w:top w:val="none" w:sz="0" w:space="0" w:color="auto"/>
        <w:left w:val="none" w:sz="0" w:space="0" w:color="auto"/>
        <w:bottom w:val="none" w:sz="0" w:space="0" w:color="auto"/>
        <w:right w:val="none" w:sz="0" w:space="0" w:color="auto"/>
      </w:divBdr>
    </w:div>
    <w:div w:id="643857732">
      <w:bodyDiv w:val="1"/>
      <w:marLeft w:val="0"/>
      <w:marRight w:val="0"/>
      <w:marTop w:val="0"/>
      <w:marBottom w:val="0"/>
      <w:divBdr>
        <w:top w:val="none" w:sz="0" w:space="0" w:color="auto"/>
        <w:left w:val="none" w:sz="0" w:space="0" w:color="auto"/>
        <w:bottom w:val="none" w:sz="0" w:space="0" w:color="auto"/>
        <w:right w:val="none" w:sz="0" w:space="0" w:color="auto"/>
      </w:divBdr>
    </w:div>
    <w:div w:id="955792826">
      <w:bodyDiv w:val="1"/>
      <w:marLeft w:val="0"/>
      <w:marRight w:val="0"/>
      <w:marTop w:val="0"/>
      <w:marBottom w:val="0"/>
      <w:divBdr>
        <w:top w:val="none" w:sz="0" w:space="0" w:color="auto"/>
        <w:left w:val="none" w:sz="0" w:space="0" w:color="auto"/>
        <w:bottom w:val="none" w:sz="0" w:space="0" w:color="auto"/>
        <w:right w:val="none" w:sz="0" w:space="0" w:color="auto"/>
      </w:divBdr>
      <w:divsChild>
        <w:div w:id="244387011">
          <w:marLeft w:val="360"/>
          <w:marRight w:val="0"/>
          <w:marTop w:val="280"/>
          <w:marBottom w:val="0"/>
          <w:divBdr>
            <w:top w:val="none" w:sz="0" w:space="0" w:color="auto"/>
            <w:left w:val="none" w:sz="0" w:space="0" w:color="auto"/>
            <w:bottom w:val="none" w:sz="0" w:space="0" w:color="auto"/>
            <w:right w:val="none" w:sz="0" w:space="0" w:color="auto"/>
          </w:divBdr>
        </w:div>
        <w:div w:id="530413418">
          <w:marLeft w:val="360"/>
          <w:marRight w:val="0"/>
          <w:marTop w:val="280"/>
          <w:marBottom w:val="0"/>
          <w:divBdr>
            <w:top w:val="none" w:sz="0" w:space="0" w:color="auto"/>
            <w:left w:val="none" w:sz="0" w:space="0" w:color="auto"/>
            <w:bottom w:val="none" w:sz="0" w:space="0" w:color="auto"/>
            <w:right w:val="none" w:sz="0" w:space="0" w:color="auto"/>
          </w:divBdr>
        </w:div>
        <w:div w:id="1141532261">
          <w:marLeft w:val="360"/>
          <w:marRight w:val="0"/>
          <w:marTop w:val="280"/>
          <w:marBottom w:val="0"/>
          <w:divBdr>
            <w:top w:val="none" w:sz="0" w:space="0" w:color="auto"/>
            <w:left w:val="none" w:sz="0" w:space="0" w:color="auto"/>
            <w:bottom w:val="none" w:sz="0" w:space="0" w:color="auto"/>
            <w:right w:val="none" w:sz="0" w:space="0" w:color="auto"/>
          </w:divBdr>
        </w:div>
        <w:div w:id="1358965636">
          <w:marLeft w:val="360"/>
          <w:marRight w:val="0"/>
          <w:marTop w:val="280"/>
          <w:marBottom w:val="0"/>
          <w:divBdr>
            <w:top w:val="none" w:sz="0" w:space="0" w:color="auto"/>
            <w:left w:val="none" w:sz="0" w:space="0" w:color="auto"/>
            <w:bottom w:val="none" w:sz="0" w:space="0" w:color="auto"/>
            <w:right w:val="none" w:sz="0" w:space="0" w:color="auto"/>
          </w:divBdr>
        </w:div>
      </w:divsChild>
    </w:div>
    <w:div w:id="980156974">
      <w:bodyDiv w:val="1"/>
      <w:marLeft w:val="0"/>
      <w:marRight w:val="0"/>
      <w:marTop w:val="0"/>
      <w:marBottom w:val="0"/>
      <w:divBdr>
        <w:top w:val="none" w:sz="0" w:space="0" w:color="auto"/>
        <w:left w:val="none" w:sz="0" w:space="0" w:color="auto"/>
        <w:bottom w:val="none" w:sz="0" w:space="0" w:color="auto"/>
        <w:right w:val="none" w:sz="0" w:space="0" w:color="auto"/>
      </w:divBdr>
      <w:divsChild>
        <w:div w:id="289821946">
          <w:marLeft w:val="360"/>
          <w:marRight w:val="0"/>
          <w:marTop w:val="280"/>
          <w:marBottom w:val="0"/>
          <w:divBdr>
            <w:top w:val="none" w:sz="0" w:space="0" w:color="auto"/>
            <w:left w:val="none" w:sz="0" w:space="0" w:color="auto"/>
            <w:bottom w:val="none" w:sz="0" w:space="0" w:color="auto"/>
            <w:right w:val="none" w:sz="0" w:space="0" w:color="auto"/>
          </w:divBdr>
        </w:div>
        <w:div w:id="523790372">
          <w:marLeft w:val="360"/>
          <w:marRight w:val="0"/>
          <w:marTop w:val="280"/>
          <w:marBottom w:val="0"/>
          <w:divBdr>
            <w:top w:val="none" w:sz="0" w:space="0" w:color="auto"/>
            <w:left w:val="none" w:sz="0" w:space="0" w:color="auto"/>
            <w:bottom w:val="none" w:sz="0" w:space="0" w:color="auto"/>
            <w:right w:val="none" w:sz="0" w:space="0" w:color="auto"/>
          </w:divBdr>
        </w:div>
        <w:div w:id="644044260">
          <w:marLeft w:val="360"/>
          <w:marRight w:val="0"/>
          <w:marTop w:val="280"/>
          <w:marBottom w:val="0"/>
          <w:divBdr>
            <w:top w:val="none" w:sz="0" w:space="0" w:color="auto"/>
            <w:left w:val="none" w:sz="0" w:space="0" w:color="auto"/>
            <w:bottom w:val="none" w:sz="0" w:space="0" w:color="auto"/>
            <w:right w:val="none" w:sz="0" w:space="0" w:color="auto"/>
          </w:divBdr>
        </w:div>
        <w:div w:id="942150751">
          <w:marLeft w:val="360"/>
          <w:marRight w:val="0"/>
          <w:marTop w:val="280"/>
          <w:marBottom w:val="0"/>
          <w:divBdr>
            <w:top w:val="none" w:sz="0" w:space="0" w:color="auto"/>
            <w:left w:val="none" w:sz="0" w:space="0" w:color="auto"/>
            <w:bottom w:val="none" w:sz="0" w:space="0" w:color="auto"/>
            <w:right w:val="none" w:sz="0" w:space="0" w:color="auto"/>
          </w:divBdr>
        </w:div>
        <w:div w:id="1376152778">
          <w:marLeft w:val="360"/>
          <w:marRight w:val="0"/>
          <w:marTop w:val="280"/>
          <w:marBottom w:val="0"/>
          <w:divBdr>
            <w:top w:val="none" w:sz="0" w:space="0" w:color="auto"/>
            <w:left w:val="none" w:sz="0" w:space="0" w:color="auto"/>
            <w:bottom w:val="none" w:sz="0" w:space="0" w:color="auto"/>
            <w:right w:val="none" w:sz="0" w:space="0" w:color="auto"/>
          </w:divBdr>
        </w:div>
        <w:div w:id="1785877847">
          <w:marLeft w:val="360"/>
          <w:marRight w:val="0"/>
          <w:marTop w:val="280"/>
          <w:marBottom w:val="0"/>
          <w:divBdr>
            <w:top w:val="none" w:sz="0" w:space="0" w:color="auto"/>
            <w:left w:val="none" w:sz="0" w:space="0" w:color="auto"/>
            <w:bottom w:val="none" w:sz="0" w:space="0" w:color="auto"/>
            <w:right w:val="none" w:sz="0" w:space="0" w:color="auto"/>
          </w:divBdr>
        </w:div>
      </w:divsChild>
    </w:div>
    <w:div w:id="1141386904">
      <w:bodyDiv w:val="1"/>
      <w:marLeft w:val="0"/>
      <w:marRight w:val="0"/>
      <w:marTop w:val="0"/>
      <w:marBottom w:val="0"/>
      <w:divBdr>
        <w:top w:val="none" w:sz="0" w:space="0" w:color="auto"/>
        <w:left w:val="none" w:sz="0" w:space="0" w:color="auto"/>
        <w:bottom w:val="none" w:sz="0" w:space="0" w:color="auto"/>
        <w:right w:val="none" w:sz="0" w:space="0" w:color="auto"/>
      </w:divBdr>
    </w:div>
    <w:div w:id="1217930931">
      <w:bodyDiv w:val="1"/>
      <w:marLeft w:val="0"/>
      <w:marRight w:val="0"/>
      <w:marTop w:val="0"/>
      <w:marBottom w:val="0"/>
      <w:divBdr>
        <w:top w:val="none" w:sz="0" w:space="0" w:color="auto"/>
        <w:left w:val="none" w:sz="0" w:space="0" w:color="auto"/>
        <w:bottom w:val="none" w:sz="0" w:space="0" w:color="auto"/>
        <w:right w:val="none" w:sz="0" w:space="0" w:color="auto"/>
      </w:divBdr>
    </w:div>
    <w:div w:id="1229193680">
      <w:bodyDiv w:val="1"/>
      <w:marLeft w:val="0"/>
      <w:marRight w:val="0"/>
      <w:marTop w:val="0"/>
      <w:marBottom w:val="0"/>
      <w:divBdr>
        <w:top w:val="none" w:sz="0" w:space="0" w:color="auto"/>
        <w:left w:val="none" w:sz="0" w:space="0" w:color="auto"/>
        <w:bottom w:val="none" w:sz="0" w:space="0" w:color="auto"/>
        <w:right w:val="none" w:sz="0" w:space="0" w:color="auto"/>
      </w:divBdr>
      <w:divsChild>
        <w:div w:id="569465120">
          <w:marLeft w:val="360"/>
          <w:marRight w:val="0"/>
          <w:marTop w:val="280"/>
          <w:marBottom w:val="0"/>
          <w:divBdr>
            <w:top w:val="none" w:sz="0" w:space="0" w:color="auto"/>
            <w:left w:val="none" w:sz="0" w:space="0" w:color="auto"/>
            <w:bottom w:val="none" w:sz="0" w:space="0" w:color="auto"/>
            <w:right w:val="none" w:sz="0" w:space="0" w:color="auto"/>
          </w:divBdr>
        </w:div>
        <w:div w:id="1010908045">
          <w:marLeft w:val="360"/>
          <w:marRight w:val="0"/>
          <w:marTop w:val="280"/>
          <w:marBottom w:val="0"/>
          <w:divBdr>
            <w:top w:val="none" w:sz="0" w:space="0" w:color="auto"/>
            <w:left w:val="none" w:sz="0" w:space="0" w:color="auto"/>
            <w:bottom w:val="none" w:sz="0" w:space="0" w:color="auto"/>
            <w:right w:val="none" w:sz="0" w:space="0" w:color="auto"/>
          </w:divBdr>
        </w:div>
        <w:div w:id="1821190062">
          <w:marLeft w:val="360"/>
          <w:marRight w:val="0"/>
          <w:marTop w:val="280"/>
          <w:marBottom w:val="0"/>
          <w:divBdr>
            <w:top w:val="none" w:sz="0" w:space="0" w:color="auto"/>
            <w:left w:val="none" w:sz="0" w:space="0" w:color="auto"/>
            <w:bottom w:val="none" w:sz="0" w:space="0" w:color="auto"/>
            <w:right w:val="none" w:sz="0" w:space="0" w:color="auto"/>
          </w:divBdr>
        </w:div>
      </w:divsChild>
    </w:div>
    <w:div w:id="1264415928">
      <w:bodyDiv w:val="1"/>
      <w:marLeft w:val="0"/>
      <w:marRight w:val="0"/>
      <w:marTop w:val="0"/>
      <w:marBottom w:val="0"/>
      <w:divBdr>
        <w:top w:val="none" w:sz="0" w:space="0" w:color="auto"/>
        <w:left w:val="none" w:sz="0" w:space="0" w:color="auto"/>
        <w:bottom w:val="none" w:sz="0" w:space="0" w:color="auto"/>
        <w:right w:val="none" w:sz="0" w:space="0" w:color="auto"/>
      </w:divBdr>
    </w:div>
    <w:div w:id="1336373562">
      <w:bodyDiv w:val="1"/>
      <w:marLeft w:val="0"/>
      <w:marRight w:val="0"/>
      <w:marTop w:val="0"/>
      <w:marBottom w:val="0"/>
      <w:divBdr>
        <w:top w:val="none" w:sz="0" w:space="0" w:color="auto"/>
        <w:left w:val="none" w:sz="0" w:space="0" w:color="auto"/>
        <w:bottom w:val="none" w:sz="0" w:space="0" w:color="auto"/>
        <w:right w:val="none" w:sz="0" w:space="0" w:color="auto"/>
      </w:divBdr>
      <w:divsChild>
        <w:div w:id="229704863">
          <w:marLeft w:val="360"/>
          <w:marRight w:val="0"/>
          <w:marTop w:val="280"/>
          <w:marBottom w:val="0"/>
          <w:divBdr>
            <w:top w:val="none" w:sz="0" w:space="0" w:color="auto"/>
            <w:left w:val="none" w:sz="0" w:space="0" w:color="auto"/>
            <w:bottom w:val="none" w:sz="0" w:space="0" w:color="auto"/>
            <w:right w:val="none" w:sz="0" w:space="0" w:color="auto"/>
          </w:divBdr>
        </w:div>
        <w:div w:id="594285019">
          <w:marLeft w:val="360"/>
          <w:marRight w:val="0"/>
          <w:marTop w:val="280"/>
          <w:marBottom w:val="0"/>
          <w:divBdr>
            <w:top w:val="none" w:sz="0" w:space="0" w:color="auto"/>
            <w:left w:val="none" w:sz="0" w:space="0" w:color="auto"/>
            <w:bottom w:val="none" w:sz="0" w:space="0" w:color="auto"/>
            <w:right w:val="none" w:sz="0" w:space="0" w:color="auto"/>
          </w:divBdr>
        </w:div>
        <w:div w:id="1318532229">
          <w:marLeft w:val="360"/>
          <w:marRight w:val="0"/>
          <w:marTop w:val="280"/>
          <w:marBottom w:val="0"/>
          <w:divBdr>
            <w:top w:val="none" w:sz="0" w:space="0" w:color="auto"/>
            <w:left w:val="none" w:sz="0" w:space="0" w:color="auto"/>
            <w:bottom w:val="none" w:sz="0" w:space="0" w:color="auto"/>
            <w:right w:val="none" w:sz="0" w:space="0" w:color="auto"/>
          </w:divBdr>
        </w:div>
        <w:div w:id="1856267106">
          <w:marLeft w:val="360"/>
          <w:marRight w:val="0"/>
          <w:marTop w:val="280"/>
          <w:marBottom w:val="0"/>
          <w:divBdr>
            <w:top w:val="none" w:sz="0" w:space="0" w:color="auto"/>
            <w:left w:val="none" w:sz="0" w:space="0" w:color="auto"/>
            <w:bottom w:val="none" w:sz="0" w:space="0" w:color="auto"/>
            <w:right w:val="none" w:sz="0" w:space="0" w:color="auto"/>
          </w:divBdr>
        </w:div>
      </w:divsChild>
    </w:div>
    <w:div w:id="1380863859">
      <w:bodyDiv w:val="1"/>
      <w:marLeft w:val="0"/>
      <w:marRight w:val="0"/>
      <w:marTop w:val="0"/>
      <w:marBottom w:val="0"/>
      <w:divBdr>
        <w:top w:val="none" w:sz="0" w:space="0" w:color="auto"/>
        <w:left w:val="none" w:sz="0" w:space="0" w:color="auto"/>
        <w:bottom w:val="none" w:sz="0" w:space="0" w:color="auto"/>
        <w:right w:val="none" w:sz="0" w:space="0" w:color="auto"/>
      </w:divBdr>
      <w:divsChild>
        <w:div w:id="3867777">
          <w:marLeft w:val="360"/>
          <w:marRight w:val="0"/>
          <w:marTop w:val="280"/>
          <w:marBottom w:val="0"/>
          <w:divBdr>
            <w:top w:val="none" w:sz="0" w:space="0" w:color="auto"/>
            <w:left w:val="none" w:sz="0" w:space="0" w:color="auto"/>
            <w:bottom w:val="none" w:sz="0" w:space="0" w:color="auto"/>
            <w:right w:val="none" w:sz="0" w:space="0" w:color="auto"/>
          </w:divBdr>
        </w:div>
        <w:div w:id="1322734284">
          <w:marLeft w:val="360"/>
          <w:marRight w:val="0"/>
          <w:marTop w:val="280"/>
          <w:marBottom w:val="0"/>
          <w:divBdr>
            <w:top w:val="none" w:sz="0" w:space="0" w:color="auto"/>
            <w:left w:val="none" w:sz="0" w:space="0" w:color="auto"/>
            <w:bottom w:val="none" w:sz="0" w:space="0" w:color="auto"/>
            <w:right w:val="none" w:sz="0" w:space="0" w:color="auto"/>
          </w:divBdr>
        </w:div>
      </w:divsChild>
    </w:div>
    <w:div w:id="1504515724">
      <w:bodyDiv w:val="1"/>
      <w:marLeft w:val="0"/>
      <w:marRight w:val="0"/>
      <w:marTop w:val="0"/>
      <w:marBottom w:val="0"/>
      <w:divBdr>
        <w:top w:val="none" w:sz="0" w:space="0" w:color="auto"/>
        <w:left w:val="none" w:sz="0" w:space="0" w:color="auto"/>
        <w:bottom w:val="none" w:sz="0" w:space="0" w:color="auto"/>
        <w:right w:val="none" w:sz="0" w:space="0" w:color="auto"/>
      </w:divBdr>
    </w:div>
    <w:div w:id="1633441415">
      <w:bodyDiv w:val="1"/>
      <w:marLeft w:val="0"/>
      <w:marRight w:val="0"/>
      <w:marTop w:val="0"/>
      <w:marBottom w:val="0"/>
      <w:divBdr>
        <w:top w:val="none" w:sz="0" w:space="0" w:color="auto"/>
        <w:left w:val="none" w:sz="0" w:space="0" w:color="auto"/>
        <w:bottom w:val="none" w:sz="0" w:space="0" w:color="auto"/>
        <w:right w:val="none" w:sz="0" w:space="0" w:color="auto"/>
      </w:divBdr>
    </w:div>
    <w:div w:id="1703627651">
      <w:bodyDiv w:val="1"/>
      <w:marLeft w:val="0"/>
      <w:marRight w:val="0"/>
      <w:marTop w:val="0"/>
      <w:marBottom w:val="0"/>
      <w:divBdr>
        <w:top w:val="none" w:sz="0" w:space="0" w:color="auto"/>
        <w:left w:val="none" w:sz="0" w:space="0" w:color="auto"/>
        <w:bottom w:val="none" w:sz="0" w:space="0" w:color="auto"/>
        <w:right w:val="none" w:sz="0" w:space="0" w:color="auto"/>
      </w:divBdr>
    </w:div>
    <w:div w:id="1859811898">
      <w:bodyDiv w:val="1"/>
      <w:marLeft w:val="0"/>
      <w:marRight w:val="0"/>
      <w:marTop w:val="0"/>
      <w:marBottom w:val="0"/>
      <w:divBdr>
        <w:top w:val="none" w:sz="0" w:space="0" w:color="auto"/>
        <w:left w:val="none" w:sz="0" w:space="0" w:color="auto"/>
        <w:bottom w:val="none" w:sz="0" w:space="0" w:color="auto"/>
        <w:right w:val="none" w:sz="0" w:space="0" w:color="auto"/>
      </w:divBdr>
    </w:div>
    <w:div w:id="1932932400">
      <w:bodyDiv w:val="1"/>
      <w:marLeft w:val="0"/>
      <w:marRight w:val="0"/>
      <w:marTop w:val="0"/>
      <w:marBottom w:val="0"/>
      <w:divBdr>
        <w:top w:val="none" w:sz="0" w:space="0" w:color="auto"/>
        <w:left w:val="none" w:sz="0" w:space="0" w:color="auto"/>
        <w:bottom w:val="none" w:sz="0" w:space="0" w:color="auto"/>
        <w:right w:val="none" w:sz="0" w:space="0" w:color="auto"/>
      </w:divBdr>
      <w:divsChild>
        <w:div w:id="656107527">
          <w:marLeft w:val="360"/>
          <w:marRight w:val="0"/>
          <w:marTop w:val="280"/>
          <w:marBottom w:val="0"/>
          <w:divBdr>
            <w:top w:val="none" w:sz="0" w:space="0" w:color="auto"/>
            <w:left w:val="none" w:sz="0" w:space="0" w:color="auto"/>
            <w:bottom w:val="none" w:sz="0" w:space="0" w:color="auto"/>
            <w:right w:val="none" w:sz="0" w:space="0" w:color="auto"/>
          </w:divBdr>
        </w:div>
        <w:div w:id="991180287">
          <w:marLeft w:val="360"/>
          <w:marRight w:val="0"/>
          <w:marTop w:val="280"/>
          <w:marBottom w:val="0"/>
          <w:divBdr>
            <w:top w:val="none" w:sz="0" w:space="0" w:color="auto"/>
            <w:left w:val="none" w:sz="0" w:space="0" w:color="auto"/>
            <w:bottom w:val="none" w:sz="0" w:space="0" w:color="auto"/>
            <w:right w:val="none" w:sz="0" w:space="0" w:color="auto"/>
          </w:divBdr>
        </w:div>
        <w:div w:id="1404371956">
          <w:marLeft w:val="360"/>
          <w:marRight w:val="0"/>
          <w:marTop w:val="280"/>
          <w:marBottom w:val="0"/>
          <w:divBdr>
            <w:top w:val="none" w:sz="0" w:space="0" w:color="auto"/>
            <w:left w:val="none" w:sz="0" w:space="0" w:color="auto"/>
            <w:bottom w:val="none" w:sz="0" w:space="0" w:color="auto"/>
            <w:right w:val="none" w:sz="0" w:space="0" w:color="auto"/>
          </w:divBdr>
        </w:div>
      </w:divsChild>
    </w:div>
    <w:div w:id="1976326491">
      <w:bodyDiv w:val="1"/>
      <w:marLeft w:val="0"/>
      <w:marRight w:val="0"/>
      <w:marTop w:val="0"/>
      <w:marBottom w:val="0"/>
      <w:divBdr>
        <w:top w:val="none" w:sz="0" w:space="0" w:color="auto"/>
        <w:left w:val="none" w:sz="0" w:space="0" w:color="auto"/>
        <w:bottom w:val="none" w:sz="0" w:space="0" w:color="auto"/>
        <w:right w:val="none" w:sz="0" w:space="0" w:color="auto"/>
      </w:divBdr>
    </w:div>
    <w:div w:id="2038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sq.org" TargetMode="External"/><Relationship Id="rId3" Type="http://schemas.openxmlformats.org/officeDocument/2006/relationships/styles" Target="styles.xml"/><Relationship Id="rId21" Type="http://schemas.openxmlformats.org/officeDocument/2006/relationships/hyperlink" Target="http://www.nku.cz/en/mezinarodni/konference-seminare/seminar-communication2014/default.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risa.org" TargetMode="External"/><Relationship Id="rId2" Type="http://schemas.openxmlformats.org/officeDocument/2006/relationships/numbering" Target="numbering.xml"/><Relationship Id="rId16" Type="http://schemas.openxmlformats.org/officeDocument/2006/relationships/hyperlink" Target="http://www.intosaicbc.org" TargetMode="External"/><Relationship Id="rId20" Type="http://schemas.openxmlformats.org/officeDocument/2006/relationships/hyperlink" Target="http://www.intosaijournal.org/technicalarticles/impact_of_environmental_performance_audits_apr201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x.doi.org/10.1787/5km160v9gsd6-e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ifetime-reliability.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Relationships xmlns="http://schemas.openxmlformats.org/package/2006/relationships"><Relationship Id="rId1" Type="http://schemas.openxmlformats.org/officeDocument/2006/relationships/image" Target="media/image5.png"/></Relationships>
</file>

<file path=word/_rels/header2.xml.rels><?xml version="1.0" encoding="UTF-8" standalone="yes"?><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D498-2ED2-4BA4-9C95-C5DAFCDC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46</Pages>
  <Words>15738</Words>
  <Characters>89708</Characters>
  <Application>Microsoft Office Word</Application>
  <DocSecurity>0</DocSecurity>
  <Lines>747</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BEKEMEN</dc:creator>
  <cp:lastModifiedBy>Ramonate, Manako</cp:lastModifiedBy>
  <cp:revision>20</cp:revision>
  <cp:lastPrinted>2015-09-04T08:07:00Z</cp:lastPrinted>
  <dcterms:created xsi:type="dcterms:W3CDTF">2015-09-04T07:21:00Z</dcterms:created>
  <dcterms:modified xsi:type="dcterms:W3CDTF">2015-09-04T09:40:00Z</dcterms:modified>
</cp:coreProperties>
</file>